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759FF" w14:textId="66C2E459" w:rsidR="00A11D3A" w:rsidRDefault="00A11D3A" w:rsidP="008B13E1">
      <w:pPr>
        <w:spacing w:after="160" w:line="259" w:lineRule="auto"/>
        <w:jc w:val="center"/>
        <w:rPr>
          <w:rFonts w:ascii="Arial" w:hAnsi="Arial" w:cs="Arial"/>
          <w:b/>
          <w:bCs/>
          <w:sz w:val="28"/>
          <w:szCs w:val="28"/>
          <w:lang w:val="fr-FR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DBF0B4A" wp14:editId="1AE7D39E">
                <wp:simplePos x="0" y="0"/>
                <wp:positionH relativeFrom="column">
                  <wp:posOffset>-381000</wp:posOffset>
                </wp:positionH>
                <wp:positionV relativeFrom="paragraph">
                  <wp:posOffset>-476885</wp:posOffset>
                </wp:positionV>
                <wp:extent cx="6667500" cy="1181100"/>
                <wp:effectExtent l="0" t="0" r="19050" b="19050"/>
                <wp:wrapNone/>
                <wp:docPr id="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1181100"/>
                          <a:chOff x="0" y="0"/>
                          <a:chExt cx="7359650" cy="1080980"/>
                        </a:xfrm>
                      </wpg:grpSpPr>
                      <wps:wsp>
                        <wps:cNvPr id="3" name="Zone de texte 1"/>
                        <wps:cNvSpPr txBox="1"/>
                        <wps:spPr>
                          <a:xfrm>
                            <a:off x="1511300" y="6348"/>
                            <a:ext cx="4951141" cy="1009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926EE9" w14:textId="77777777" w:rsidR="00A11D3A" w:rsidRPr="00472321" w:rsidRDefault="00A11D3A" w:rsidP="00A11D3A">
                              <w:pPr>
                                <w:spacing w:after="0"/>
                                <w:jc w:val="center"/>
                                <w:rPr>
                                  <w:rFonts w:ascii="Tw Cen MT" w:hAnsi="Tw Cen MT"/>
                                  <w:sz w:val="28"/>
                                  <w:lang w:val="fr-CD"/>
                                </w:rPr>
                              </w:pPr>
                              <w:r w:rsidRPr="00472321">
                                <w:rPr>
                                  <w:rFonts w:ascii="Tw Cen MT" w:hAnsi="Tw Cen MT"/>
                                  <w:sz w:val="28"/>
                                  <w:lang w:val="fr-CD"/>
                                </w:rPr>
                                <w:t>REPUBLIQUE DEMOCRATIQUE DU CONGO</w:t>
                              </w:r>
                            </w:p>
                            <w:p w14:paraId="33B5BE9B" w14:textId="77777777" w:rsidR="00A11D3A" w:rsidRPr="00472321" w:rsidRDefault="00A11D3A" w:rsidP="00A11D3A">
                              <w:pPr>
                                <w:spacing w:after="0"/>
                                <w:jc w:val="center"/>
                                <w:rPr>
                                  <w:rFonts w:ascii="Tw Cen MT" w:hAnsi="Tw Cen MT"/>
                                  <w:b/>
                                  <w:lang w:val="fr-CD"/>
                                </w:rPr>
                              </w:pPr>
                              <w:r w:rsidRPr="00472321">
                                <w:rPr>
                                  <w:rFonts w:ascii="Tw Cen MT" w:hAnsi="Tw Cen MT"/>
                                  <w:b/>
                                  <w:lang w:val="fr-CD"/>
                                </w:rPr>
                                <w:t>MINISTERE DE L’AGRICULTURE ET SECURITE ALIMENTAIRE</w:t>
                              </w:r>
                            </w:p>
                            <w:p w14:paraId="5E5E119B" w14:textId="77777777" w:rsidR="00A11D3A" w:rsidRPr="00472321" w:rsidRDefault="00A11D3A" w:rsidP="00A11D3A">
                              <w:pPr>
                                <w:spacing w:after="0"/>
                                <w:jc w:val="center"/>
                                <w:rPr>
                                  <w:rFonts w:ascii="Tw Cen MT" w:hAnsi="Tw Cen MT"/>
                                  <w:sz w:val="20"/>
                                  <w:lang w:val="fr-CD"/>
                                </w:rPr>
                              </w:pPr>
                              <w:r w:rsidRPr="00472321">
                                <w:rPr>
                                  <w:rFonts w:ascii="Tw Cen MT" w:hAnsi="Tw Cen MT"/>
                                  <w:sz w:val="20"/>
                                  <w:lang w:val="fr-CD"/>
                                </w:rPr>
                                <w:t xml:space="preserve">SECRETARIAT GENERAL </w:t>
                              </w:r>
                            </w:p>
                            <w:p w14:paraId="59D64438" w14:textId="77777777" w:rsidR="00A11D3A" w:rsidRPr="00472321" w:rsidRDefault="00A11D3A" w:rsidP="00A11D3A">
                              <w:pPr>
                                <w:spacing w:after="0"/>
                                <w:jc w:val="center"/>
                                <w:rPr>
                                  <w:rFonts w:ascii="Tw Cen MT" w:hAnsi="Tw Cen MT"/>
                                  <w:b/>
                                  <w:color w:val="00B050"/>
                                  <w:sz w:val="20"/>
                                  <w:szCs w:val="19"/>
                                  <w:lang w:val="fr-CD"/>
                                </w:rPr>
                              </w:pPr>
                              <w:r w:rsidRPr="00472321">
                                <w:rPr>
                                  <w:rFonts w:ascii="Tw Cen MT" w:hAnsi="Tw Cen MT"/>
                                  <w:b/>
                                  <w:color w:val="00B050"/>
                                  <w:sz w:val="20"/>
                                  <w:szCs w:val="19"/>
                                  <w:lang w:val="fr-CD"/>
                                </w:rPr>
                                <w:t xml:space="preserve">PROGRAMME D’APPUI AU DEVELOPPEMENT AGRO-INDUSTRIEL DE NGANDAJIKA </w:t>
                              </w:r>
                            </w:p>
                            <w:p w14:paraId="0C03FB2D" w14:textId="77777777" w:rsidR="00A11D3A" w:rsidRDefault="00A11D3A" w:rsidP="00A11D3A">
                              <w:pPr>
                                <w:spacing w:after="0"/>
                                <w:jc w:val="center"/>
                                <w:rPr>
                                  <w:rFonts w:ascii="Tw Cen MT" w:hAnsi="Tw Cen MT"/>
                                  <w:b/>
                                </w:rPr>
                              </w:pPr>
                              <w:r>
                                <w:rPr>
                                  <w:rFonts w:ascii="Tw Cen MT" w:hAnsi="Tw Cen MT"/>
                                  <w:b/>
                                </w:rPr>
                                <w:t xml:space="preserve">CELLULE DE GESTION DU PROGRAMME 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11900" y="57150"/>
                            <a:ext cx="856615" cy="67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9150" y="152400"/>
                            <a:ext cx="897255" cy="626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Zone de texte 1"/>
                        <wps:cNvSpPr txBox="1"/>
                        <wps:spPr>
                          <a:xfrm>
                            <a:off x="278823" y="818725"/>
                            <a:ext cx="2192674" cy="2622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BCD09A7" w14:textId="77777777" w:rsidR="00A11D3A" w:rsidRDefault="00A11D3A" w:rsidP="00A11D3A">
                              <w:pPr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sz w:val="22"/>
                                  <w:szCs w:val="22"/>
                                </w:rPr>
                                <w:t xml:space="preserve">La Coordination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sz w:val="22"/>
                                  <w:szCs w:val="22"/>
                                </w:rPr>
                                <w:t>Nationale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Connecteur droit 8"/>
                        <wps:cNvCnPr/>
                        <wps:spPr>
                          <a:xfrm>
                            <a:off x="0" y="1041400"/>
                            <a:ext cx="7359650" cy="28648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" name="Imag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25" t="7059" r="36079" b="8235"/>
                          <a:stretch/>
                        </pic:blipFill>
                        <pic:spPr bwMode="auto">
                          <a:xfrm>
                            <a:off x="44450" y="0"/>
                            <a:ext cx="8763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BF0B4A" id="Groupe 1" o:spid="_x0000_s1026" style="position:absolute;left:0;text-align:left;margin-left:-30pt;margin-top:-37.55pt;width:525pt;height:93pt;z-index:251659264;mso-width-relative:margin" coordsize="73596,1080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" o:spid="_x0000_s1027" type="#_x0000_t202" style="position:absolute;left:15113;top:63;width:49511;height:10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53926EE9" w14:textId="77777777" w:rsidR="00A11D3A" w:rsidRPr="00472321" w:rsidRDefault="00A11D3A" w:rsidP="00A11D3A">
                        <w:pPr>
                          <w:spacing w:after="0"/>
                          <w:jc w:val="center"/>
                          <w:rPr>
                            <w:rFonts w:ascii="Tw Cen MT" w:hAnsi="Tw Cen MT"/>
                            <w:sz w:val="28"/>
                            <w:lang w:val="fr-CD"/>
                          </w:rPr>
                        </w:pPr>
                        <w:r w:rsidRPr="00472321">
                          <w:rPr>
                            <w:rFonts w:ascii="Tw Cen MT" w:hAnsi="Tw Cen MT"/>
                            <w:sz w:val="28"/>
                            <w:lang w:val="fr-CD"/>
                          </w:rPr>
                          <w:t>REPUBLIQUE DEMOCRATIQUE DU CONGO</w:t>
                        </w:r>
                      </w:p>
                      <w:p w14:paraId="33B5BE9B" w14:textId="77777777" w:rsidR="00A11D3A" w:rsidRPr="00472321" w:rsidRDefault="00A11D3A" w:rsidP="00A11D3A">
                        <w:pPr>
                          <w:spacing w:after="0"/>
                          <w:jc w:val="center"/>
                          <w:rPr>
                            <w:rFonts w:ascii="Tw Cen MT" w:hAnsi="Tw Cen MT"/>
                            <w:b/>
                            <w:lang w:val="fr-CD"/>
                          </w:rPr>
                        </w:pPr>
                        <w:r w:rsidRPr="00472321">
                          <w:rPr>
                            <w:rFonts w:ascii="Tw Cen MT" w:hAnsi="Tw Cen MT"/>
                            <w:b/>
                            <w:lang w:val="fr-CD"/>
                          </w:rPr>
                          <w:t>MINISTERE DE L’AGRICULTURE ET SECURITE ALIMENTAIRE</w:t>
                        </w:r>
                      </w:p>
                      <w:p w14:paraId="5E5E119B" w14:textId="77777777" w:rsidR="00A11D3A" w:rsidRPr="00472321" w:rsidRDefault="00A11D3A" w:rsidP="00A11D3A">
                        <w:pPr>
                          <w:spacing w:after="0"/>
                          <w:jc w:val="center"/>
                          <w:rPr>
                            <w:rFonts w:ascii="Tw Cen MT" w:hAnsi="Tw Cen MT"/>
                            <w:sz w:val="20"/>
                            <w:lang w:val="fr-CD"/>
                          </w:rPr>
                        </w:pPr>
                        <w:r w:rsidRPr="00472321">
                          <w:rPr>
                            <w:rFonts w:ascii="Tw Cen MT" w:hAnsi="Tw Cen MT"/>
                            <w:sz w:val="20"/>
                            <w:lang w:val="fr-CD"/>
                          </w:rPr>
                          <w:t xml:space="preserve">SECRETARIAT GENERAL </w:t>
                        </w:r>
                      </w:p>
                      <w:p w14:paraId="59D64438" w14:textId="77777777" w:rsidR="00A11D3A" w:rsidRPr="00472321" w:rsidRDefault="00A11D3A" w:rsidP="00A11D3A">
                        <w:pPr>
                          <w:spacing w:after="0"/>
                          <w:jc w:val="center"/>
                          <w:rPr>
                            <w:rFonts w:ascii="Tw Cen MT" w:hAnsi="Tw Cen MT"/>
                            <w:b/>
                            <w:color w:val="00B050"/>
                            <w:sz w:val="20"/>
                            <w:szCs w:val="19"/>
                            <w:lang w:val="fr-CD"/>
                          </w:rPr>
                        </w:pPr>
                        <w:r w:rsidRPr="00472321">
                          <w:rPr>
                            <w:rFonts w:ascii="Tw Cen MT" w:hAnsi="Tw Cen MT"/>
                            <w:b/>
                            <w:color w:val="00B050"/>
                            <w:sz w:val="20"/>
                            <w:szCs w:val="19"/>
                            <w:lang w:val="fr-CD"/>
                          </w:rPr>
                          <w:t xml:space="preserve">PROGRAMME D’APPUI AU DEVELOPPEMENT AGRO-INDUSTRIEL DE NGANDAJIKA </w:t>
                        </w:r>
                      </w:p>
                      <w:p w14:paraId="0C03FB2D" w14:textId="77777777" w:rsidR="00A11D3A" w:rsidRDefault="00A11D3A" w:rsidP="00A11D3A">
                        <w:pPr>
                          <w:spacing w:after="0"/>
                          <w:jc w:val="center"/>
                          <w:rPr>
                            <w:rFonts w:ascii="Tw Cen MT" w:hAnsi="Tw Cen MT"/>
                            <w:b/>
                          </w:rPr>
                        </w:pPr>
                        <w:r>
                          <w:rPr>
                            <w:rFonts w:ascii="Tw Cen MT" w:hAnsi="Tw Cen MT"/>
                            <w:b/>
                          </w:rPr>
                          <w:t xml:space="preserve">CELLULE DE GESTION DU PROGRAMME 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63119;top:571;width:8566;height:6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">
                  <v:imagedata r:id="rId10" o:title=""/>
                </v:shape>
                <v:shape id="Image 6" o:spid="_x0000_s1029" type="#_x0000_t75" style="position:absolute;left:8191;top:1524;width:8973;height:6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">
                  <v:imagedata r:id="rId11" o:title=""/>
                </v:shape>
                <v:shape id="Zone de texte 1" o:spid="_x0000_s1030" type="#_x0000_t202" style="position:absolute;left:2788;top:8187;width:21926;height:2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7BCD09A7" w14:textId="77777777" w:rsidR="00A11D3A" w:rsidRDefault="00A11D3A" w:rsidP="00A11D3A">
                        <w:pPr>
                          <w:rPr>
                            <w:noProof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iCs/>
                            <w:sz w:val="22"/>
                            <w:szCs w:val="22"/>
                          </w:rPr>
                          <w:t xml:space="preserve">La Coordination </w:t>
                        </w:r>
                        <w:proofErr w:type="spellStart"/>
                        <w:r>
                          <w:rPr>
                            <w:rFonts w:ascii="Arial" w:hAnsi="Arial" w:cs="Arial"/>
                            <w:i/>
                            <w:iCs/>
                            <w:sz w:val="22"/>
                            <w:szCs w:val="22"/>
                          </w:rPr>
                          <w:t>Nationale</w:t>
                        </w:r>
                        <w:proofErr w:type="spellEnd"/>
                      </w:p>
                    </w:txbxContent>
                  </v:textbox>
                </v:shape>
                <v:line id="Connecteur droit 8" o:spid="_x0000_s1031" style="position:absolute;visibility:visible;mso-wrap-style:square" from="0,10414" to="73596,10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" strokecolor="black [3200]" strokeweight="1.5pt">
                  <v:stroke joinstyle="miter"/>
                </v:line>
                <v:shape id="Image 9" o:spid="_x0000_s1032" type="#_x0000_t75" style="position:absolute;left:444;width:8763;height:8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">
                  <v:imagedata r:id="rId12" o:title="" croptop="4626f" cropbottom="5397f" cropleft="22102f" cropright="23645f"/>
                </v:shape>
              </v:group>
            </w:pict>
          </mc:Fallback>
        </mc:AlternateContent>
      </w:r>
    </w:p>
    <w:p w14:paraId="3045E130" w14:textId="2806DA83" w:rsidR="00A11D3A" w:rsidRDefault="00A11D3A" w:rsidP="00AD14DA">
      <w:pPr>
        <w:spacing w:after="160" w:line="259" w:lineRule="auto"/>
        <w:rPr>
          <w:rFonts w:ascii="Arial" w:hAnsi="Arial" w:cs="Arial"/>
          <w:b/>
          <w:bCs/>
          <w:sz w:val="28"/>
          <w:szCs w:val="28"/>
          <w:lang w:val="fr-FR"/>
        </w:rPr>
      </w:pPr>
    </w:p>
    <w:p w14:paraId="29F9A09E" w14:textId="77777777" w:rsidR="00AD14DA" w:rsidRDefault="00AD14DA" w:rsidP="00AD14DA">
      <w:pPr>
        <w:spacing w:after="0" w:line="259" w:lineRule="auto"/>
        <w:rPr>
          <w:rFonts w:ascii="Arial" w:hAnsi="Arial" w:cs="Arial"/>
          <w:b/>
          <w:bCs/>
          <w:sz w:val="28"/>
          <w:szCs w:val="28"/>
          <w:lang w:val="fr-FR"/>
        </w:rPr>
      </w:pPr>
    </w:p>
    <w:p w14:paraId="3B4B99DF" w14:textId="3544ED06" w:rsidR="008B13E1" w:rsidRDefault="008B13E1" w:rsidP="008B13E1">
      <w:pPr>
        <w:spacing w:after="160" w:line="259" w:lineRule="auto"/>
        <w:jc w:val="center"/>
        <w:rPr>
          <w:rFonts w:ascii="Arial" w:hAnsi="Arial" w:cs="Arial"/>
          <w:b/>
          <w:bCs/>
          <w:sz w:val="28"/>
          <w:szCs w:val="28"/>
          <w:lang w:val="fr-FR"/>
        </w:rPr>
      </w:pPr>
      <w:r w:rsidRPr="00711831">
        <w:rPr>
          <w:rFonts w:ascii="Arial" w:hAnsi="Arial" w:cs="Arial"/>
          <w:b/>
          <w:bCs/>
          <w:sz w:val="28"/>
          <w:szCs w:val="28"/>
          <w:lang w:val="fr-FR"/>
        </w:rPr>
        <w:t xml:space="preserve">TERMES DE RÉFÉRENCE </w:t>
      </w:r>
    </w:p>
    <w:p w14:paraId="5E5AC518" w14:textId="3ED92B54" w:rsidR="003F55CD" w:rsidRPr="0016436C" w:rsidRDefault="00B26948" w:rsidP="0016436C">
      <w:pPr>
        <w:spacing w:after="90" w:line="259" w:lineRule="auto"/>
        <w:jc w:val="center"/>
        <w:rPr>
          <w:rFonts w:ascii="Arial" w:hAnsi="Arial" w:cs="Arial"/>
          <w:b/>
          <w:bCs/>
          <w:sz w:val="28"/>
          <w:szCs w:val="28"/>
          <w:lang w:val="fr-FR"/>
        </w:rPr>
      </w:pPr>
      <w:r w:rsidRPr="0016436C">
        <w:rPr>
          <w:rFonts w:ascii="Arial" w:hAnsi="Arial" w:cs="Arial"/>
          <w:b/>
          <w:bCs/>
          <w:sz w:val="28"/>
          <w:szCs w:val="28"/>
          <w:lang w:val="fr-FR"/>
        </w:rPr>
        <w:t xml:space="preserve">APPUI </w:t>
      </w:r>
      <w:r w:rsidR="00E9487D" w:rsidRPr="0016436C">
        <w:rPr>
          <w:rFonts w:ascii="Arial" w:hAnsi="Arial" w:cs="Arial"/>
          <w:b/>
          <w:bCs/>
          <w:sz w:val="28"/>
          <w:szCs w:val="28"/>
          <w:lang w:val="fr-FR"/>
        </w:rPr>
        <w:t xml:space="preserve">TECHNIQUE </w:t>
      </w:r>
      <w:r w:rsidRPr="0016436C">
        <w:rPr>
          <w:rFonts w:ascii="Arial" w:hAnsi="Arial" w:cs="Arial"/>
          <w:b/>
          <w:bCs/>
          <w:sz w:val="28"/>
          <w:szCs w:val="28"/>
          <w:lang w:val="fr-FR"/>
        </w:rPr>
        <w:t xml:space="preserve">A LA GOUVERNANCE </w:t>
      </w:r>
      <w:r w:rsidR="00000727" w:rsidRPr="0016436C">
        <w:rPr>
          <w:rFonts w:ascii="Arial" w:hAnsi="Arial" w:cs="Arial"/>
          <w:b/>
          <w:bCs/>
          <w:sz w:val="28"/>
          <w:szCs w:val="28"/>
          <w:lang w:val="fr-FR"/>
        </w:rPr>
        <w:t>DE LA ZONE</w:t>
      </w:r>
      <w:r w:rsidR="00640E29" w:rsidRPr="0016436C">
        <w:rPr>
          <w:rFonts w:ascii="Arial" w:hAnsi="Arial" w:cs="Arial"/>
          <w:b/>
          <w:bCs/>
          <w:sz w:val="28"/>
          <w:szCs w:val="28"/>
          <w:lang w:val="fr-FR"/>
        </w:rPr>
        <w:t xml:space="preserve"> </w:t>
      </w:r>
      <w:r w:rsidR="00B101DB" w:rsidRPr="0016436C">
        <w:rPr>
          <w:rFonts w:ascii="Arial" w:hAnsi="Arial" w:cs="Arial"/>
          <w:b/>
          <w:bCs/>
          <w:sz w:val="28"/>
          <w:szCs w:val="28"/>
          <w:lang w:val="fr-FR"/>
        </w:rPr>
        <w:t>SPECIALE DE</w:t>
      </w:r>
      <w:r w:rsidR="00640E29" w:rsidRPr="0016436C">
        <w:rPr>
          <w:rFonts w:ascii="Arial" w:hAnsi="Arial" w:cs="Arial"/>
          <w:b/>
          <w:bCs/>
          <w:sz w:val="28"/>
          <w:szCs w:val="28"/>
          <w:lang w:val="fr-FR"/>
        </w:rPr>
        <w:t xml:space="preserve"> TRANSFORMATION AGRO-IND</w:t>
      </w:r>
      <w:r w:rsidR="007C3794" w:rsidRPr="0016436C">
        <w:rPr>
          <w:rFonts w:ascii="Arial" w:hAnsi="Arial" w:cs="Arial"/>
          <w:b/>
          <w:bCs/>
          <w:sz w:val="28"/>
          <w:szCs w:val="28"/>
          <w:lang w:val="fr-FR"/>
        </w:rPr>
        <w:t>USTRIELLE (ZSTA)</w:t>
      </w:r>
    </w:p>
    <w:p w14:paraId="352E10BD" w14:textId="77777777" w:rsidR="007C3794" w:rsidRDefault="007C3794" w:rsidP="008B13E1">
      <w:pPr>
        <w:spacing w:after="90" w:line="259" w:lineRule="auto"/>
        <w:rPr>
          <w:rFonts w:ascii="Arial" w:hAnsi="Arial" w:cs="Arial"/>
          <w:b/>
          <w:bCs/>
          <w:sz w:val="28"/>
          <w:szCs w:val="28"/>
          <w:u w:val="single"/>
          <w:lang w:val="fr-FR"/>
        </w:rPr>
      </w:pPr>
    </w:p>
    <w:p w14:paraId="5B4815B0" w14:textId="30C1CFB5" w:rsidR="008B13E1" w:rsidRPr="00711831" w:rsidRDefault="008B13E1" w:rsidP="008B13E1">
      <w:pPr>
        <w:spacing w:after="90" w:line="259" w:lineRule="auto"/>
        <w:rPr>
          <w:rFonts w:ascii="Arial" w:hAnsi="Arial" w:cs="Arial"/>
          <w:sz w:val="28"/>
          <w:szCs w:val="28"/>
          <w:lang w:val="fr-FR"/>
        </w:rPr>
      </w:pPr>
      <w:r w:rsidRPr="00711831">
        <w:rPr>
          <w:rFonts w:ascii="Arial" w:hAnsi="Arial" w:cs="Arial"/>
          <w:b/>
          <w:i/>
          <w:iCs/>
          <w:sz w:val="28"/>
          <w:szCs w:val="28"/>
          <w:lang w:val="fr-FR"/>
        </w:rPr>
        <w:t>Référence</w:t>
      </w:r>
      <w:r w:rsidR="00D51C4A">
        <w:rPr>
          <w:rFonts w:ascii="Arial" w:hAnsi="Arial" w:cs="Arial"/>
          <w:b/>
          <w:i/>
          <w:iCs/>
          <w:sz w:val="28"/>
          <w:szCs w:val="28"/>
          <w:lang w:val="fr-FR"/>
        </w:rPr>
        <w:t xml:space="preserve"> </w:t>
      </w:r>
      <w:r w:rsidR="004C37DC">
        <w:rPr>
          <w:rFonts w:ascii="Arial" w:hAnsi="Arial" w:cs="Arial"/>
          <w:b/>
          <w:i/>
          <w:iCs/>
          <w:sz w:val="28"/>
          <w:szCs w:val="28"/>
          <w:lang w:val="fr-FR"/>
        </w:rPr>
        <w:t xml:space="preserve">PPM </w:t>
      </w:r>
      <w:r w:rsidRPr="00711831">
        <w:rPr>
          <w:rFonts w:ascii="Arial" w:hAnsi="Arial" w:cs="Arial"/>
          <w:b/>
          <w:i/>
          <w:iCs/>
          <w:sz w:val="28"/>
          <w:szCs w:val="28"/>
          <w:lang w:val="fr-FR"/>
        </w:rPr>
        <w:t xml:space="preserve">: </w:t>
      </w:r>
      <w:r w:rsidR="0029191B">
        <w:rPr>
          <w:rFonts w:ascii="Arial" w:hAnsi="Arial" w:cs="Arial"/>
          <w:b/>
          <w:i/>
          <w:iCs/>
          <w:sz w:val="28"/>
          <w:szCs w:val="28"/>
          <w:lang w:val="fr-FR"/>
        </w:rPr>
        <w:t xml:space="preserve"> </w:t>
      </w:r>
      <w:r w:rsidR="004C37DC">
        <w:rPr>
          <w:rFonts w:ascii="Arial" w:hAnsi="Arial" w:cs="Arial"/>
          <w:b/>
          <w:i/>
          <w:iCs/>
          <w:sz w:val="28"/>
          <w:szCs w:val="28"/>
          <w:lang w:val="fr-FR"/>
        </w:rPr>
        <w:t>C1</w:t>
      </w:r>
    </w:p>
    <w:p w14:paraId="7774F752" w14:textId="77777777" w:rsidR="008B13E1" w:rsidRPr="00711831" w:rsidRDefault="008B13E1" w:rsidP="008B13E1">
      <w:pPr>
        <w:rPr>
          <w:lang w:val="fr-FR"/>
        </w:rPr>
      </w:pPr>
    </w:p>
    <w:p w14:paraId="5D4104B1" w14:textId="77777777" w:rsidR="008B13E1" w:rsidRPr="00711831" w:rsidRDefault="008B13E1" w:rsidP="00A1744F">
      <w:pPr>
        <w:pStyle w:val="Paragraphedeliste"/>
        <w:numPr>
          <w:ilvl w:val="0"/>
          <w:numId w:val="19"/>
        </w:numPr>
        <w:spacing w:after="160" w:line="259" w:lineRule="auto"/>
        <w:rPr>
          <w:rFonts w:ascii="Arial" w:hAnsi="Arial" w:cs="Arial"/>
          <w:b/>
          <w:bCs/>
          <w:lang w:val="fr-FR"/>
        </w:rPr>
      </w:pPr>
      <w:r w:rsidRPr="00711831">
        <w:rPr>
          <w:rFonts w:ascii="Arial" w:hAnsi="Arial" w:cs="Arial"/>
          <w:b/>
          <w:bCs/>
          <w:lang w:val="fr-FR"/>
        </w:rPr>
        <w:t>CONTEXTE ET JUSTIFICATION</w:t>
      </w:r>
    </w:p>
    <w:p w14:paraId="026A96E9" w14:textId="77777777" w:rsidR="00E73406" w:rsidRPr="004C37DC" w:rsidRDefault="00E73406" w:rsidP="004C37DC">
      <w:pPr>
        <w:jc w:val="both"/>
        <w:rPr>
          <w:rFonts w:ascii="Tahoma" w:hAnsi="Tahoma" w:cs="Tahoma"/>
          <w:lang w:val="fr-CD"/>
        </w:rPr>
      </w:pPr>
      <w:r w:rsidRPr="004C37DC">
        <w:rPr>
          <w:rFonts w:ascii="Tahoma" w:hAnsi="Tahoma" w:cs="Tahoma"/>
          <w:lang w:val="fr-CD"/>
        </w:rPr>
        <w:t>Le Gouvernement de la République Démocratique du Congo (RDC) a signé avec le Fonds Africain de Développement (FAD), en date du 25 novembre 2021, l’Accord de Prêt N° 210015004274 d’un montant de 50 (cinquante) millions d’Unités de Compte (équivalant à 71,21 millions de dollars des EU) pour contribuer au financement du Programme d’Appui au Développement Agro-Industriel de Ngandajika, dans la Province de Lomami (PRODAN).</w:t>
      </w:r>
    </w:p>
    <w:p w14:paraId="1EB38E4D" w14:textId="77777777" w:rsidR="0054293B" w:rsidRDefault="0054293B" w:rsidP="00B7356D">
      <w:pPr>
        <w:jc w:val="both"/>
        <w:rPr>
          <w:rFonts w:ascii="Tahoma" w:hAnsi="Tahoma" w:cs="Tahoma"/>
          <w:lang w:val="fr-CD"/>
        </w:rPr>
      </w:pPr>
    </w:p>
    <w:p w14:paraId="7733E21C" w14:textId="6B22A1D7" w:rsidR="00B7356D" w:rsidRPr="004C37DC" w:rsidRDefault="00B7356D" w:rsidP="00B7356D">
      <w:pPr>
        <w:jc w:val="both"/>
        <w:rPr>
          <w:rFonts w:ascii="Tahoma" w:hAnsi="Tahoma" w:cs="Tahoma"/>
          <w:lang w:val="fr-CD"/>
        </w:rPr>
      </w:pPr>
      <w:r w:rsidRPr="004C37DC">
        <w:rPr>
          <w:rFonts w:ascii="Tahoma" w:hAnsi="Tahoma" w:cs="Tahoma"/>
          <w:lang w:val="fr-CD"/>
        </w:rPr>
        <w:t xml:space="preserve">Le Programme d’Appui au Développement Agro-industriel de Ngandajika (PRODAN) est localisé dans la Province de Lomami, territoire de Ngandajika, situé à 1.390 km de Kinshasa (la Capitale de la RDC) et à 89 km de Mbuji-Mayi (Chef-lieu de la province de Kasaï Oriental). </w:t>
      </w:r>
    </w:p>
    <w:p w14:paraId="225DD68A" w14:textId="44CE582B" w:rsidR="008B13E1" w:rsidRDefault="00407903" w:rsidP="0019084F">
      <w:pPr>
        <w:pStyle w:val="ER1"/>
        <w:numPr>
          <w:ilvl w:val="0"/>
          <w:numId w:val="0"/>
        </w:numPr>
        <w:rPr>
          <w:rFonts w:eastAsia="Times New Roman"/>
          <w:b w:val="0"/>
          <w:sz w:val="24"/>
          <w:szCs w:val="24"/>
          <w:lang w:val="fr-FR"/>
        </w:rPr>
      </w:pPr>
      <w:r>
        <w:rPr>
          <w:rFonts w:eastAsia="Times New Roman"/>
          <w:b w:val="0"/>
          <w:sz w:val="24"/>
          <w:szCs w:val="24"/>
          <w:lang w:val="fr-FR"/>
        </w:rPr>
        <w:t xml:space="preserve">Dans le cadre de la mise en œuvre du </w:t>
      </w:r>
      <w:r w:rsidR="008B13E1" w:rsidRPr="00711831">
        <w:rPr>
          <w:rFonts w:eastAsia="Times New Roman"/>
          <w:b w:val="0"/>
          <w:sz w:val="24"/>
          <w:szCs w:val="24"/>
          <w:lang w:val="fr-FR"/>
        </w:rPr>
        <w:t xml:space="preserve">Plan National d’Investissement Agricole (PNIA), le Gouvernement de la République Démocratique du Congo (RDC) a engagé la création et l’opérationnalisation de Parcs Agroindustriels (PAI)  structurés </w:t>
      </w:r>
      <w:r w:rsidR="008B13E1" w:rsidRPr="00711831">
        <w:rPr>
          <w:b w:val="0"/>
          <w:sz w:val="24"/>
          <w:szCs w:val="24"/>
          <w:lang w:val="fr-FR"/>
        </w:rPr>
        <w:t>selon une approche intégrée et inclusive</w:t>
      </w:r>
      <w:r w:rsidR="008B13E1" w:rsidRPr="00711831">
        <w:rPr>
          <w:rFonts w:eastAsia="Times New Roman"/>
          <w:b w:val="0"/>
          <w:sz w:val="24"/>
          <w:szCs w:val="24"/>
          <w:lang w:val="fr-FR"/>
        </w:rPr>
        <w:t xml:space="preserve"> afin de promouvoir la transformation locale des produits agricoles, la création d’emplois, l’industrialisation rurale et la sécurité alimentaire en renforçant les chaines de valeur agricoles prioritairement </w:t>
      </w:r>
      <w:r w:rsidR="00E04BFF" w:rsidRPr="00711831">
        <w:rPr>
          <w:rFonts w:eastAsia="Times New Roman"/>
          <w:b w:val="0"/>
          <w:sz w:val="24"/>
          <w:szCs w:val="24"/>
          <w:lang w:val="fr-FR"/>
        </w:rPr>
        <w:t>ci</w:t>
      </w:r>
      <w:r w:rsidR="008B13E1" w:rsidRPr="00711831">
        <w:rPr>
          <w:rFonts w:eastAsia="Times New Roman"/>
          <w:b w:val="0"/>
          <w:sz w:val="24"/>
          <w:szCs w:val="24"/>
          <w:lang w:val="fr-FR"/>
        </w:rPr>
        <w:t>blées dans des zones à forte croissance agricole;</w:t>
      </w:r>
    </w:p>
    <w:p w14:paraId="5AC7EDA4" w14:textId="728B356F" w:rsidR="004D04D7" w:rsidRPr="004D04D7" w:rsidRDefault="00472654" w:rsidP="0019084F">
      <w:pPr>
        <w:spacing w:before="120" w:after="120" w:line="276" w:lineRule="auto"/>
        <w:jc w:val="both"/>
        <w:rPr>
          <w:rFonts w:ascii="Arial" w:eastAsia="Calibri" w:hAnsi="Arial" w:cs="Arial"/>
          <w:color w:val="000000"/>
          <w:lang w:val="fr-FR" w:eastAsia="zh-CN"/>
        </w:rPr>
      </w:pPr>
      <w:r w:rsidRPr="004D04D7">
        <w:rPr>
          <w:rFonts w:ascii="Arial" w:eastAsia="Calibri" w:hAnsi="Arial" w:cs="Arial"/>
          <w:color w:val="000000"/>
          <w:lang w:val="fr-FR" w:eastAsia="zh-CN"/>
        </w:rPr>
        <w:t>A cet effet</w:t>
      </w:r>
      <w:r w:rsidR="003F15F7">
        <w:rPr>
          <w:rFonts w:ascii="Arial" w:eastAsia="Calibri" w:hAnsi="Arial" w:cs="Arial"/>
          <w:color w:val="000000"/>
          <w:lang w:val="fr-FR" w:eastAsia="zh-CN"/>
        </w:rPr>
        <w:t>, le Programme d’appui au Développement Agro</w:t>
      </w:r>
      <w:r w:rsidR="00CE72C7">
        <w:rPr>
          <w:rFonts w:ascii="Arial" w:eastAsia="Calibri" w:hAnsi="Arial" w:cs="Arial"/>
          <w:color w:val="000000"/>
          <w:lang w:val="fr-FR" w:eastAsia="zh-CN"/>
        </w:rPr>
        <w:t>-</w:t>
      </w:r>
      <w:r w:rsidR="003F15F7">
        <w:rPr>
          <w:rFonts w:ascii="Arial" w:eastAsia="Calibri" w:hAnsi="Arial" w:cs="Arial"/>
          <w:color w:val="000000"/>
          <w:lang w:val="fr-FR" w:eastAsia="zh-CN"/>
        </w:rPr>
        <w:t xml:space="preserve">industriel de Ngandajika PRODAN s’exécute depuis </w:t>
      </w:r>
      <w:r w:rsidR="00CE72C7">
        <w:rPr>
          <w:rFonts w:ascii="Arial" w:eastAsia="Calibri" w:hAnsi="Arial" w:cs="Arial"/>
          <w:color w:val="000000"/>
          <w:lang w:val="fr-FR" w:eastAsia="zh-CN"/>
        </w:rPr>
        <w:t xml:space="preserve">novembre </w:t>
      </w:r>
      <w:r w:rsidR="003F15F7">
        <w:rPr>
          <w:rFonts w:ascii="Arial" w:eastAsia="Calibri" w:hAnsi="Arial" w:cs="Arial"/>
          <w:color w:val="000000"/>
          <w:lang w:val="fr-FR" w:eastAsia="zh-CN"/>
        </w:rPr>
        <w:t xml:space="preserve">2023 </w:t>
      </w:r>
      <w:r w:rsidR="00FF3A2C">
        <w:rPr>
          <w:rFonts w:ascii="Arial" w:eastAsia="Calibri" w:hAnsi="Arial" w:cs="Arial"/>
          <w:color w:val="000000"/>
          <w:lang w:val="fr-FR" w:eastAsia="zh-CN"/>
        </w:rPr>
        <w:t xml:space="preserve">en Province de Lomami </w:t>
      </w:r>
      <w:r w:rsidR="003F15F7">
        <w:rPr>
          <w:rFonts w:ascii="Arial" w:eastAsia="Calibri" w:hAnsi="Arial" w:cs="Arial"/>
          <w:color w:val="000000"/>
          <w:lang w:val="fr-FR" w:eastAsia="zh-CN"/>
        </w:rPr>
        <w:t>et est</w:t>
      </w:r>
      <w:r w:rsidRPr="004D04D7">
        <w:rPr>
          <w:rFonts w:ascii="Arial" w:eastAsia="Calibri" w:hAnsi="Arial" w:cs="Arial"/>
          <w:color w:val="000000"/>
          <w:lang w:val="fr-FR" w:eastAsia="zh-CN"/>
        </w:rPr>
        <w:t xml:space="preserve"> en phase d’entamer une série de travaux de viabilisation d</w:t>
      </w:r>
      <w:r w:rsidR="00CE72C7">
        <w:rPr>
          <w:rFonts w:ascii="Arial" w:eastAsia="Calibri" w:hAnsi="Arial" w:cs="Arial"/>
          <w:color w:val="000000"/>
          <w:lang w:val="fr-FR" w:eastAsia="zh-CN"/>
        </w:rPr>
        <w:t>e la Zone Spéciale de Transformation</w:t>
      </w:r>
      <w:r w:rsidRPr="004D04D7">
        <w:rPr>
          <w:rFonts w:ascii="Arial" w:eastAsia="Calibri" w:hAnsi="Arial" w:cs="Arial"/>
          <w:color w:val="000000"/>
          <w:lang w:val="fr-FR" w:eastAsia="zh-CN"/>
        </w:rPr>
        <w:t xml:space="preserve"> Agro</w:t>
      </w:r>
      <w:r w:rsidR="00CE72C7">
        <w:rPr>
          <w:rFonts w:ascii="Arial" w:eastAsia="Calibri" w:hAnsi="Arial" w:cs="Arial"/>
          <w:color w:val="000000"/>
          <w:lang w:val="fr-FR" w:eastAsia="zh-CN"/>
        </w:rPr>
        <w:t>-</w:t>
      </w:r>
      <w:r w:rsidRPr="004D04D7">
        <w:rPr>
          <w:rFonts w:ascii="Arial" w:eastAsia="Calibri" w:hAnsi="Arial" w:cs="Arial"/>
          <w:color w:val="000000"/>
          <w:lang w:val="fr-FR" w:eastAsia="zh-CN"/>
        </w:rPr>
        <w:t>industriel</w:t>
      </w:r>
      <w:r w:rsidR="00CE72C7">
        <w:rPr>
          <w:rFonts w:ascii="Arial" w:eastAsia="Calibri" w:hAnsi="Arial" w:cs="Arial"/>
          <w:color w:val="000000"/>
          <w:lang w:val="fr-FR" w:eastAsia="zh-CN"/>
        </w:rPr>
        <w:t>le (ZSTA)</w:t>
      </w:r>
      <w:r w:rsidRPr="004D04D7">
        <w:rPr>
          <w:rFonts w:ascii="Arial" w:eastAsia="Calibri" w:hAnsi="Arial" w:cs="Arial"/>
          <w:color w:val="000000"/>
          <w:lang w:val="fr-FR" w:eastAsia="zh-CN"/>
        </w:rPr>
        <w:t xml:space="preserve"> dont</w:t>
      </w:r>
      <w:r w:rsidR="004817F1">
        <w:rPr>
          <w:rFonts w:ascii="Arial" w:eastAsia="Calibri" w:hAnsi="Arial" w:cs="Arial"/>
          <w:color w:val="000000"/>
          <w:lang w:val="fr-FR" w:eastAsia="zh-CN"/>
        </w:rPr>
        <w:t xml:space="preserve"> les</w:t>
      </w:r>
      <w:r w:rsidR="004D04D7" w:rsidRPr="004D04D7">
        <w:rPr>
          <w:rFonts w:ascii="Arial" w:eastAsia="Calibri" w:hAnsi="Arial" w:cs="Arial"/>
          <w:color w:val="000000"/>
          <w:lang w:val="fr-FR" w:eastAsia="zh-CN"/>
        </w:rPr>
        <w:t> :</w:t>
      </w:r>
    </w:p>
    <w:p w14:paraId="42F486CB" w14:textId="6D2E3CD2" w:rsidR="004D04D7" w:rsidRPr="00E858D2" w:rsidRDefault="004D04D7" w:rsidP="00354AAF">
      <w:pPr>
        <w:pStyle w:val="Paragraphedeliste"/>
        <w:numPr>
          <w:ilvl w:val="1"/>
          <w:numId w:val="24"/>
        </w:numPr>
        <w:suppressAutoHyphens/>
        <w:spacing w:before="240" w:after="240" w:line="276" w:lineRule="auto"/>
        <w:ind w:left="284" w:hanging="142"/>
        <w:jc w:val="both"/>
        <w:rPr>
          <w:rFonts w:ascii="Arial" w:hAnsi="Arial" w:cs="Arial"/>
          <w:i/>
          <w:lang w:val="fr-FR" w:eastAsia="fr-FR"/>
        </w:rPr>
      </w:pPr>
      <w:r w:rsidRPr="00E858D2">
        <w:rPr>
          <w:rFonts w:ascii="Arial" w:hAnsi="Arial" w:cs="Arial"/>
          <w:i/>
          <w:u w:val="single"/>
          <w:lang w:val="fr-FR" w:eastAsia="fr-FR"/>
        </w:rPr>
        <w:t>Travaux d'Aménagement du site</w:t>
      </w:r>
      <w:r w:rsidRPr="00E858D2">
        <w:rPr>
          <w:rFonts w:ascii="Arial" w:hAnsi="Arial" w:cs="Arial"/>
          <w:i/>
          <w:lang w:val="fr-FR" w:eastAsia="fr-FR"/>
        </w:rPr>
        <w:t xml:space="preserve"> : réseau des eaux usées (y inclus la STEP et ses équipements), réseau d’assainissement des eaux de pluies, centre de traitement des déchets solides, réseau de lutte anti-incendie, station-service, parkings, parc à conteneurs, station de pesage, </w:t>
      </w:r>
      <w:r w:rsidR="004C4E4B" w:rsidRPr="00E858D2">
        <w:rPr>
          <w:rFonts w:ascii="Arial" w:hAnsi="Arial" w:cs="Arial"/>
          <w:i/>
          <w:lang w:val="fr-FR" w:eastAsia="fr-FR"/>
        </w:rPr>
        <w:t>une clôture</w:t>
      </w:r>
      <w:r w:rsidRPr="00E858D2">
        <w:rPr>
          <w:rFonts w:ascii="Arial" w:hAnsi="Arial" w:cs="Arial"/>
          <w:i/>
          <w:lang w:val="fr-FR" w:eastAsia="fr-FR"/>
        </w:rPr>
        <w:t xml:space="preserve"> </w:t>
      </w:r>
      <w:r w:rsidR="004C4E4B" w:rsidRPr="00E858D2">
        <w:rPr>
          <w:rFonts w:ascii="Arial" w:hAnsi="Arial" w:cs="Arial"/>
          <w:i/>
          <w:lang w:val="fr-FR" w:eastAsia="fr-FR"/>
        </w:rPr>
        <w:t>sur</w:t>
      </w:r>
      <w:r w:rsidRPr="00E858D2">
        <w:rPr>
          <w:rFonts w:ascii="Arial" w:hAnsi="Arial" w:cs="Arial"/>
          <w:i/>
          <w:lang w:val="fr-FR" w:eastAsia="fr-FR"/>
        </w:rPr>
        <w:t xml:space="preserve"> une </w:t>
      </w:r>
      <w:r w:rsidR="004C4E4B" w:rsidRPr="00E858D2">
        <w:rPr>
          <w:rFonts w:ascii="Arial" w:hAnsi="Arial" w:cs="Arial"/>
          <w:i/>
          <w:lang w:val="fr-FR" w:eastAsia="fr-FR"/>
        </w:rPr>
        <w:t xml:space="preserve">superficie </w:t>
      </w:r>
      <w:r w:rsidRPr="00E858D2">
        <w:rPr>
          <w:rFonts w:ascii="Arial" w:hAnsi="Arial" w:cs="Arial"/>
          <w:i/>
          <w:lang w:val="fr-FR" w:eastAsia="fr-FR"/>
        </w:rPr>
        <w:t xml:space="preserve">de </w:t>
      </w:r>
      <w:r w:rsidR="004C4E4B" w:rsidRPr="00E858D2">
        <w:rPr>
          <w:rFonts w:ascii="Arial" w:hAnsi="Arial" w:cs="Arial"/>
          <w:i/>
          <w:lang w:val="fr-FR" w:eastAsia="fr-FR"/>
        </w:rPr>
        <w:t>5</w:t>
      </w:r>
      <w:r w:rsidRPr="00E858D2">
        <w:rPr>
          <w:rFonts w:ascii="Arial" w:hAnsi="Arial" w:cs="Arial"/>
          <w:i/>
          <w:lang w:val="fr-FR" w:eastAsia="fr-FR"/>
        </w:rPr>
        <w:t xml:space="preserve">34 ha, un centre de formation professionnelle et de recherche), laboratoire, abattoirs (volaille et porc), y compris les équipements divers et mobilier ; </w:t>
      </w:r>
    </w:p>
    <w:p w14:paraId="39E3E7E6" w14:textId="77777777" w:rsidR="004D04D7" w:rsidRDefault="004D04D7" w:rsidP="00354AAF">
      <w:pPr>
        <w:pStyle w:val="Paragraphedeliste"/>
        <w:numPr>
          <w:ilvl w:val="1"/>
          <w:numId w:val="24"/>
        </w:numPr>
        <w:suppressAutoHyphens/>
        <w:spacing w:before="240" w:after="240" w:line="276" w:lineRule="auto"/>
        <w:ind w:left="284" w:hanging="142"/>
        <w:jc w:val="both"/>
        <w:rPr>
          <w:rFonts w:ascii="Arial" w:hAnsi="Arial" w:cs="Arial"/>
          <w:i/>
          <w:lang w:val="fr-FR" w:eastAsia="fr-FR"/>
        </w:rPr>
      </w:pPr>
      <w:r w:rsidRPr="00E858D2">
        <w:rPr>
          <w:rFonts w:ascii="Arial" w:hAnsi="Arial" w:cs="Arial"/>
          <w:i/>
          <w:u w:val="single"/>
          <w:lang w:val="fr-FR" w:eastAsia="fr-FR"/>
        </w:rPr>
        <w:t>Travaux d'infrastructures routières à l'intérieur du PAI</w:t>
      </w:r>
      <w:r w:rsidRPr="00E858D2">
        <w:rPr>
          <w:rFonts w:ascii="Arial" w:hAnsi="Arial" w:cs="Arial"/>
          <w:i/>
          <w:lang w:val="fr-FR" w:eastAsia="fr-FR"/>
        </w:rPr>
        <w:t xml:space="preserve"> y compris les ouvrages d’art : les Infrastructures routières environ 47 Km dont les principales bitumées (environ 16% du linéaire total) routes secondaires et tertiaires en terre (environ 84% du linéaire total), connectivité de la fibre optique (environ 90 Km) ; </w:t>
      </w:r>
    </w:p>
    <w:p w14:paraId="026251B7" w14:textId="77777777" w:rsidR="00354AAF" w:rsidRPr="00E858D2" w:rsidRDefault="00354AAF" w:rsidP="004C37DC">
      <w:pPr>
        <w:pStyle w:val="Paragraphedeliste"/>
        <w:suppressAutoHyphens/>
        <w:spacing w:before="240" w:after="240" w:line="276" w:lineRule="auto"/>
        <w:ind w:left="284"/>
        <w:jc w:val="both"/>
        <w:rPr>
          <w:rFonts w:ascii="Arial" w:hAnsi="Arial" w:cs="Arial"/>
          <w:i/>
          <w:lang w:val="fr-FR" w:eastAsia="fr-FR"/>
        </w:rPr>
      </w:pPr>
    </w:p>
    <w:p w14:paraId="77442756" w14:textId="1B5181C9" w:rsidR="004D04D7" w:rsidRDefault="004D04D7" w:rsidP="00354AAF">
      <w:pPr>
        <w:pStyle w:val="Paragraphedeliste"/>
        <w:numPr>
          <w:ilvl w:val="1"/>
          <w:numId w:val="24"/>
        </w:numPr>
        <w:suppressAutoHyphens/>
        <w:spacing w:before="240" w:after="240" w:line="276" w:lineRule="auto"/>
        <w:ind w:left="284" w:hanging="142"/>
        <w:jc w:val="both"/>
        <w:rPr>
          <w:rFonts w:ascii="Arial" w:hAnsi="Arial" w:cs="Arial"/>
          <w:i/>
          <w:lang w:val="fr-FR" w:eastAsia="fr-FR"/>
        </w:rPr>
      </w:pPr>
      <w:r w:rsidRPr="00E858D2">
        <w:rPr>
          <w:rFonts w:ascii="Arial" w:hAnsi="Arial" w:cs="Arial"/>
          <w:i/>
          <w:u w:val="single"/>
          <w:lang w:val="fr-FR" w:eastAsia="fr-FR"/>
        </w:rPr>
        <w:lastRenderedPageBreak/>
        <w:t xml:space="preserve">Travaux de connectivité énergétique du PAI avec le réseau HT/MT </w:t>
      </w:r>
      <w:r w:rsidRPr="00E858D2">
        <w:rPr>
          <w:rFonts w:ascii="Arial" w:hAnsi="Arial" w:cs="Arial"/>
          <w:i/>
          <w:lang w:val="fr-FR" w:eastAsia="fr-FR"/>
        </w:rPr>
        <w:t>:  réseau électrique interne</w:t>
      </w:r>
      <w:r w:rsidR="00953B3B" w:rsidRPr="00E858D2">
        <w:rPr>
          <w:rFonts w:ascii="Arial" w:hAnsi="Arial" w:cs="Arial"/>
          <w:i/>
          <w:lang w:val="fr-FR" w:eastAsia="fr-FR"/>
        </w:rPr>
        <w:t xml:space="preserve"> au PAI (y inclus l’éclairage), </w:t>
      </w:r>
    </w:p>
    <w:p w14:paraId="66786BB0" w14:textId="77777777" w:rsidR="00354AAF" w:rsidRPr="00E858D2" w:rsidRDefault="00354AAF" w:rsidP="004C37DC">
      <w:pPr>
        <w:pStyle w:val="Paragraphedeliste"/>
        <w:numPr>
          <w:ilvl w:val="1"/>
          <w:numId w:val="24"/>
        </w:numPr>
        <w:suppressAutoHyphens/>
        <w:spacing w:before="240" w:after="240" w:line="276" w:lineRule="auto"/>
        <w:ind w:left="284" w:hanging="142"/>
        <w:jc w:val="both"/>
        <w:rPr>
          <w:rFonts w:ascii="Arial" w:hAnsi="Arial" w:cs="Arial"/>
          <w:i/>
          <w:lang w:val="fr-FR" w:eastAsia="fr-FR"/>
        </w:rPr>
      </w:pPr>
    </w:p>
    <w:p w14:paraId="0CA604B5" w14:textId="17BE53C5" w:rsidR="004D04D7" w:rsidRDefault="004D04D7" w:rsidP="00354AAF">
      <w:pPr>
        <w:pStyle w:val="Paragraphedeliste"/>
        <w:numPr>
          <w:ilvl w:val="1"/>
          <w:numId w:val="24"/>
        </w:numPr>
        <w:suppressAutoHyphens/>
        <w:spacing w:before="240" w:after="240" w:line="276" w:lineRule="auto"/>
        <w:ind w:left="284" w:hanging="142"/>
        <w:jc w:val="both"/>
        <w:rPr>
          <w:rFonts w:ascii="Arial" w:hAnsi="Arial" w:cs="Arial"/>
          <w:i/>
          <w:lang w:val="fr-FR" w:eastAsia="fr-FR"/>
        </w:rPr>
      </w:pPr>
      <w:r w:rsidRPr="00E858D2">
        <w:rPr>
          <w:rFonts w:ascii="Arial" w:hAnsi="Arial" w:cs="Arial"/>
          <w:i/>
          <w:u w:val="single"/>
          <w:lang w:val="fr-FR" w:eastAsia="fr-FR"/>
        </w:rPr>
        <w:t>Infrastructures d'approvisionnement en eau potable</w:t>
      </w:r>
      <w:r w:rsidR="00783506" w:rsidRPr="00E858D2">
        <w:rPr>
          <w:rFonts w:ascii="Arial" w:hAnsi="Arial" w:cs="Arial"/>
          <w:i/>
          <w:lang w:val="fr-FR" w:eastAsia="fr-FR"/>
        </w:rPr>
        <w:t xml:space="preserve"> : </w:t>
      </w:r>
      <w:r w:rsidRPr="00E858D2">
        <w:rPr>
          <w:rFonts w:ascii="Arial" w:hAnsi="Arial" w:cs="Arial"/>
          <w:i/>
          <w:lang w:val="fr-FR" w:eastAsia="fr-FR"/>
        </w:rPr>
        <w:t xml:space="preserve">captage, adduction, traitement et distribution de l’eau potable, château d’eau (station de traitement d’eau potable) ; </w:t>
      </w:r>
    </w:p>
    <w:p w14:paraId="09070A85" w14:textId="77777777" w:rsidR="00354AAF" w:rsidRPr="00E858D2" w:rsidRDefault="00354AAF" w:rsidP="004C37DC">
      <w:pPr>
        <w:pStyle w:val="Paragraphedeliste"/>
        <w:numPr>
          <w:ilvl w:val="1"/>
          <w:numId w:val="24"/>
        </w:numPr>
        <w:suppressAutoHyphens/>
        <w:spacing w:before="240" w:after="240" w:line="276" w:lineRule="auto"/>
        <w:ind w:left="284" w:hanging="142"/>
        <w:jc w:val="both"/>
        <w:rPr>
          <w:rFonts w:ascii="Arial" w:hAnsi="Arial" w:cs="Arial"/>
          <w:i/>
          <w:lang w:val="fr-FR" w:eastAsia="fr-FR"/>
        </w:rPr>
      </w:pPr>
    </w:p>
    <w:p w14:paraId="580F4DF9" w14:textId="05BD8F6E" w:rsidR="004D04D7" w:rsidRDefault="004D04D7" w:rsidP="00354AAF">
      <w:pPr>
        <w:pStyle w:val="Paragraphedeliste"/>
        <w:numPr>
          <w:ilvl w:val="1"/>
          <w:numId w:val="24"/>
        </w:numPr>
        <w:suppressAutoHyphens/>
        <w:spacing w:before="240" w:after="240" w:line="276" w:lineRule="auto"/>
        <w:ind w:left="284" w:hanging="142"/>
        <w:jc w:val="both"/>
        <w:rPr>
          <w:rFonts w:ascii="Arial" w:hAnsi="Arial" w:cs="Arial"/>
          <w:i/>
          <w:lang w:val="fr-FR" w:eastAsia="fr-FR"/>
        </w:rPr>
      </w:pPr>
      <w:r w:rsidRPr="00E858D2">
        <w:rPr>
          <w:rFonts w:ascii="Arial" w:hAnsi="Arial" w:cs="Arial"/>
          <w:i/>
          <w:u w:val="single"/>
          <w:lang w:val="fr-FR" w:eastAsia="fr-FR"/>
        </w:rPr>
        <w:t>Fourniture et pose des équipements de la fibre optique interne</w:t>
      </w:r>
      <w:r w:rsidRPr="00E858D2">
        <w:rPr>
          <w:rFonts w:ascii="Arial" w:hAnsi="Arial" w:cs="Arial"/>
          <w:i/>
          <w:lang w:val="fr-FR" w:eastAsia="fr-FR"/>
        </w:rPr>
        <w:t xml:space="preserve"> au PAI de Ngandajika, et sa connectivité avec les réseaux externe</w:t>
      </w:r>
      <w:r w:rsidR="000F740D" w:rsidRPr="00E858D2">
        <w:rPr>
          <w:rFonts w:ascii="Arial" w:hAnsi="Arial" w:cs="Arial"/>
          <w:i/>
          <w:lang w:val="fr-FR" w:eastAsia="fr-FR"/>
        </w:rPr>
        <w:t>s</w:t>
      </w:r>
      <w:r w:rsidRPr="00E858D2">
        <w:rPr>
          <w:rFonts w:ascii="Arial" w:hAnsi="Arial" w:cs="Arial"/>
          <w:i/>
          <w:lang w:val="fr-FR" w:eastAsia="fr-FR"/>
        </w:rPr>
        <w:t xml:space="preserve"> existants ; </w:t>
      </w:r>
    </w:p>
    <w:p w14:paraId="28966B2E" w14:textId="77777777" w:rsidR="00354AAF" w:rsidRPr="00E858D2" w:rsidRDefault="00354AAF" w:rsidP="004C37DC">
      <w:pPr>
        <w:pStyle w:val="Paragraphedeliste"/>
        <w:numPr>
          <w:ilvl w:val="1"/>
          <w:numId w:val="24"/>
        </w:numPr>
        <w:suppressAutoHyphens/>
        <w:spacing w:before="240" w:after="240" w:line="276" w:lineRule="auto"/>
        <w:ind w:left="284" w:hanging="142"/>
        <w:jc w:val="both"/>
        <w:rPr>
          <w:rFonts w:ascii="Arial" w:hAnsi="Arial" w:cs="Arial"/>
          <w:i/>
          <w:lang w:val="fr-FR" w:eastAsia="fr-FR"/>
        </w:rPr>
      </w:pPr>
    </w:p>
    <w:p w14:paraId="5E2F2877" w14:textId="356574BA" w:rsidR="004D04D7" w:rsidRDefault="004D04D7" w:rsidP="00354AAF">
      <w:pPr>
        <w:pStyle w:val="Paragraphedeliste"/>
        <w:numPr>
          <w:ilvl w:val="1"/>
          <w:numId w:val="24"/>
        </w:numPr>
        <w:suppressAutoHyphens/>
        <w:spacing w:before="240" w:after="240" w:line="276" w:lineRule="auto"/>
        <w:ind w:left="284" w:hanging="142"/>
        <w:jc w:val="both"/>
        <w:rPr>
          <w:rFonts w:ascii="Arial" w:hAnsi="Arial" w:cs="Arial"/>
          <w:i/>
          <w:lang w:val="fr-FR" w:eastAsia="fr-FR"/>
        </w:rPr>
      </w:pPr>
      <w:r w:rsidRPr="00E858D2">
        <w:rPr>
          <w:rFonts w:ascii="Arial" w:hAnsi="Arial" w:cs="Arial"/>
          <w:i/>
          <w:u w:val="single"/>
          <w:lang w:val="fr-FR" w:eastAsia="fr-FR"/>
        </w:rPr>
        <w:t>Travaux de construction du Centre de services unique</w:t>
      </w:r>
      <w:r w:rsidRPr="00E858D2">
        <w:rPr>
          <w:rFonts w:ascii="Arial" w:hAnsi="Arial" w:cs="Arial"/>
          <w:i/>
          <w:lang w:val="fr-FR" w:eastAsia="fr-FR"/>
        </w:rPr>
        <w:t xml:space="preserve"> (guichet unique, in-situ), d'un centre de formation professionnelle (in-situ) et travaux de construction des infrastructures collectives de base (hors du site des 534 ha</w:t>
      </w:r>
      <w:r w:rsidR="00846110" w:rsidRPr="00E858D2">
        <w:rPr>
          <w:rFonts w:ascii="Arial" w:hAnsi="Arial" w:cs="Arial"/>
          <w:i/>
          <w:lang w:val="fr-FR" w:eastAsia="fr-FR"/>
        </w:rPr>
        <w:t xml:space="preserve"> de la ZSTA</w:t>
      </w:r>
      <w:r w:rsidRPr="00E858D2">
        <w:rPr>
          <w:rFonts w:ascii="Arial" w:hAnsi="Arial" w:cs="Arial"/>
          <w:i/>
          <w:lang w:val="fr-FR" w:eastAsia="fr-FR"/>
        </w:rPr>
        <w:t>) : ces travaux comprennent la construction d’une crèche</w:t>
      </w:r>
      <w:r w:rsidR="00846110" w:rsidRPr="00E858D2">
        <w:rPr>
          <w:rFonts w:ascii="Arial" w:hAnsi="Arial" w:cs="Arial"/>
          <w:i/>
          <w:lang w:val="fr-FR" w:eastAsia="fr-FR"/>
        </w:rPr>
        <w:t xml:space="preserve"> dans la ZSTA</w:t>
      </w:r>
      <w:r w:rsidRPr="00E858D2">
        <w:rPr>
          <w:rFonts w:ascii="Arial" w:hAnsi="Arial" w:cs="Arial"/>
          <w:i/>
          <w:lang w:val="fr-FR" w:eastAsia="fr-FR"/>
        </w:rPr>
        <w:t xml:space="preserve">, </w:t>
      </w:r>
      <w:r w:rsidR="009F32EC" w:rsidRPr="00E858D2">
        <w:rPr>
          <w:rFonts w:ascii="Arial" w:hAnsi="Arial" w:cs="Arial"/>
          <w:i/>
          <w:lang w:val="fr-FR" w:eastAsia="fr-FR"/>
        </w:rPr>
        <w:t>deux</w:t>
      </w:r>
      <w:r w:rsidRPr="00E858D2">
        <w:rPr>
          <w:rFonts w:ascii="Arial" w:hAnsi="Arial" w:cs="Arial"/>
          <w:i/>
          <w:lang w:val="fr-FR" w:eastAsia="fr-FR"/>
        </w:rPr>
        <w:t xml:space="preserve"> école</w:t>
      </w:r>
      <w:r w:rsidR="009F32EC" w:rsidRPr="00E858D2">
        <w:rPr>
          <w:rFonts w:ascii="Arial" w:hAnsi="Arial" w:cs="Arial"/>
          <w:i/>
          <w:lang w:val="fr-FR" w:eastAsia="fr-FR"/>
        </w:rPr>
        <w:t>s</w:t>
      </w:r>
      <w:r w:rsidRPr="00E858D2">
        <w:rPr>
          <w:rFonts w:ascii="Arial" w:hAnsi="Arial" w:cs="Arial"/>
          <w:i/>
          <w:lang w:val="fr-FR" w:eastAsia="fr-FR"/>
        </w:rPr>
        <w:t xml:space="preserve"> maternelle</w:t>
      </w:r>
      <w:r w:rsidR="009F32EC" w:rsidRPr="00E858D2">
        <w:rPr>
          <w:rFonts w:ascii="Arial" w:hAnsi="Arial" w:cs="Arial"/>
          <w:i/>
          <w:lang w:val="fr-FR" w:eastAsia="fr-FR"/>
        </w:rPr>
        <w:t>s</w:t>
      </w:r>
      <w:r w:rsidRPr="00E858D2">
        <w:rPr>
          <w:rFonts w:ascii="Arial" w:hAnsi="Arial" w:cs="Arial"/>
          <w:i/>
          <w:lang w:val="fr-FR" w:eastAsia="fr-FR"/>
        </w:rPr>
        <w:t xml:space="preserve">, </w:t>
      </w:r>
      <w:r w:rsidR="009F32EC" w:rsidRPr="00E858D2">
        <w:rPr>
          <w:rFonts w:ascii="Arial" w:hAnsi="Arial" w:cs="Arial"/>
          <w:i/>
          <w:lang w:val="fr-FR" w:eastAsia="fr-FR"/>
        </w:rPr>
        <w:t>deux</w:t>
      </w:r>
      <w:r w:rsidRPr="00E858D2">
        <w:rPr>
          <w:rFonts w:ascii="Arial" w:hAnsi="Arial" w:cs="Arial"/>
          <w:i/>
          <w:lang w:val="fr-FR" w:eastAsia="fr-FR"/>
        </w:rPr>
        <w:t xml:space="preserve"> école</w:t>
      </w:r>
      <w:r w:rsidR="009F32EC" w:rsidRPr="00E858D2">
        <w:rPr>
          <w:rFonts w:ascii="Arial" w:hAnsi="Arial" w:cs="Arial"/>
          <w:i/>
          <w:lang w:val="fr-FR" w:eastAsia="fr-FR"/>
        </w:rPr>
        <w:t>s</w:t>
      </w:r>
      <w:r w:rsidRPr="00E858D2">
        <w:rPr>
          <w:rFonts w:ascii="Arial" w:hAnsi="Arial" w:cs="Arial"/>
          <w:i/>
          <w:lang w:val="fr-FR" w:eastAsia="fr-FR"/>
        </w:rPr>
        <w:t xml:space="preserve"> primaire</w:t>
      </w:r>
      <w:r w:rsidR="009F32EC" w:rsidRPr="00E858D2">
        <w:rPr>
          <w:rFonts w:ascii="Arial" w:hAnsi="Arial" w:cs="Arial"/>
          <w:i/>
          <w:lang w:val="fr-FR" w:eastAsia="fr-FR"/>
        </w:rPr>
        <w:t>s</w:t>
      </w:r>
      <w:r w:rsidRPr="00E858D2">
        <w:rPr>
          <w:rFonts w:ascii="Arial" w:hAnsi="Arial" w:cs="Arial"/>
          <w:i/>
          <w:lang w:val="fr-FR" w:eastAsia="fr-FR"/>
        </w:rPr>
        <w:t xml:space="preserve">, </w:t>
      </w:r>
      <w:r w:rsidR="009F32EC" w:rsidRPr="00E858D2">
        <w:rPr>
          <w:rFonts w:ascii="Arial" w:hAnsi="Arial" w:cs="Arial"/>
          <w:i/>
          <w:lang w:val="fr-FR" w:eastAsia="fr-FR"/>
        </w:rPr>
        <w:t>trois</w:t>
      </w:r>
      <w:r w:rsidRPr="00E858D2">
        <w:rPr>
          <w:rFonts w:ascii="Arial" w:hAnsi="Arial" w:cs="Arial"/>
          <w:i/>
          <w:lang w:val="fr-FR" w:eastAsia="fr-FR"/>
        </w:rPr>
        <w:t xml:space="preserve"> centre</w:t>
      </w:r>
      <w:r w:rsidR="009F32EC" w:rsidRPr="00E858D2">
        <w:rPr>
          <w:rFonts w:ascii="Arial" w:hAnsi="Arial" w:cs="Arial"/>
          <w:i/>
          <w:lang w:val="fr-FR" w:eastAsia="fr-FR"/>
        </w:rPr>
        <w:t>s</w:t>
      </w:r>
      <w:r w:rsidRPr="00E858D2">
        <w:rPr>
          <w:rFonts w:ascii="Arial" w:hAnsi="Arial" w:cs="Arial"/>
          <w:i/>
          <w:lang w:val="fr-FR" w:eastAsia="fr-FR"/>
        </w:rPr>
        <w:t xml:space="preserve"> de santé de 10 lits, un marché communautaire ;</w:t>
      </w:r>
    </w:p>
    <w:p w14:paraId="4C181D70" w14:textId="77777777" w:rsidR="00354AAF" w:rsidRPr="00E858D2" w:rsidRDefault="00354AAF" w:rsidP="004C37DC">
      <w:pPr>
        <w:pStyle w:val="Paragraphedeliste"/>
        <w:numPr>
          <w:ilvl w:val="1"/>
          <w:numId w:val="24"/>
        </w:numPr>
        <w:suppressAutoHyphens/>
        <w:spacing w:before="240" w:after="240" w:line="276" w:lineRule="auto"/>
        <w:ind w:left="284" w:hanging="142"/>
        <w:jc w:val="both"/>
        <w:rPr>
          <w:rFonts w:ascii="Arial" w:hAnsi="Arial" w:cs="Arial"/>
          <w:i/>
          <w:lang w:val="fr-FR" w:eastAsia="fr-FR"/>
        </w:rPr>
      </w:pPr>
    </w:p>
    <w:p w14:paraId="5230435B" w14:textId="77777777" w:rsidR="00B100B5" w:rsidRPr="00E858D2" w:rsidRDefault="004D04D7" w:rsidP="004C37DC">
      <w:pPr>
        <w:pStyle w:val="Paragraphedeliste"/>
        <w:numPr>
          <w:ilvl w:val="1"/>
          <w:numId w:val="24"/>
        </w:numPr>
        <w:suppressAutoHyphens/>
        <w:spacing w:before="240" w:after="240" w:line="276" w:lineRule="auto"/>
        <w:ind w:left="284" w:hanging="142"/>
        <w:jc w:val="both"/>
        <w:rPr>
          <w:rFonts w:ascii="Arial" w:hAnsi="Arial" w:cs="Arial"/>
          <w:i/>
          <w:lang w:val="fr-FR" w:eastAsia="fr-FR"/>
        </w:rPr>
      </w:pPr>
      <w:r w:rsidRPr="00E858D2">
        <w:rPr>
          <w:rFonts w:ascii="Arial" w:hAnsi="Arial" w:cs="Arial"/>
          <w:i/>
          <w:u w:val="single"/>
          <w:lang w:val="fr-FR" w:eastAsia="fr-FR"/>
        </w:rPr>
        <w:t>Travaux de construction du Centre d'Agrégation et des Services Agricoles :</w:t>
      </w:r>
      <w:r w:rsidRPr="00E858D2">
        <w:rPr>
          <w:rFonts w:ascii="Arial" w:hAnsi="Arial" w:cs="Arial"/>
          <w:i/>
          <w:lang w:val="fr-FR" w:eastAsia="fr-FR"/>
        </w:rPr>
        <w:t xml:space="preserve"> construction d’un bâtiment administratif pour l’administration générale du PAI,  bureaux de représentation de cinq (5) services étatiques (INERA, SENASEM, SNV, SENADEPA &amp; SENAPEFIC), bureaux pour l’administration des partenaires privés principaux, guichet unique, une auberge de 20 chambres y/c un restaurant , une salle de réunion , 5 logements de haut standing (4 chambres), 5 logements de moyen standing (3chambres), 10 logements de standing minimum(2chambres),  un complexe sportif, un établissement   bancaire,  une zone de l’assurance, des agences de téléphonies mobile, une brigade de sapeurs -pompiers, un poste de police, un espace vert et de distraction, une plateforme aménagée en terre de la surface non bâtie. </w:t>
      </w:r>
    </w:p>
    <w:p w14:paraId="2094EA01" w14:textId="21F7EFB7" w:rsidR="000E681D" w:rsidRPr="000E681D" w:rsidRDefault="00041E49" w:rsidP="0019084F">
      <w:pPr>
        <w:widowControl w:val="0"/>
        <w:autoSpaceDE w:val="0"/>
        <w:autoSpaceDN w:val="0"/>
        <w:spacing w:before="240" w:after="240" w:line="276" w:lineRule="auto"/>
        <w:jc w:val="both"/>
        <w:rPr>
          <w:rFonts w:ascii="Arial" w:hAnsi="Arial" w:cs="Arial"/>
          <w:lang w:val="fr-FR" w:eastAsia="fr-FR"/>
        </w:rPr>
      </w:pPr>
      <w:r>
        <w:rPr>
          <w:rFonts w:ascii="Arial" w:hAnsi="Arial" w:cs="Arial"/>
          <w:lang w:val="fr-FR"/>
        </w:rPr>
        <w:t>Le Gouvernement de l</w:t>
      </w:r>
      <w:r w:rsidR="008B13E1" w:rsidRPr="00711831">
        <w:rPr>
          <w:rFonts w:ascii="Arial" w:hAnsi="Arial" w:cs="Arial"/>
          <w:lang w:val="fr-FR"/>
        </w:rPr>
        <w:t>a R</w:t>
      </w:r>
      <w:r>
        <w:rPr>
          <w:rFonts w:ascii="Arial" w:hAnsi="Arial" w:cs="Arial"/>
          <w:lang w:val="fr-FR"/>
        </w:rPr>
        <w:t xml:space="preserve">épublique </w:t>
      </w:r>
      <w:r w:rsidR="008B13E1" w:rsidRPr="00711831">
        <w:rPr>
          <w:rFonts w:ascii="Arial" w:hAnsi="Arial" w:cs="Arial"/>
          <w:lang w:val="fr-FR"/>
        </w:rPr>
        <w:t>D</w:t>
      </w:r>
      <w:r>
        <w:rPr>
          <w:rFonts w:ascii="Arial" w:hAnsi="Arial" w:cs="Arial"/>
          <w:lang w:val="fr-FR"/>
        </w:rPr>
        <w:t xml:space="preserve">émocratique du </w:t>
      </w:r>
      <w:r w:rsidR="008B13E1" w:rsidRPr="00711831">
        <w:rPr>
          <w:rFonts w:ascii="Arial" w:hAnsi="Arial" w:cs="Arial"/>
          <w:lang w:val="fr-FR"/>
        </w:rPr>
        <w:t>C</w:t>
      </w:r>
      <w:r>
        <w:rPr>
          <w:rFonts w:ascii="Arial" w:hAnsi="Arial" w:cs="Arial"/>
          <w:lang w:val="fr-FR"/>
        </w:rPr>
        <w:t>ongo</w:t>
      </w:r>
      <w:r w:rsidR="008B13E1" w:rsidRPr="00711831">
        <w:rPr>
          <w:rFonts w:ascii="Arial" w:hAnsi="Arial" w:cs="Arial"/>
          <w:b/>
          <w:lang w:val="fr-FR"/>
        </w:rPr>
        <w:t xml:space="preserve"> </w:t>
      </w:r>
      <w:r w:rsidR="008B13E1" w:rsidRPr="00711831">
        <w:rPr>
          <w:rFonts w:ascii="Arial" w:hAnsi="Arial" w:cs="Arial"/>
          <w:lang w:val="fr-FR" w:eastAsia="fr-FR"/>
        </w:rPr>
        <w:t>a reçu dans ce cadre un financement auprès de la Banque Africaine de Développement, pour couvrir le coût du Programme d’appui au Développement Agro-Industriel de Ngandajika (PRODAN), et entend affecter une partie du produit de ce prêt</w:t>
      </w:r>
      <w:r w:rsidR="000E681D">
        <w:rPr>
          <w:rFonts w:ascii="Arial" w:hAnsi="Arial" w:cs="Arial"/>
          <w:lang w:val="fr-FR" w:eastAsia="fr-FR"/>
        </w:rPr>
        <w:t> </w:t>
      </w:r>
      <w:r w:rsidR="00AC5602">
        <w:rPr>
          <w:rFonts w:ascii="Arial" w:hAnsi="Arial" w:cs="Arial"/>
          <w:lang w:val="fr-FR" w:eastAsia="fr-FR"/>
        </w:rPr>
        <w:t>à</w:t>
      </w:r>
      <w:r w:rsidR="00670E45">
        <w:rPr>
          <w:rFonts w:ascii="Arial" w:hAnsi="Arial" w:cs="Arial"/>
          <w:lang w:val="fr-FR" w:eastAsia="fr-FR"/>
        </w:rPr>
        <w:t xml:space="preserve"> </w:t>
      </w:r>
      <w:r w:rsidR="000E681D">
        <w:rPr>
          <w:rFonts w:ascii="Arial" w:hAnsi="Arial" w:cs="Arial"/>
          <w:lang w:val="fr-FR" w:eastAsia="fr-FR"/>
        </w:rPr>
        <w:t>:</w:t>
      </w:r>
    </w:p>
    <w:p w14:paraId="0BE1EA14" w14:textId="4CD2D94E" w:rsidR="000E681D" w:rsidRPr="00F00328" w:rsidRDefault="000E681D" w:rsidP="0019084F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eastAsia="Calibri" w:hAnsi="Arial" w:cs="Arial"/>
          <w:lang w:val="fr-FR" w:eastAsia="fr-FR"/>
        </w:rPr>
      </w:pPr>
      <w:bookmarkStart w:id="0" w:name="_Hlk232518172"/>
      <w:r w:rsidRPr="00F00328">
        <w:rPr>
          <w:rFonts w:ascii="Arial" w:eastAsia="Calibri" w:hAnsi="Arial" w:cs="Arial"/>
          <w:lang w:val="fr-FR" w:eastAsia="fr-FR"/>
        </w:rPr>
        <w:t xml:space="preserve">L’élaboration d’un business-plan de l’exploitation de </w:t>
      </w:r>
      <w:r w:rsidR="00AC5602">
        <w:rPr>
          <w:rFonts w:ascii="Arial" w:eastAsia="Calibri" w:hAnsi="Arial" w:cs="Arial"/>
          <w:lang w:val="fr-FR" w:eastAsia="fr-FR"/>
        </w:rPr>
        <w:t xml:space="preserve">la </w:t>
      </w:r>
      <w:r w:rsidR="00AC5602" w:rsidRPr="00F00328">
        <w:rPr>
          <w:rFonts w:ascii="Arial" w:eastAsia="Calibri" w:hAnsi="Arial" w:cs="Arial"/>
          <w:lang w:val="fr-FR" w:eastAsia="fr-FR"/>
        </w:rPr>
        <w:t>ZSTA</w:t>
      </w:r>
      <w:r w:rsidRPr="00F00328">
        <w:rPr>
          <w:rFonts w:ascii="Arial" w:eastAsia="Calibri" w:hAnsi="Arial" w:cs="Arial"/>
          <w:lang w:val="fr-FR" w:eastAsia="fr-FR"/>
        </w:rPr>
        <w:t>, assorti d’un modèle financier, d’un mécanisme de gesti</w:t>
      </w:r>
      <w:r w:rsidR="00182B82">
        <w:rPr>
          <w:rFonts w:ascii="Arial" w:eastAsia="Calibri" w:hAnsi="Arial" w:cs="Arial"/>
          <w:lang w:val="fr-FR" w:eastAsia="fr-FR"/>
        </w:rPr>
        <w:t>on viable de l’agro-parc de 534</w:t>
      </w:r>
      <w:r w:rsidR="00441604">
        <w:rPr>
          <w:rFonts w:ascii="Arial" w:eastAsia="Calibri" w:hAnsi="Arial" w:cs="Arial"/>
          <w:lang w:val="fr-FR" w:eastAsia="fr-FR"/>
        </w:rPr>
        <w:t xml:space="preserve"> </w:t>
      </w:r>
      <w:r w:rsidRPr="00F00328">
        <w:rPr>
          <w:rFonts w:ascii="Arial" w:eastAsia="Calibri" w:hAnsi="Arial" w:cs="Arial"/>
          <w:lang w:val="fr-FR" w:eastAsia="fr-FR"/>
        </w:rPr>
        <w:t xml:space="preserve">ha, </w:t>
      </w:r>
      <w:r w:rsidR="00472654" w:rsidRPr="007E397F">
        <w:rPr>
          <w:rFonts w:ascii="Arial" w:eastAsia="Calibri" w:hAnsi="Arial" w:cs="Arial"/>
          <w:lang w:val="fr-FR" w:eastAsia="fr-FR"/>
        </w:rPr>
        <w:t>d’une estimation des coûts relatifs à l’</w:t>
      </w:r>
      <w:r w:rsidR="00374D98" w:rsidRPr="007E397F">
        <w:rPr>
          <w:rFonts w:ascii="Arial" w:eastAsia="Calibri" w:hAnsi="Arial" w:cs="Arial"/>
          <w:lang w:val="fr-FR" w:eastAsia="fr-FR"/>
        </w:rPr>
        <w:t>élaboration</w:t>
      </w:r>
      <w:r w:rsidR="00472654" w:rsidRPr="007E397F">
        <w:rPr>
          <w:rFonts w:ascii="Arial" w:eastAsia="Calibri" w:hAnsi="Arial" w:cs="Arial"/>
          <w:lang w:val="fr-FR" w:eastAsia="fr-FR"/>
        </w:rPr>
        <w:t xml:space="preserve"> et la mise en œuvre d’un système de gestion Environnemental</w:t>
      </w:r>
      <w:r w:rsidR="00374D98" w:rsidRPr="007E397F">
        <w:rPr>
          <w:rFonts w:ascii="Arial" w:eastAsia="Calibri" w:hAnsi="Arial" w:cs="Arial"/>
          <w:lang w:val="fr-FR" w:eastAsia="fr-FR"/>
        </w:rPr>
        <w:t xml:space="preserve"> et social</w:t>
      </w:r>
      <w:r w:rsidR="00374D98">
        <w:rPr>
          <w:rFonts w:ascii="Arial" w:eastAsia="Calibri" w:hAnsi="Arial" w:cs="Arial"/>
          <w:lang w:val="fr-FR" w:eastAsia="fr-FR"/>
        </w:rPr>
        <w:t xml:space="preserve">, </w:t>
      </w:r>
      <w:r w:rsidRPr="00F00328">
        <w:rPr>
          <w:rFonts w:ascii="Arial" w:eastAsia="Calibri" w:hAnsi="Arial" w:cs="Arial"/>
          <w:lang w:val="fr-FR" w:eastAsia="fr-FR"/>
        </w:rPr>
        <w:t>d’un statut juridique et fiscal adapté aux besoins d’un tel aménagement, et de la nécessité d’associer les acteurs clés des chaines de valeur agricole (CVA) ciblées et de faciliter</w:t>
      </w:r>
      <w:r w:rsidR="005A7C82">
        <w:rPr>
          <w:rFonts w:ascii="Arial" w:eastAsia="Calibri" w:hAnsi="Arial" w:cs="Arial"/>
          <w:lang w:val="fr-FR" w:eastAsia="fr-FR"/>
        </w:rPr>
        <w:t xml:space="preserve"> l’accès des PME à l’agro-parc ;</w:t>
      </w:r>
      <w:r w:rsidRPr="00F00328">
        <w:rPr>
          <w:rFonts w:ascii="Arial" w:eastAsia="Calibri" w:hAnsi="Arial" w:cs="Arial"/>
          <w:lang w:val="fr-FR" w:eastAsia="fr-FR"/>
        </w:rPr>
        <w:t xml:space="preserve"> </w:t>
      </w:r>
    </w:p>
    <w:p w14:paraId="74DDC034" w14:textId="77777777" w:rsidR="000E681D" w:rsidRPr="00F00328" w:rsidRDefault="000E681D" w:rsidP="0019084F">
      <w:pPr>
        <w:pStyle w:val="Paragraphedeliste"/>
        <w:spacing w:line="276" w:lineRule="auto"/>
        <w:rPr>
          <w:rFonts w:ascii="Arial" w:eastAsia="Calibri" w:hAnsi="Arial" w:cs="Arial"/>
          <w:lang w:val="fr-FR" w:eastAsia="fr-FR"/>
        </w:rPr>
      </w:pPr>
    </w:p>
    <w:p w14:paraId="67165B11" w14:textId="77777777" w:rsidR="002B567A" w:rsidRDefault="00472654" w:rsidP="0019084F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eastAsia="Calibri" w:hAnsi="Arial" w:cs="Arial"/>
          <w:lang w:val="fr-FR" w:eastAsia="fr-FR"/>
        </w:rPr>
      </w:pPr>
      <w:r w:rsidRPr="003A4FFB">
        <w:rPr>
          <w:rFonts w:ascii="Arial" w:eastAsia="Calibri" w:hAnsi="Arial" w:cs="Arial"/>
          <w:lang w:val="fr-FR" w:eastAsia="fr-FR"/>
        </w:rPr>
        <w:t>L</w:t>
      </w:r>
      <w:r w:rsidR="000E681D" w:rsidRPr="003A4FFB">
        <w:rPr>
          <w:rFonts w:ascii="Arial" w:eastAsia="Calibri" w:hAnsi="Arial" w:cs="Arial"/>
          <w:lang w:val="fr-FR" w:eastAsia="fr-FR"/>
        </w:rPr>
        <w:t xml:space="preserve">’estimation des coûts d’investissement </w:t>
      </w:r>
      <w:r w:rsidR="007E397F" w:rsidRPr="003A4FFB">
        <w:rPr>
          <w:rFonts w:ascii="Arial" w:eastAsia="Calibri" w:hAnsi="Arial" w:cs="Arial"/>
          <w:lang w:val="fr-FR" w:eastAsia="fr-FR"/>
        </w:rPr>
        <w:t xml:space="preserve">nécessaires </w:t>
      </w:r>
      <w:r w:rsidR="000E681D" w:rsidRPr="003A4FFB">
        <w:rPr>
          <w:rFonts w:ascii="Arial" w:eastAsia="Calibri" w:hAnsi="Arial" w:cs="Arial"/>
          <w:lang w:val="fr-FR" w:eastAsia="fr-FR"/>
        </w:rPr>
        <w:t>pour mettre à niveau la ZSTA de 534</w:t>
      </w:r>
      <w:r w:rsidR="00441604">
        <w:rPr>
          <w:rFonts w:ascii="Arial" w:eastAsia="Calibri" w:hAnsi="Arial" w:cs="Arial"/>
          <w:lang w:val="fr-FR" w:eastAsia="fr-FR"/>
        </w:rPr>
        <w:t xml:space="preserve"> </w:t>
      </w:r>
      <w:r w:rsidR="000E681D" w:rsidRPr="003A4FFB">
        <w:rPr>
          <w:rFonts w:ascii="Arial" w:eastAsia="Calibri" w:hAnsi="Arial" w:cs="Arial"/>
          <w:lang w:val="fr-FR" w:eastAsia="fr-FR"/>
        </w:rPr>
        <w:t xml:space="preserve">ha, à travers la mise en œuvre des investissements </w:t>
      </w:r>
      <w:r w:rsidR="00723D5B">
        <w:rPr>
          <w:rFonts w:ascii="Arial" w:eastAsia="Calibri" w:hAnsi="Arial" w:cs="Arial"/>
          <w:lang w:val="fr-FR" w:eastAsia="fr-FR"/>
        </w:rPr>
        <w:t xml:space="preserve">privés </w:t>
      </w:r>
      <w:r w:rsidR="000E681D" w:rsidRPr="003A4FFB">
        <w:rPr>
          <w:rFonts w:ascii="Arial" w:eastAsia="Calibri" w:hAnsi="Arial" w:cs="Arial"/>
          <w:lang w:val="fr-FR" w:eastAsia="fr-FR"/>
        </w:rPr>
        <w:t>nécessaires (</w:t>
      </w:r>
      <w:r w:rsidR="00723D5B">
        <w:rPr>
          <w:rFonts w:ascii="Arial" w:eastAsia="Calibri" w:hAnsi="Arial" w:cs="Arial"/>
          <w:lang w:val="fr-FR" w:eastAsia="fr-FR"/>
        </w:rPr>
        <w:t xml:space="preserve">unités </w:t>
      </w:r>
      <w:r w:rsidR="00A159D0">
        <w:rPr>
          <w:rFonts w:ascii="Arial" w:eastAsia="Calibri" w:hAnsi="Arial" w:cs="Arial"/>
          <w:lang w:val="fr-FR" w:eastAsia="fr-FR"/>
        </w:rPr>
        <w:t xml:space="preserve">de transformation, </w:t>
      </w:r>
      <w:r w:rsidR="000E681D" w:rsidRPr="003A4FFB">
        <w:rPr>
          <w:rFonts w:ascii="Arial" w:eastAsia="Calibri" w:hAnsi="Arial" w:cs="Arial"/>
          <w:lang w:val="fr-FR" w:eastAsia="fr-FR"/>
        </w:rPr>
        <w:t>entrepôts de stockage/ conditionnement, plateformes-logistiques</w:t>
      </w:r>
      <w:r w:rsidR="00B8541F">
        <w:rPr>
          <w:rFonts w:ascii="Arial" w:eastAsia="Calibri" w:hAnsi="Arial" w:cs="Arial"/>
          <w:lang w:val="fr-FR" w:eastAsia="fr-FR"/>
        </w:rPr>
        <w:t>)</w:t>
      </w:r>
      <w:r w:rsidR="000E681D" w:rsidRPr="003A4FFB">
        <w:rPr>
          <w:rFonts w:ascii="Arial" w:eastAsia="Calibri" w:hAnsi="Arial" w:cs="Arial"/>
          <w:lang w:val="fr-FR" w:eastAsia="fr-FR"/>
        </w:rPr>
        <w:t xml:space="preserve"> à travers un mode </w:t>
      </w:r>
      <w:r w:rsidR="006A51DE" w:rsidRPr="003A4FFB">
        <w:rPr>
          <w:rFonts w:ascii="Arial" w:eastAsia="Calibri" w:hAnsi="Arial" w:cs="Arial"/>
          <w:lang w:val="fr-FR" w:eastAsia="fr-FR"/>
        </w:rPr>
        <w:t>de P</w:t>
      </w:r>
      <w:r w:rsidR="00F00328" w:rsidRPr="003A4FFB">
        <w:rPr>
          <w:rFonts w:ascii="Arial" w:eastAsia="Calibri" w:hAnsi="Arial" w:cs="Arial"/>
          <w:lang w:val="fr-FR" w:eastAsia="fr-FR"/>
        </w:rPr>
        <w:t>artenaria</w:t>
      </w:r>
      <w:r w:rsidR="006A51DE" w:rsidRPr="003A4FFB">
        <w:rPr>
          <w:rFonts w:ascii="Arial" w:eastAsia="Calibri" w:hAnsi="Arial" w:cs="Arial"/>
          <w:lang w:val="fr-FR" w:eastAsia="fr-FR"/>
        </w:rPr>
        <w:t>t P</w:t>
      </w:r>
      <w:r w:rsidR="000E681D" w:rsidRPr="003A4FFB">
        <w:rPr>
          <w:rFonts w:ascii="Arial" w:eastAsia="Calibri" w:hAnsi="Arial" w:cs="Arial"/>
          <w:lang w:val="fr-FR" w:eastAsia="fr-FR"/>
        </w:rPr>
        <w:t>ublic</w:t>
      </w:r>
      <w:r w:rsidR="006A51DE" w:rsidRPr="003A4FFB">
        <w:rPr>
          <w:rFonts w:ascii="Arial" w:eastAsia="Calibri" w:hAnsi="Arial" w:cs="Arial"/>
          <w:lang w:val="fr-FR" w:eastAsia="fr-FR"/>
        </w:rPr>
        <w:t>-P</w:t>
      </w:r>
      <w:r w:rsidR="00F00328" w:rsidRPr="003A4FFB">
        <w:rPr>
          <w:rFonts w:ascii="Arial" w:eastAsia="Calibri" w:hAnsi="Arial" w:cs="Arial"/>
          <w:lang w:val="fr-FR" w:eastAsia="fr-FR"/>
        </w:rPr>
        <w:t>rivé</w:t>
      </w:r>
      <w:r w:rsidR="006A51DE" w:rsidRPr="003A4FFB">
        <w:rPr>
          <w:rFonts w:ascii="Arial" w:eastAsia="Calibri" w:hAnsi="Arial" w:cs="Arial"/>
          <w:lang w:val="fr-FR" w:eastAsia="fr-FR"/>
        </w:rPr>
        <w:t xml:space="preserve">, </w:t>
      </w:r>
      <w:r w:rsidR="003C6926">
        <w:rPr>
          <w:rFonts w:ascii="Arial" w:eastAsia="Calibri" w:hAnsi="Arial" w:cs="Arial"/>
          <w:lang w:val="fr-FR" w:eastAsia="fr-FR"/>
        </w:rPr>
        <w:t>(</w:t>
      </w:r>
      <w:r w:rsidR="006A51DE" w:rsidRPr="003A4FFB">
        <w:rPr>
          <w:rFonts w:ascii="Arial" w:eastAsia="Calibri" w:hAnsi="Arial" w:cs="Arial"/>
          <w:lang w:val="fr-FR" w:eastAsia="fr-FR"/>
        </w:rPr>
        <w:t>PPP</w:t>
      </w:r>
      <w:r w:rsidR="003C6926">
        <w:rPr>
          <w:rFonts w:ascii="Arial" w:eastAsia="Calibri" w:hAnsi="Arial" w:cs="Arial"/>
          <w:lang w:val="fr-FR" w:eastAsia="fr-FR"/>
        </w:rPr>
        <w:t>)</w:t>
      </w:r>
      <w:r w:rsidR="000E681D" w:rsidRPr="003A4FFB">
        <w:rPr>
          <w:rFonts w:ascii="Arial" w:eastAsia="Calibri" w:hAnsi="Arial" w:cs="Arial"/>
          <w:lang w:val="fr-FR" w:eastAsia="fr-FR"/>
        </w:rPr>
        <w:t> ;</w:t>
      </w:r>
    </w:p>
    <w:p w14:paraId="5FB07DB4" w14:textId="77777777" w:rsidR="002B567A" w:rsidRPr="002B567A" w:rsidRDefault="002B567A" w:rsidP="0019084F">
      <w:pPr>
        <w:pStyle w:val="Paragraphedeliste"/>
        <w:spacing w:line="276" w:lineRule="auto"/>
        <w:rPr>
          <w:rFonts w:ascii="Arial" w:hAnsi="Arial" w:cs="Arial"/>
          <w:shd w:val="clear" w:color="auto" w:fill="FFFFFF" w:themeFill="background1"/>
          <w:lang w:val="fr-FR"/>
        </w:rPr>
      </w:pPr>
    </w:p>
    <w:p w14:paraId="68375108" w14:textId="437E808C" w:rsidR="008B13E1" w:rsidRPr="00BF6FD4" w:rsidRDefault="00334F85" w:rsidP="0019084F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777" w:hanging="357"/>
        <w:contextualSpacing w:val="0"/>
        <w:jc w:val="both"/>
        <w:rPr>
          <w:rFonts w:ascii="Arial" w:eastAsia="Calibri" w:hAnsi="Arial" w:cs="Arial"/>
          <w:lang w:val="fr-FR" w:eastAsia="fr-FR"/>
        </w:rPr>
      </w:pPr>
      <w:r w:rsidRPr="002B567A">
        <w:rPr>
          <w:rFonts w:ascii="Arial" w:hAnsi="Arial" w:cs="Arial"/>
          <w:shd w:val="clear" w:color="auto" w:fill="FFFFFF" w:themeFill="background1"/>
          <w:lang w:val="fr-FR"/>
        </w:rPr>
        <w:t xml:space="preserve">La </w:t>
      </w:r>
      <w:r w:rsidR="007E397F" w:rsidRPr="002B567A">
        <w:rPr>
          <w:rFonts w:ascii="Arial" w:hAnsi="Arial" w:cs="Arial"/>
          <w:shd w:val="clear" w:color="auto" w:fill="FFFFFF" w:themeFill="background1"/>
          <w:lang w:val="fr-FR"/>
        </w:rPr>
        <w:t>Clarifi</w:t>
      </w:r>
      <w:r w:rsidRPr="002B567A">
        <w:rPr>
          <w:rFonts w:ascii="Arial" w:hAnsi="Arial" w:cs="Arial"/>
          <w:shd w:val="clear" w:color="auto" w:fill="FFFFFF" w:themeFill="background1"/>
          <w:lang w:val="fr-FR"/>
        </w:rPr>
        <w:t>cation</w:t>
      </w:r>
      <w:r w:rsidR="007E397F" w:rsidRPr="002B567A">
        <w:rPr>
          <w:rFonts w:ascii="Arial" w:hAnsi="Arial" w:cs="Arial"/>
          <w:shd w:val="clear" w:color="auto" w:fill="FFFFFF" w:themeFill="background1"/>
          <w:lang w:val="fr-FR"/>
        </w:rPr>
        <w:t xml:space="preserve"> </w:t>
      </w:r>
      <w:r w:rsidRPr="002B567A">
        <w:rPr>
          <w:rFonts w:ascii="Arial" w:hAnsi="Arial" w:cs="Arial"/>
          <w:shd w:val="clear" w:color="auto" w:fill="FFFFFF" w:themeFill="background1"/>
          <w:lang w:val="fr-FR"/>
        </w:rPr>
        <w:t>du</w:t>
      </w:r>
      <w:r w:rsidR="007E397F" w:rsidRPr="002B567A">
        <w:rPr>
          <w:rFonts w:ascii="Arial" w:hAnsi="Arial" w:cs="Arial"/>
          <w:shd w:val="clear" w:color="auto" w:fill="FFFFFF" w:themeFill="background1"/>
          <w:lang w:val="fr-FR"/>
        </w:rPr>
        <w:t xml:space="preserve"> processus d’opérationnalisation/exploitation</w:t>
      </w:r>
      <w:r w:rsidR="00A159D0" w:rsidRPr="002B567A">
        <w:rPr>
          <w:rFonts w:ascii="Arial" w:hAnsi="Arial" w:cs="Arial"/>
          <w:shd w:val="clear" w:color="auto" w:fill="FFFFFF" w:themeFill="background1"/>
          <w:lang w:val="fr-FR"/>
        </w:rPr>
        <w:t xml:space="preserve"> et de mode de gouvernance</w:t>
      </w:r>
      <w:r w:rsidR="007E397F" w:rsidRPr="002B567A">
        <w:rPr>
          <w:rFonts w:ascii="Arial" w:hAnsi="Arial" w:cs="Arial"/>
          <w:shd w:val="clear" w:color="auto" w:fill="FFFFFF" w:themeFill="background1"/>
          <w:lang w:val="fr-FR"/>
        </w:rPr>
        <w:t xml:space="preserve"> du PAI</w:t>
      </w:r>
      <w:r w:rsidR="002B567A" w:rsidRPr="002B567A">
        <w:rPr>
          <w:rFonts w:ascii="Arial" w:hAnsi="Arial" w:cs="Arial"/>
          <w:shd w:val="clear" w:color="auto" w:fill="FFFFFF" w:themeFill="background1"/>
          <w:lang w:val="fr-FR"/>
        </w:rPr>
        <w:t>.</w:t>
      </w:r>
    </w:p>
    <w:p w14:paraId="4D3C46A3" w14:textId="77777777" w:rsidR="00BF6FD4" w:rsidRPr="00BF6FD4" w:rsidRDefault="00BF6FD4" w:rsidP="00BF6FD4">
      <w:pPr>
        <w:pStyle w:val="Paragraphedeliste"/>
        <w:rPr>
          <w:rFonts w:ascii="Arial" w:eastAsia="Calibri" w:hAnsi="Arial" w:cs="Arial"/>
          <w:lang w:val="fr-FR" w:eastAsia="fr-FR"/>
        </w:rPr>
      </w:pPr>
    </w:p>
    <w:p w14:paraId="4C347C23" w14:textId="77777777" w:rsidR="00BF6FD4" w:rsidRPr="00BF6FD4" w:rsidRDefault="00BF6FD4" w:rsidP="00BF6FD4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eastAsia="Calibri" w:hAnsi="Arial" w:cs="Arial"/>
          <w:lang w:val="fr-FR" w:eastAsia="fr-FR"/>
        </w:rPr>
      </w:pPr>
    </w:p>
    <w:bookmarkEnd w:id="0"/>
    <w:p w14:paraId="2D2C87AF" w14:textId="77777777" w:rsidR="008B13E1" w:rsidRPr="00711831" w:rsidRDefault="008B13E1" w:rsidP="00A1744F">
      <w:pPr>
        <w:pStyle w:val="Paragraphedeliste"/>
        <w:numPr>
          <w:ilvl w:val="0"/>
          <w:numId w:val="19"/>
        </w:numPr>
        <w:spacing w:after="160" w:line="259" w:lineRule="auto"/>
        <w:rPr>
          <w:rFonts w:ascii="Arial" w:eastAsia="Calibri" w:hAnsi="Arial" w:cs="Arial"/>
          <w:b/>
          <w:bCs/>
          <w:caps/>
          <w:lang w:val="fr-FR" w:eastAsia="fr-FR"/>
        </w:rPr>
      </w:pPr>
      <w:r w:rsidRPr="00711831">
        <w:rPr>
          <w:rFonts w:ascii="Arial" w:eastAsia="Calibri" w:hAnsi="Arial" w:cs="Arial"/>
          <w:b/>
          <w:bCs/>
          <w:caps/>
          <w:lang w:val="fr-FR" w:eastAsia="fr-FR"/>
        </w:rPr>
        <w:t>Objectif de la mission</w:t>
      </w:r>
    </w:p>
    <w:p w14:paraId="5EFBCC61" w14:textId="5C7437BF" w:rsidR="002637D0" w:rsidRDefault="006A51DE" w:rsidP="00354AAF">
      <w:pPr>
        <w:spacing w:before="120" w:after="120" w:line="276" w:lineRule="auto"/>
        <w:jc w:val="both"/>
        <w:rPr>
          <w:rFonts w:ascii="Arial" w:hAnsi="Arial" w:cs="Arial"/>
          <w:lang w:val="fr-FR"/>
        </w:rPr>
      </w:pPr>
      <w:r w:rsidRPr="006A51DE">
        <w:rPr>
          <w:rFonts w:ascii="Arial" w:eastAsia="Calibri" w:hAnsi="Arial" w:cs="Arial"/>
          <w:lang w:val="fr-FR"/>
        </w:rPr>
        <w:t xml:space="preserve">L’objectif global de la mission est de </w:t>
      </w:r>
      <w:r w:rsidRPr="006A51DE">
        <w:rPr>
          <w:rFonts w:ascii="Arial" w:hAnsi="Arial" w:cs="Arial"/>
          <w:lang w:val="fr-FR"/>
        </w:rPr>
        <w:t xml:space="preserve">proposer </w:t>
      </w:r>
      <w:bookmarkStart w:id="1" w:name="_Hlk179900664"/>
      <w:r w:rsidRPr="006A51DE">
        <w:rPr>
          <w:rFonts w:ascii="Arial" w:hAnsi="Arial" w:cs="Arial"/>
          <w:lang w:val="fr-FR"/>
        </w:rPr>
        <w:t xml:space="preserve">un </w:t>
      </w:r>
      <w:r w:rsidRPr="006A51DE">
        <w:rPr>
          <w:rFonts w:ascii="Arial" w:eastAsia="Calibri" w:hAnsi="Arial" w:cs="Arial"/>
          <w:lang w:val="fr-FR"/>
        </w:rPr>
        <w:t>dispositif de gestion/exploitation (y compris un plan d’affaire prévisionnel</w:t>
      </w:r>
      <w:r w:rsidR="005B2252">
        <w:rPr>
          <w:rFonts w:ascii="Arial" w:eastAsia="Calibri" w:hAnsi="Arial" w:cs="Arial"/>
          <w:lang w:val="fr-FR"/>
        </w:rPr>
        <w:t xml:space="preserve"> de la ZSTA</w:t>
      </w:r>
      <w:r w:rsidRPr="006A51DE">
        <w:rPr>
          <w:rFonts w:ascii="Arial" w:eastAsia="Calibri" w:hAnsi="Arial" w:cs="Arial"/>
          <w:lang w:val="fr-FR"/>
        </w:rPr>
        <w:t>) ainsi que les textes relatifs à la formalisation du cadre d’investissements (infrastructures partagées et unités industrielles), de l’agro-parc aménagé intégrant les besoins spécifiques des PME</w:t>
      </w:r>
      <w:bookmarkEnd w:id="1"/>
      <w:r w:rsidR="00182B82">
        <w:rPr>
          <w:rFonts w:ascii="Arial" w:eastAsia="Calibri" w:hAnsi="Arial" w:cs="Arial"/>
          <w:lang w:val="fr-FR"/>
        </w:rPr>
        <w:t xml:space="preserve"> et les conditions d’accès au foncier industriel par les Entreprises Agro-alimentaires</w:t>
      </w:r>
      <w:r w:rsidRPr="006A51DE">
        <w:rPr>
          <w:rFonts w:ascii="Arial" w:eastAsia="Calibri" w:hAnsi="Arial" w:cs="Arial"/>
          <w:lang w:val="fr-FR"/>
        </w:rPr>
        <w:t>.</w:t>
      </w:r>
    </w:p>
    <w:p w14:paraId="534C1680" w14:textId="653C277F" w:rsidR="008B13E1" w:rsidRDefault="008B13E1" w:rsidP="0019084F">
      <w:pPr>
        <w:shd w:val="clear" w:color="auto" w:fill="FFFFFF"/>
        <w:spacing w:before="100" w:beforeAutospacing="1" w:line="276" w:lineRule="auto"/>
        <w:rPr>
          <w:rFonts w:ascii="Arial" w:hAnsi="Arial" w:cs="Arial"/>
          <w:b/>
          <w:lang w:val="fr-FR"/>
        </w:rPr>
      </w:pPr>
      <w:r w:rsidRPr="00711831">
        <w:rPr>
          <w:rFonts w:ascii="Arial" w:hAnsi="Arial" w:cs="Arial"/>
          <w:b/>
          <w:lang w:val="fr-FR"/>
        </w:rPr>
        <w:t>De manière spé</w:t>
      </w:r>
      <w:r w:rsidR="006A51DE">
        <w:rPr>
          <w:rFonts w:ascii="Arial" w:hAnsi="Arial" w:cs="Arial"/>
          <w:b/>
          <w:lang w:val="fr-FR"/>
        </w:rPr>
        <w:t>ci</w:t>
      </w:r>
      <w:r w:rsidRPr="00711831">
        <w:rPr>
          <w:rFonts w:ascii="Arial" w:hAnsi="Arial" w:cs="Arial"/>
          <w:b/>
          <w:lang w:val="fr-FR"/>
        </w:rPr>
        <w:t>fique, il s’agit de</w:t>
      </w:r>
      <w:r w:rsidR="004769D8">
        <w:rPr>
          <w:rFonts w:ascii="Arial" w:hAnsi="Arial" w:cs="Arial"/>
          <w:b/>
          <w:lang w:val="fr-FR"/>
        </w:rPr>
        <w:t xml:space="preserve"> </w:t>
      </w:r>
      <w:r w:rsidRPr="00711831">
        <w:rPr>
          <w:rFonts w:ascii="Arial" w:hAnsi="Arial" w:cs="Arial"/>
          <w:b/>
          <w:lang w:val="fr-FR"/>
        </w:rPr>
        <w:t xml:space="preserve">: </w:t>
      </w:r>
    </w:p>
    <w:p w14:paraId="29081A0C" w14:textId="5AFF9494" w:rsidR="000210FD" w:rsidRDefault="00782B3B" w:rsidP="002F2397">
      <w:pPr>
        <w:spacing w:after="0" w:line="276" w:lineRule="auto"/>
        <w:jc w:val="both"/>
        <w:rPr>
          <w:rFonts w:ascii="Arial" w:hAnsi="Arial" w:cs="Arial"/>
          <w:lang w:val="fr-FR"/>
        </w:rPr>
      </w:pPr>
      <w:r w:rsidRPr="00711831">
        <w:rPr>
          <w:rFonts w:ascii="Arial" w:eastAsia="Calibri" w:hAnsi="Arial" w:cs="Arial"/>
          <w:b/>
          <w:lang w:val="fr-FR" w:eastAsia="fr-FR"/>
        </w:rPr>
        <w:t>OS1.</w:t>
      </w:r>
      <w:r w:rsidRPr="00711831">
        <w:rPr>
          <w:rFonts w:ascii="Arial" w:eastAsia="Calibri" w:hAnsi="Arial" w:cs="Arial"/>
          <w:lang w:val="fr-FR" w:eastAsia="fr-FR"/>
        </w:rPr>
        <w:t xml:space="preserve"> </w:t>
      </w:r>
      <w:r w:rsidR="005B2252">
        <w:rPr>
          <w:rFonts w:ascii="Arial" w:eastAsia="Calibri" w:hAnsi="Arial" w:cs="Arial"/>
          <w:lang w:val="fr-FR" w:eastAsia="fr-FR"/>
        </w:rPr>
        <w:t>Elaborer un B</w:t>
      </w:r>
      <w:r w:rsidR="000210FD" w:rsidRPr="00711831">
        <w:rPr>
          <w:rFonts w:ascii="Arial" w:eastAsia="Calibri" w:hAnsi="Arial" w:cs="Arial"/>
          <w:lang w:val="fr-FR" w:eastAsia="fr-FR"/>
        </w:rPr>
        <w:t>usiness-plan de l’exploitation du PAI, assorti d’un modèle finan</w:t>
      </w:r>
      <w:r w:rsidR="00E04BFF" w:rsidRPr="00711831">
        <w:rPr>
          <w:rFonts w:ascii="Arial" w:eastAsia="Calibri" w:hAnsi="Arial" w:cs="Arial"/>
          <w:lang w:val="fr-FR" w:eastAsia="fr-FR"/>
        </w:rPr>
        <w:t>ci</w:t>
      </w:r>
      <w:r w:rsidR="000210FD" w:rsidRPr="00711831">
        <w:rPr>
          <w:rFonts w:ascii="Arial" w:eastAsia="Calibri" w:hAnsi="Arial" w:cs="Arial"/>
          <w:lang w:val="fr-FR" w:eastAsia="fr-FR"/>
        </w:rPr>
        <w:t>er, d’un mécanisme de gestion viable de la ZSTA, d’un statut juridique et fiscal adapté aux besoins d’un tel aménagement, et de la nécessité d’asso</w:t>
      </w:r>
      <w:r w:rsidR="00E04BFF" w:rsidRPr="00711831">
        <w:rPr>
          <w:rFonts w:ascii="Arial" w:eastAsia="Calibri" w:hAnsi="Arial" w:cs="Arial"/>
          <w:lang w:val="fr-FR" w:eastAsia="fr-FR"/>
        </w:rPr>
        <w:t>ci</w:t>
      </w:r>
      <w:r w:rsidR="000210FD" w:rsidRPr="00711831">
        <w:rPr>
          <w:rFonts w:ascii="Arial" w:eastAsia="Calibri" w:hAnsi="Arial" w:cs="Arial"/>
          <w:lang w:val="fr-FR" w:eastAsia="fr-FR"/>
        </w:rPr>
        <w:t xml:space="preserve">er les acteurs clés des chaines de valeur agricole (CVA) </w:t>
      </w:r>
      <w:r w:rsidR="00E04BFF" w:rsidRPr="00711831">
        <w:rPr>
          <w:rFonts w:ascii="Arial" w:eastAsia="Calibri" w:hAnsi="Arial" w:cs="Arial"/>
          <w:lang w:val="fr-FR" w:eastAsia="fr-FR"/>
        </w:rPr>
        <w:t>ci</w:t>
      </w:r>
      <w:r w:rsidR="000210FD" w:rsidRPr="00711831">
        <w:rPr>
          <w:rFonts w:ascii="Arial" w:eastAsia="Calibri" w:hAnsi="Arial" w:cs="Arial"/>
          <w:lang w:val="fr-FR" w:eastAsia="fr-FR"/>
        </w:rPr>
        <w:t>blées et de fa</w:t>
      </w:r>
      <w:r w:rsidR="00E04BFF" w:rsidRPr="00711831">
        <w:rPr>
          <w:rFonts w:ascii="Arial" w:eastAsia="Calibri" w:hAnsi="Arial" w:cs="Arial"/>
          <w:lang w:val="fr-FR" w:eastAsia="fr-FR"/>
        </w:rPr>
        <w:t>ci</w:t>
      </w:r>
      <w:r w:rsidR="000210FD" w:rsidRPr="00711831">
        <w:rPr>
          <w:rFonts w:ascii="Arial" w:eastAsia="Calibri" w:hAnsi="Arial" w:cs="Arial"/>
          <w:lang w:val="fr-FR" w:eastAsia="fr-FR"/>
        </w:rPr>
        <w:t xml:space="preserve">liter l’accès </w:t>
      </w:r>
      <w:r w:rsidR="00A4793E" w:rsidRPr="00711831">
        <w:rPr>
          <w:rFonts w:ascii="Arial" w:eastAsia="Calibri" w:hAnsi="Arial" w:cs="Arial"/>
          <w:lang w:val="fr-FR" w:eastAsia="fr-FR"/>
        </w:rPr>
        <w:t xml:space="preserve">et le développement </w:t>
      </w:r>
      <w:r w:rsidR="000210FD" w:rsidRPr="00711831">
        <w:rPr>
          <w:rFonts w:ascii="Arial" w:eastAsia="Calibri" w:hAnsi="Arial" w:cs="Arial"/>
          <w:lang w:val="fr-FR" w:eastAsia="fr-FR"/>
        </w:rPr>
        <w:t xml:space="preserve">des PME </w:t>
      </w:r>
      <w:r w:rsidR="00A4793E" w:rsidRPr="00711831">
        <w:rPr>
          <w:rFonts w:ascii="Arial" w:eastAsia="Calibri" w:hAnsi="Arial" w:cs="Arial"/>
          <w:lang w:val="fr-FR" w:eastAsia="fr-FR"/>
        </w:rPr>
        <w:t>au PAI</w:t>
      </w:r>
      <w:r w:rsidR="000210FD" w:rsidRPr="00711831">
        <w:rPr>
          <w:rFonts w:ascii="Arial" w:hAnsi="Arial" w:cs="Arial"/>
          <w:lang w:val="fr-FR"/>
        </w:rPr>
        <w:t>,</w:t>
      </w:r>
    </w:p>
    <w:p w14:paraId="36DC0744" w14:textId="77777777" w:rsidR="00B163B7" w:rsidRPr="00711831" w:rsidRDefault="00B163B7" w:rsidP="0019084F">
      <w:pPr>
        <w:spacing w:after="0" w:line="276" w:lineRule="auto"/>
        <w:ind w:left="360"/>
        <w:jc w:val="both"/>
        <w:rPr>
          <w:rFonts w:ascii="Arial" w:hAnsi="Arial" w:cs="Arial"/>
          <w:lang w:val="fr-FR" w:eastAsia="fr-FR"/>
        </w:rPr>
      </w:pPr>
    </w:p>
    <w:p w14:paraId="320F8B6E" w14:textId="167A5140" w:rsidR="00767A63" w:rsidRDefault="00782B3B" w:rsidP="001C2F14">
      <w:pPr>
        <w:spacing w:after="0" w:line="276" w:lineRule="auto"/>
        <w:jc w:val="both"/>
        <w:rPr>
          <w:rFonts w:ascii="Arial" w:hAnsi="Arial" w:cs="Arial"/>
          <w:lang w:val="fr-FR"/>
        </w:rPr>
      </w:pPr>
      <w:r w:rsidRPr="00711831">
        <w:rPr>
          <w:rFonts w:ascii="Arial" w:eastAsia="Calibri" w:hAnsi="Arial" w:cs="Arial"/>
          <w:b/>
          <w:lang w:val="fr-FR" w:eastAsia="fr-FR"/>
        </w:rPr>
        <w:t>OS2.</w:t>
      </w:r>
      <w:r w:rsidRPr="00711831">
        <w:rPr>
          <w:rFonts w:ascii="Arial" w:eastAsia="Calibri" w:hAnsi="Arial" w:cs="Arial"/>
          <w:lang w:val="fr-FR" w:eastAsia="fr-FR"/>
        </w:rPr>
        <w:t xml:space="preserve"> </w:t>
      </w:r>
      <w:r w:rsidR="00767A63" w:rsidRPr="00711831">
        <w:rPr>
          <w:rFonts w:ascii="Arial" w:hAnsi="Arial" w:cs="Arial"/>
          <w:lang w:val="fr-FR"/>
        </w:rPr>
        <w:t>Analyser le cadre institutionnel et règlementaire existant</w:t>
      </w:r>
      <w:r w:rsidR="00C82DB0">
        <w:rPr>
          <w:rFonts w:ascii="Arial" w:hAnsi="Arial" w:cs="Arial"/>
          <w:lang w:val="fr-FR"/>
        </w:rPr>
        <w:t xml:space="preserve"> </w:t>
      </w:r>
      <w:r w:rsidR="002637D0">
        <w:rPr>
          <w:rFonts w:ascii="Arial" w:hAnsi="Arial" w:cs="Arial"/>
          <w:lang w:val="fr-FR"/>
        </w:rPr>
        <w:t xml:space="preserve">pour </w:t>
      </w:r>
      <w:r w:rsidR="00C82DB0">
        <w:rPr>
          <w:rFonts w:ascii="Arial" w:hAnsi="Arial" w:cs="Arial"/>
          <w:lang w:val="fr-FR"/>
        </w:rPr>
        <w:t>(les zones économiques spéciales)</w:t>
      </w:r>
      <w:r w:rsidR="00767A63" w:rsidRPr="00711831">
        <w:rPr>
          <w:rFonts w:ascii="Arial" w:hAnsi="Arial" w:cs="Arial"/>
          <w:lang w:val="fr-FR"/>
        </w:rPr>
        <w:t xml:space="preserve"> et définir un modèle d’investissement, d’exploitation et de gestion viable du PAI</w:t>
      </w:r>
      <w:r w:rsidR="003822E5" w:rsidRPr="00711831">
        <w:rPr>
          <w:rFonts w:ascii="Arial" w:hAnsi="Arial" w:cs="Arial"/>
          <w:lang w:val="fr-FR"/>
        </w:rPr>
        <w:t xml:space="preserve"> </w:t>
      </w:r>
      <w:r w:rsidR="00C82DB0">
        <w:rPr>
          <w:rFonts w:ascii="Arial" w:hAnsi="Arial" w:cs="Arial"/>
          <w:lang w:val="fr-FR"/>
        </w:rPr>
        <w:t xml:space="preserve">de </w:t>
      </w:r>
      <w:r w:rsidR="003822E5" w:rsidRPr="00711831">
        <w:rPr>
          <w:rFonts w:ascii="Arial" w:hAnsi="Arial" w:cs="Arial"/>
          <w:lang w:val="fr-FR"/>
        </w:rPr>
        <w:t xml:space="preserve">Ngandajika </w:t>
      </w:r>
      <w:r w:rsidR="00767A63" w:rsidRPr="00711831">
        <w:rPr>
          <w:rFonts w:ascii="Arial" w:hAnsi="Arial" w:cs="Arial"/>
          <w:lang w:val="fr-FR"/>
        </w:rPr>
        <w:t>;</w:t>
      </w:r>
    </w:p>
    <w:p w14:paraId="1964B8A1" w14:textId="77777777" w:rsidR="00B163B7" w:rsidRPr="00711831" w:rsidRDefault="00B163B7" w:rsidP="0019084F">
      <w:pPr>
        <w:spacing w:after="0" w:line="276" w:lineRule="auto"/>
        <w:ind w:left="360"/>
        <w:jc w:val="both"/>
        <w:rPr>
          <w:rFonts w:ascii="Arial" w:hAnsi="Arial" w:cs="Arial"/>
          <w:lang w:val="fr-FR" w:eastAsia="fr-FR"/>
        </w:rPr>
      </w:pPr>
    </w:p>
    <w:p w14:paraId="480BBEC5" w14:textId="5673E3C7" w:rsidR="005B2252" w:rsidRDefault="00782B3B" w:rsidP="001C2F14">
      <w:pPr>
        <w:spacing w:after="0" w:line="276" w:lineRule="auto"/>
        <w:jc w:val="both"/>
        <w:rPr>
          <w:rFonts w:ascii="Arial" w:hAnsi="Arial" w:cs="Arial"/>
          <w:lang w:val="fr-FR"/>
        </w:rPr>
      </w:pPr>
      <w:r w:rsidRPr="00711831">
        <w:rPr>
          <w:rFonts w:ascii="Arial" w:eastAsia="Calibri" w:hAnsi="Arial" w:cs="Arial"/>
          <w:b/>
          <w:lang w:val="fr-FR" w:eastAsia="fr-FR"/>
        </w:rPr>
        <w:t xml:space="preserve">OS3. </w:t>
      </w:r>
      <w:r w:rsidR="005B2252">
        <w:rPr>
          <w:rFonts w:ascii="Arial" w:hAnsi="Arial" w:cs="Arial"/>
          <w:lang w:val="fr-FR" w:eastAsia="fr-FR"/>
        </w:rPr>
        <w:t>D</w:t>
      </w:r>
      <w:r w:rsidR="008B13E1" w:rsidRPr="00711831">
        <w:rPr>
          <w:rFonts w:ascii="Arial" w:hAnsi="Arial" w:cs="Arial"/>
          <w:lang w:val="fr-FR" w:eastAsia="fr-FR"/>
        </w:rPr>
        <w:t>éfinir le cadre institutionnel et organisationnel du PAI</w:t>
      </w:r>
      <w:r w:rsidR="00C82DB0">
        <w:rPr>
          <w:rFonts w:ascii="Arial" w:hAnsi="Arial" w:cs="Arial"/>
          <w:lang w:val="fr-FR" w:eastAsia="fr-FR"/>
        </w:rPr>
        <w:t xml:space="preserve"> de</w:t>
      </w:r>
      <w:r w:rsidR="008B13E1" w:rsidRPr="00711831">
        <w:rPr>
          <w:rFonts w:ascii="Arial" w:hAnsi="Arial" w:cs="Arial"/>
          <w:lang w:val="fr-FR" w:eastAsia="fr-FR"/>
        </w:rPr>
        <w:t xml:space="preserve"> </w:t>
      </w:r>
      <w:r w:rsidR="008B13E1" w:rsidRPr="00711831">
        <w:rPr>
          <w:rFonts w:ascii="Arial" w:hAnsi="Arial" w:cs="Arial"/>
          <w:lang w:val="fr-FR"/>
        </w:rPr>
        <w:t>Ngandajika à adapter à l'arsenal juridique et aux textes réglementaires existants à appliquer à la Zone Spé</w:t>
      </w:r>
      <w:r w:rsidR="00E04BFF" w:rsidRPr="00711831">
        <w:rPr>
          <w:rFonts w:ascii="Arial" w:hAnsi="Arial" w:cs="Arial"/>
          <w:lang w:val="fr-FR"/>
        </w:rPr>
        <w:t>ci</w:t>
      </w:r>
      <w:r w:rsidR="008B13E1" w:rsidRPr="00711831">
        <w:rPr>
          <w:rFonts w:ascii="Arial" w:hAnsi="Arial" w:cs="Arial"/>
          <w:lang w:val="fr-FR"/>
        </w:rPr>
        <w:t>ale de Transformation Agro</w:t>
      </w:r>
      <w:r w:rsidR="00B6222C">
        <w:rPr>
          <w:rFonts w:ascii="Arial" w:hAnsi="Arial" w:cs="Arial"/>
          <w:lang w:val="fr-FR"/>
        </w:rPr>
        <w:t>-</w:t>
      </w:r>
      <w:r w:rsidR="008B13E1" w:rsidRPr="00711831">
        <w:rPr>
          <w:rFonts w:ascii="Arial" w:hAnsi="Arial" w:cs="Arial"/>
          <w:lang w:val="fr-FR"/>
        </w:rPr>
        <w:t>industrielle (ZSTA) ;</w:t>
      </w:r>
    </w:p>
    <w:p w14:paraId="69283251" w14:textId="3A684FD2" w:rsidR="00B163B7" w:rsidRDefault="00CF64B7" w:rsidP="001C2F14">
      <w:pPr>
        <w:shd w:val="clear" w:color="auto" w:fill="FFFFFF"/>
        <w:spacing w:before="100" w:beforeAutospacing="1" w:after="160" w:line="276" w:lineRule="auto"/>
        <w:jc w:val="both"/>
        <w:rPr>
          <w:rFonts w:ascii="Arial" w:hAnsi="Arial" w:cs="Arial"/>
          <w:lang w:val="fr-FR"/>
        </w:rPr>
      </w:pPr>
      <w:r w:rsidRPr="00711831">
        <w:rPr>
          <w:rFonts w:ascii="Arial" w:hAnsi="Arial" w:cs="Arial"/>
          <w:b/>
          <w:lang w:val="fr-FR"/>
        </w:rPr>
        <w:t>OS</w:t>
      </w:r>
      <w:r w:rsidR="00F643B0">
        <w:rPr>
          <w:rFonts w:ascii="Arial" w:hAnsi="Arial" w:cs="Arial"/>
          <w:b/>
          <w:lang w:val="fr-FR"/>
        </w:rPr>
        <w:t>4</w:t>
      </w:r>
      <w:r w:rsidRPr="00711831">
        <w:rPr>
          <w:rFonts w:ascii="Arial" w:hAnsi="Arial" w:cs="Arial"/>
          <w:b/>
          <w:lang w:val="fr-FR"/>
        </w:rPr>
        <w:t>.</w:t>
      </w:r>
      <w:r w:rsidRPr="00711831">
        <w:rPr>
          <w:rFonts w:ascii="Arial" w:hAnsi="Arial" w:cs="Arial"/>
          <w:lang w:val="fr-FR"/>
        </w:rPr>
        <w:t xml:space="preserve"> </w:t>
      </w:r>
      <w:r w:rsidR="008B13E1" w:rsidRPr="00711831">
        <w:rPr>
          <w:rFonts w:ascii="Arial" w:hAnsi="Arial" w:cs="Arial"/>
          <w:lang w:val="fr-FR"/>
        </w:rPr>
        <w:t>Elaborer et proposer le cahier de charge de Partenariat Public-Privé en pré</w:t>
      </w:r>
      <w:r w:rsidR="00215CA2" w:rsidRPr="00711831">
        <w:rPr>
          <w:rFonts w:ascii="Arial" w:hAnsi="Arial" w:cs="Arial"/>
          <w:lang w:val="fr-FR"/>
        </w:rPr>
        <w:t>ci</w:t>
      </w:r>
      <w:r w:rsidR="008B13E1" w:rsidRPr="00711831">
        <w:rPr>
          <w:rFonts w:ascii="Arial" w:hAnsi="Arial" w:cs="Arial"/>
          <w:lang w:val="fr-FR"/>
        </w:rPr>
        <w:t>sant le modèle ou les types de (PPP) à appliquer au fonctionnement de la Structure de gestion du PAI</w:t>
      </w:r>
      <w:r w:rsidR="008B13E1" w:rsidRPr="00711831">
        <w:rPr>
          <w:rFonts w:ascii="Arial" w:hAnsi="Arial" w:cs="Arial"/>
          <w:b/>
          <w:i/>
          <w:lang w:val="fr-FR"/>
        </w:rPr>
        <w:t xml:space="preserve"> </w:t>
      </w:r>
      <w:r w:rsidR="008B13E1" w:rsidRPr="00711831">
        <w:rPr>
          <w:rFonts w:ascii="Arial" w:hAnsi="Arial" w:cs="Arial"/>
          <w:lang w:val="fr-FR"/>
        </w:rPr>
        <w:t xml:space="preserve">;  </w:t>
      </w:r>
    </w:p>
    <w:p w14:paraId="461F3DF8" w14:textId="634FFB07" w:rsidR="008B13E1" w:rsidRPr="00711831" w:rsidRDefault="00CF64B7" w:rsidP="001C2F14">
      <w:pPr>
        <w:shd w:val="clear" w:color="auto" w:fill="FFFFFF"/>
        <w:spacing w:before="100" w:beforeAutospacing="1" w:after="160" w:line="276" w:lineRule="auto"/>
        <w:jc w:val="both"/>
        <w:rPr>
          <w:rFonts w:ascii="Arial" w:hAnsi="Arial" w:cs="Arial"/>
          <w:lang w:val="fr-FR"/>
        </w:rPr>
      </w:pPr>
      <w:r w:rsidRPr="00711831">
        <w:rPr>
          <w:rFonts w:ascii="Arial" w:hAnsi="Arial" w:cs="Arial"/>
          <w:b/>
          <w:lang w:val="fr-FR"/>
        </w:rPr>
        <w:t>OS</w:t>
      </w:r>
      <w:r w:rsidR="007212FE">
        <w:rPr>
          <w:rFonts w:ascii="Arial" w:hAnsi="Arial" w:cs="Arial"/>
          <w:b/>
          <w:lang w:val="fr-FR"/>
        </w:rPr>
        <w:t>5</w:t>
      </w:r>
      <w:r w:rsidRPr="00711831">
        <w:rPr>
          <w:rFonts w:ascii="Arial" w:hAnsi="Arial" w:cs="Arial"/>
          <w:b/>
          <w:lang w:val="fr-FR"/>
        </w:rPr>
        <w:t>.</w:t>
      </w:r>
      <w:r w:rsidRPr="00711831">
        <w:rPr>
          <w:rFonts w:ascii="Arial" w:hAnsi="Arial" w:cs="Arial"/>
          <w:lang w:val="fr-FR"/>
        </w:rPr>
        <w:t xml:space="preserve"> </w:t>
      </w:r>
      <w:r w:rsidR="008B13E1" w:rsidRPr="00711831">
        <w:rPr>
          <w:rFonts w:ascii="Arial" w:hAnsi="Arial" w:cs="Arial"/>
          <w:lang w:val="fr-FR"/>
        </w:rPr>
        <w:t>Clarifier la démarche et les mesures de promotion des investissements privés à appliquer à la ZSTA (Stratégie Marketing</w:t>
      </w:r>
      <w:proofErr w:type="gramStart"/>
      <w:r w:rsidR="008B13E1" w:rsidRPr="00711831">
        <w:rPr>
          <w:rFonts w:ascii="Arial" w:hAnsi="Arial" w:cs="Arial"/>
          <w:lang w:val="fr-FR"/>
        </w:rPr>
        <w:t>);</w:t>
      </w:r>
      <w:proofErr w:type="gramEnd"/>
      <w:r w:rsidR="008B13E1" w:rsidRPr="00711831">
        <w:rPr>
          <w:rFonts w:ascii="Arial" w:hAnsi="Arial" w:cs="Arial"/>
          <w:lang w:val="fr-FR"/>
        </w:rPr>
        <w:t xml:space="preserve">  </w:t>
      </w:r>
    </w:p>
    <w:p w14:paraId="37992631" w14:textId="32060CA6" w:rsidR="00524D22" w:rsidRPr="00711831" w:rsidRDefault="00524D22" w:rsidP="001C2F14">
      <w:pPr>
        <w:shd w:val="clear" w:color="auto" w:fill="FFFFFF"/>
        <w:spacing w:before="100" w:beforeAutospacing="1" w:after="160" w:line="276" w:lineRule="auto"/>
        <w:jc w:val="both"/>
        <w:rPr>
          <w:rFonts w:ascii="Arial" w:hAnsi="Arial" w:cs="Arial"/>
          <w:lang w:val="fr-FR"/>
        </w:rPr>
      </w:pPr>
      <w:r w:rsidRPr="00711831">
        <w:rPr>
          <w:rFonts w:ascii="Arial" w:hAnsi="Arial" w:cs="Arial"/>
          <w:b/>
          <w:lang w:val="fr-FR"/>
        </w:rPr>
        <w:t>OS</w:t>
      </w:r>
      <w:r w:rsidR="00BB1092">
        <w:rPr>
          <w:rFonts w:ascii="Arial" w:hAnsi="Arial" w:cs="Arial"/>
          <w:b/>
          <w:lang w:val="fr-FR"/>
        </w:rPr>
        <w:t>6</w:t>
      </w:r>
      <w:r w:rsidRPr="00711831">
        <w:rPr>
          <w:rFonts w:ascii="Arial" w:hAnsi="Arial" w:cs="Arial"/>
          <w:b/>
          <w:lang w:val="fr-FR"/>
        </w:rPr>
        <w:t>.</w:t>
      </w:r>
      <w:r w:rsidRPr="00711831">
        <w:rPr>
          <w:rFonts w:ascii="Arial" w:hAnsi="Arial" w:cs="Arial"/>
          <w:lang w:val="fr-FR"/>
        </w:rPr>
        <w:t xml:space="preserve"> Faire un audit environnemental et so</w:t>
      </w:r>
      <w:r w:rsidR="00E04BFF" w:rsidRPr="00711831">
        <w:rPr>
          <w:rFonts w:ascii="Arial" w:hAnsi="Arial" w:cs="Arial"/>
          <w:lang w:val="fr-FR"/>
        </w:rPr>
        <w:t>ci</w:t>
      </w:r>
      <w:r w:rsidR="00C002AD">
        <w:rPr>
          <w:rFonts w:ascii="Arial" w:hAnsi="Arial" w:cs="Arial"/>
          <w:lang w:val="fr-FR"/>
        </w:rPr>
        <w:t>al (</w:t>
      </w:r>
      <w:r w:rsidRPr="00711831">
        <w:rPr>
          <w:rFonts w:ascii="Arial" w:hAnsi="Arial" w:cs="Arial"/>
          <w:lang w:val="fr-FR"/>
        </w:rPr>
        <w:t>hygiène, sécurité et de compatibilité des activités industrielles à considérer lors de l’attribution des lots industriels) assorti d’un plan d’action environnementale et so</w:t>
      </w:r>
      <w:r w:rsidR="00766F63">
        <w:rPr>
          <w:rFonts w:ascii="Arial" w:hAnsi="Arial" w:cs="Arial"/>
          <w:lang w:val="fr-FR"/>
        </w:rPr>
        <w:t>ci</w:t>
      </w:r>
      <w:r w:rsidRPr="00711831">
        <w:rPr>
          <w:rFonts w:ascii="Arial" w:hAnsi="Arial" w:cs="Arial"/>
          <w:lang w:val="fr-FR"/>
        </w:rPr>
        <w:t>ale</w:t>
      </w:r>
      <w:r w:rsidR="001D22E9">
        <w:rPr>
          <w:rFonts w:ascii="Arial" w:hAnsi="Arial" w:cs="Arial"/>
          <w:lang w:val="fr-FR"/>
        </w:rPr>
        <w:t>,</w:t>
      </w:r>
      <w:r w:rsidR="001D22E9" w:rsidRPr="00711831">
        <w:rPr>
          <w:rFonts w:ascii="Arial" w:hAnsi="Arial" w:cs="Arial"/>
          <w:lang w:val="fr-FR"/>
        </w:rPr>
        <w:t xml:space="preserve"> </w:t>
      </w:r>
      <w:r w:rsidRPr="00711831">
        <w:rPr>
          <w:rFonts w:ascii="Arial" w:hAnsi="Arial" w:cs="Arial"/>
          <w:lang w:val="fr-FR"/>
        </w:rPr>
        <w:t>d’une politique E</w:t>
      </w:r>
      <w:r w:rsidR="00766F63">
        <w:rPr>
          <w:rFonts w:ascii="Arial" w:hAnsi="Arial" w:cs="Arial"/>
          <w:lang w:val="fr-FR"/>
        </w:rPr>
        <w:t xml:space="preserve">nvironnementale </w:t>
      </w:r>
      <w:r w:rsidRPr="00711831">
        <w:rPr>
          <w:rFonts w:ascii="Arial" w:hAnsi="Arial" w:cs="Arial"/>
          <w:lang w:val="fr-FR"/>
        </w:rPr>
        <w:t>&amp;</w:t>
      </w:r>
      <w:r w:rsidR="00766F63">
        <w:rPr>
          <w:rFonts w:ascii="Arial" w:hAnsi="Arial" w:cs="Arial"/>
          <w:lang w:val="fr-FR"/>
        </w:rPr>
        <w:t xml:space="preserve"> </w:t>
      </w:r>
      <w:r w:rsidRPr="00711831">
        <w:rPr>
          <w:rFonts w:ascii="Arial" w:hAnsi="Arial" w:cs="Arial"/>
          <w:lang w:val="fr-FR"/>
        </w:rPr>
        <w:t>S</w:t>
      </w:r>
      <w:r w:rsidR="00766F63">
        <w:rPr>
          <w:rFonts w:ascii="Arial" w:hAnsi="Arial" w:cs="Arial"/>
          <w:lang w:val="fr-FR"/>
        </w:rPr>
        <w:t>oci</w:t>
      </w:r>
      <w:r w:rsidR="00C002AD">
        <w:rPr>
          <w:rFonts w:ascii="Arial" w:hAnsi="Arial" w:cs="Arial"/>
          <w:lang w:val="fr-FR"/>
        </w:rPr>
        <w:t>a</w:t>
      </w:r>
      <w:r w:rsidR="00766F63">
        <w:rPr>
          <w:rFonts w:ascii="Arial" w:hAnsi="Arial" w:cs="Arial"/>
          <w:lang w:val="fr-FR"/>
        </w:rPr>
        <w:t>le et</w:t>
      </w:r>
      <w:r w:rsidRPr="00711831">
        <w:rPr>
          <w:rFonts w:ascii="Arial" w:hAnsi="Arial" w:cs="Arial"/>
          <w:lang w:val="fr-FR"/>
        </w:rPr>
        <w:t xml:space="preserve"> de gestion du PAI aménagé</w:t>
      </w:r>
      <w:r w:rsidR="00C10768">
        <w:rPr>
          <w:rFonts w:ascii="Arial" w:hAnsi="Arial" w:cs="Arial"/>
          <w:lang w:val="fr-FR"/>
        </w:rPr>
        <w:t xml:space="preserve"> </w:t>
      </w:r>
      <w:r w:rsidR="00A168C9">
        <w:rPr>
          <w:rFonts w:ascii="Arial" w:hAnsi="Arial" w:cs="Arial"/>
          <w:lang w:val="fr-FR"/>
        </w:rPr>
        <w:t xml:space="preserve">et </w:t>
      </w:r>
      <w:bookmarkStart w:id="2" w:name="_Hlk233210372"/>
      <w:r w:rsidR="00A168C9">
        <w:rPr>
          <w:rFonts w:ascii="Arial" w:hAnsi="Arial" w:cs="Arial"/>
          <w:lang w:val="fr-FR"/>
        </w:rPr>
        <w:t>d’un m</w:t>
      </w:r>
      <w:r w:rsidR="00A168C9" w:rsidRPr="00A168C9">
        <w:rPr>
          <w:rFonts w:ascii="Arial" w:hAnsi="Arial" w:cs="Arial"/>
          <w:lang w:val="fr-FR"/>
        </w:rPr>
        <w:t xml:space="preserve">écanisme de </w:t>
      </w:r>
      <w:r w:rsidR="00A168C9">
        <w:rPr>
          <w:rFonts w:ascii="Arial" w:hAnsi="Arial" w:cs="Arial"/>
          <w:lang w:val="fr-FR"/>
        </w:rPr>
        <w:t>c</w:t>
      </w:r>
      <w:r w:rsidR="00A168C9" w:rsidRPr="00A168C9">
        <w:rPr>
          <w:rFonts w:ascii="Arial" w:hAnsi="Arial" w:cs="Arial"/>
          <w:lang w:val="fr-FR"/>
        </w:rPr>
        <w:t xml:space="preserve">ohabitation et de </w:t>
      </w:r>
      <w:r w:rsidR="001D22E9">
        <w:rPr>
          <w:rFonts w:ascii="Arial" w:hAnsi="Arial" w:cs="Arial"/>
          <w:lang w:val="fr-FR"/>
        </w:rPr>
        <w:t>p</w:t>
      </w:r>
      <w:r w:rsidR="00A168C9" w:rsidRPr="00A168C9">
        <w:rPr>
          <w:rFonts w:ascii="Arial" w:hAnsi="Arial" w:cs="Arial"/>
          <w:lang w:val="fr-FR"/>
        </w:rPr>
        <w:t>rév</w:t>
      </w:r>
      <w:r w:rsidR="00A168C9">
        <w:rPr>
          <w:rFonts w:ascii="Arial" w:hAnsi="Arial" w:cs="Arial"/>
          <w:lang w:val="fr-FR"/>
        </w:rPr>
        <w:t>ention</w:t>
      </w:r>
      <w:r w:rsidR="00A168C9" w:rsidRPr="00A168C9">
        <w:rPr>
          <w:rFonts w:ascii="Arial" w:hAnsi="Arial" w:cs="Arial"/>
          <w:lang w:val="fr-FR"/>
        </w:rPr>
        <w:t xml:space="preserve"> des </w:t>
      </w:r>
      <w:r w:rsidR="001D22E9">
        <w:rPr>
          <w:rFonts w:ascii="Arial" w:hAnsi="Arial" w:cs="Arial"/>
          <w:lang w:val="fr-FR"/>
        </w:rPr>
        <w:t>c</w:t>
      </w:r>
      <w:r w:rsidR="00A168C9" w:rsidRPr="00A168C9">
        <w:rPr>
          <w:rFonts w:ascii="Arial" w:hAnsi="Arial" w:cs="Arial"/>
          <w:lang w:val="fr-FR"/>
        </w:rPr>
        <w:t>onflits</w:t>
      </w:r>
      <w:r w:rsidR="001D22E9">
        <w:rPr>
          <w:rFonts w:ascii="Arial" w:hAnsi="Arial" w:cs="Arial"/>
          <w:lang w:val="fr-FR"/>
        </w:rPr>
        <w:t xml:space="preserve"> </w:t>
      </w:r>
      <w:r w:rsidR="00A166AA">
        <w:rPr>
          <w:rFonts w:ascii="Arial" w:hAnsi="Arial" w:cs="Arial"/>
          <w:lang w:val="fr-FR"/>
        </w:rPr>
        <w:t xml:space="preserve">au sein du PAI </w:t>
      </w:r>
      <w:bookmarkEnd w:id="2"/>
      <w:r w:rsidRPr="00711831">
        <w:rPr>
          <w:rFonts w:ascii="Arial" w:hAnsi="Arial" w:cs="Arial"/>
          <w:lang w:val="fr-FR"/>
        </w:rPr>
        <w:t>;</w:t>
      </w:r>
    </w:p>
    <w:p w14:paraId="095AEA24" w14:textId="7498F3A0" w:rsidR="008B13E1" w:rsidRPr="00711831" w:rsidRDefault="00CF64B7" w:rsidP="001C2F14">
      <w:pPr>
        <w:shd w:val="clear" w:color="auto" w:fill="FFFFFF"/>
        <w:spacing w:before="100" w:beforeAutospacing="1" w:after="160" w:line="276" w:lineRule="auto"/>
        <w:jc w:val="both"/>
        <w:rPr>
          <w:rFonts w:ascii="Arial" w:hAnsi="Arial" w:cs="Arial"/>
          <w:lang w:val="fr-FR"/>
        </w:rPr>
      </w:pPr>
      <w:r w:rsidRPr="00711831">
        <w:rPr>
          <w:rFonts w:ascii="Arial" w:hAnsi="Arial" w:cs="Arial"/>
          <w:b/>
          <w:lang w:val="fr-FR"/>
        </w:rPr>
        <w:t>OS</w:t>
      </w:r>
      <w:r w:rsidR="00BB1092">
        <w:rPr>
          <w:rFonts w:ascii="Arial" w:hAnsi="Arial" w:cs="Arial"/>
          <w:b/>
          <w:lang w:val="fr-FR"/>
        </w:rPr>
        <w:t>7</w:t>
      </w:r>
      <w:r w:rsidRPr="00711831">
        <w:rPr>
          <w:rFonts w:ascii="Arial" w:hAnsi="Arial" w:cs="Arial"/>
          <w:b/>
          <w:lang w:val="fr-FR"/>
        </w:rPr>
        <w:t>.</w:t>
      </w:r>
      <w:r w:rsidRPr="00711831">
        <w:rPr>
          <w:rFonts w:ascii="Arial" w:hAnsi="Arial" w:cs="Arial"/>
          <w:lang w:val="fr-FR"/>
        </w:rPr>
        <w:t xml:space="preserve"> </w:t>
      </w:r>
      <w:r w:rsidR="008B13E1" w:rsidRPr="00711831">
        <w:rPr>
          <w:rFonts w:ascii="Arial" w:hAnsi="Arial" w:cs="Arial"/>
          <w:lang w:val="fr-FR"/>
        </w:rPr>
        <w:t>Elaborer le schéma de mise en œuvre de la gestion transparente, de pilotage, de la redevabilité, de l’inclusion des parties prenantes, d’exploitation et de gouvernance d</w:t>
      </w:r>
      <w:r w:rsidR="00174F8A">
        <w:rPr>
          <w:rFonts w:ascii="Arial" w:hAnsi="Arial" w:cs="Arial"/>
          <w:lang w:val="fr-FR"/>
        </w:rPr>
        <w:t>e la</w:t>
      </w:r>
      <w:r w:rsidR="008B13E1" w:rsidRPr="00711831">
        <w:rPr>
          <w:rFonts w:ascii="Arial" w:hAnsi="Arial" w:cs="Arial"/>
          <w:lang w:val="fr-FR"/>
        </w:rPr>
        <w:t xml:space="preserve"> </w:t>
      </w:r>
      <w:r w:rsidR="00174F8A">
        <w:rPr>
          <w:rFonts w:ascii="Arial" w:hAnsi="Arial" w:cs="Arial"/>
          <w:lang w:val="fr-FR"/>
        </w:rPr>
        <w:t xml:space="preserve">ZSTA </w:t>
      </w:r>
      <w:r w:rsidR="00AD3630" w:rsidRPr="00711831">
        <w:rPr>
          <w:rFonts w:ascii="Arial" w:hAnsi="Arial" w:cs="Arial"/>
          <w:lang w:val="fr-FR"/>
        </w:rPr>
        <w:t>en PPP</w:t>
      </w:r>
      <w:r w:rsidR="00C10768">
        <w:rPr>
          <w:rFonts w:ascii="Arial" w:hAnsi="Arial" w:cs="Arial"/>
          <w:lang w:val="fr-FR"/>
        </w:rPr>
        <w:t xml:space="preserve"> </w:t>
      </w:r>
      <w:r w:rsidR="008B13E1" w:rsidRPr="00711831">
        <w:rPr>
          <w:rFonts w:ascii="Arial" w:hAnsi="Arial" w:cs="Arial"/>
          <w:lang w:val="fr-FR"/>
        </w:rPr>
        <w:t xml:space="preserve">; </w:t>
      </w:r>
    </w:p>
    <w:p w14:paraId="04DB9EDE" w14:textId="47E8D403" w:rsidR="00BF6FD4" w:rsidRPr="00711831" w:rsidRDefault="00CF64B7" w:rsidP="001C2F14">
      <w:pPr>
        <w:shd w:val="clear" w:color="auto" w:fill="FFFFFF"/>
        <w:spacing w:before="100" w:beforeAutospacing="1" w:after="160" w:line="276" w:lineRule="auto"/>
        <w:jc w:val="both"/>
        <w:rPr>
          <w:rFonts w:ascii="Arial" w:hAnsi="Arial" w:cs="Arial"/>
          <w:lang w:val="fr-FR"/>
        </w:rPr>
      </w:pPr>
      <w:r w:rsidRPr="00711831">
        <w:rPr>
          <w:rFonts w:ascii="Arial" w:hAnsi="Arial" w:cs="Arial"/>
          <w:b/>
          <w:lang w:val="fr-FR"/>
        </w:rPr>
        <w:t>OS</w:t>
      </w:r>
      <w:r w:rsidR="008A52C1">
        <w:rPr>
          <w:rFonts w:ascii="Arial" w:hAnsi="Arial" w:cs="Arial"/>
          <w:b/>
          <w:lang w:val="fr-FR"/>
        </w:rPr>
        <w:t>8</w:t>
      </w:r>
      <w:r w:rsidRPr="00711831">
        <w:rPr>
          <w:rFonts w:ascii="Arial" w:hAnsi="Arial" w:cs="Arial"/>
          <w:b/>
          <w:lang w:val="fr-FR"/>
        </w:rPr>
        <w:t>.</w:t>
      </w:r>
      <w:r w:rsidR="00AD2AEF" w:rsidRPr="00711831">
        <w:rPr>
          <w:rFonts w:ascii="Arial" w:hAnsi="Arial" w:cs="Arial"/>
          <w:lang w:val="fr-FR"/>
        </w:rPr>
        <w:t xml:space="preserve"> </w:t>
      </w:r>
      <w:r w:rsidR="008B13E1" w:rsidRPr="00711831">
        <w:rPr>
          <w:rFonts w:ascii="Arial" w:hAnsi="Arial" w:cs="Arial"/>
          <w:lang w:val="fr-FR"/>
        </w:rPr>
        <w:t>Clarifier le processus d’opérationnalisation du PAI, de renforcement des capa</w:t>
      </w:r>
      <w:r w:rsidR="00AD3630" w:rsidRPr="00711831">
        <w:rPr>
          <w:rFonts w:ascii="Arial" w:hAnsi="Arial" w:cs="Arial"/>
          <w:lang w:val="fr-FR"/>
        </w:rPr>
        <w:t>ci</w:t>
      </w:r>
      <w:r w:rsidR="008B13E1" w:rsidRPr="00711831">
        <w:rPr>
          <w:rFonts w:ascii="Arial" w:hAnsi="Arial" w:cs="Arial"/>
          <w:lang w:val="fr-FR"/>
        </w:rPr>
        <w:t>tés des acteurs impliqués et de son Centre de service unique (incluant les fonctions couvertes par le guichet unique).</w:t>
      </w:r>
    </w:p>
    <w:p w14:paraId="2B6EA205" w14:textId="77777777" w:rsidR="00B9556D" w:rsidRPr="00711831" w:rsidRDefault="008B13E1" w:rsidP="002C11F6">
      <w:pPr>
        <w:pStyle w:val="Paragraphedeliste"/>
        <w:numPr>
          <w:ilvl w:val="0"/>
          <w:numId w:val="17"/>
        </w:numPr>
        <w:spacing w:after="160" w:line="259" w:lineRule="auto"/>
        <w:rPr>
          <w:rFonts w:ascii="Arial" w:hAnsi="Arial" w:cs="Arial"/>
          <w:b/>
          <w:lang w:val="fr-FR"/>
        </w:rPr>
      </w:pPr>
      <w:r w:rsidRPr="00711831">
        <w:rPr>
          <w:rFonts w:ascii="Arial" w:hAnsi="Arial" w:cs="Arial"/>
          <w:b/>
          <w:lang w:val="fr-FR"/>
        </w:rPr>
        <w:t>RESULTATS ATTENDUS</w:t>
      </w:r>
    </w:p>
    <w:p w14:paraId="4E4A6FC2" w14:textId="56673096" w:rsidR="00A4793E" w:rsidRPr="00711831" w:rsidRDefault="00E431E3" w:rsidP="001C2F14">
      <w:pPr>
        <w:spacing w:after="0" w:line="276" w:lineRule="auto"/>
        <w:jc w:val="both"/>
        <w:rPr>
          <w:rFonts w:ascii="Arial" w:hAnsi="Arial" w:cs="Arial"/>
          <w:lang w:val="fr-FR" w:eastAsia="fr-FR"/>
        </w:rPr>
      </w:pPr>
      <w:r w:rsidRPr="00711831">
        <w:rPr>
          <w:rFonts w:ascii="Arial" w:eastAsia="Calibri" w:hAnsi="Arial" w:cs="Arial"/>
          <w:b/>
          <w:lang w:val="fr-FR" w:eastAsia="fr-FR"/>
        </w:rPr>
        <w:lastRenderedPageBreak/>
        <w:t>R1.</w:t>
      </w:r>
      <w:r w:rsidRPr="00711831">
        <w:rPr>
          <w:rFonts w:ascii="Arial" w:eastAsia="Calibri" w:hAnsi="Arial" w:cs="Arial"/>
          <w:lang w:val="fr-FR" w:eastAsia="fr-FR"/>
        </w:rPr>
        <w:t xml:space="preserve"> </w:t>
      </w:r>
      <w:r w:rsidR="00A4793E" w:rsidRPr="00711831">
        <w:rPr>
          <w:rFonts w:ascii="Arial" w:eastAsia="Calibri" w:hAnsi="Arial" w:cs="Arial"/>
          <w:lang w:val="fr-FR" w:eastAsia="fr-FR"/>
        </w:rPr>
        <w:t>Le business-plan de l’exploitation du PAI, assorti d’un modèle finan</w:t>
      </w:r>
      <w:r w:rsidR="00E04BFF" w:rsidRPr="00711831">
        <w:rPr>
          <w:rFonts w:ascii="Arial" w:eastAsia="Calibri" w:hAnsi="Arial" w:cs="Arial"/>
          <w:lang w:val="fr-FR" w:eastAsia="fr-FR"/>
        </w:rPr>
        <w:t>ci</w:t>
      </w:r>
      <w:r w:rsidR="00A4793E" w:rsidRPr="00711831">
        <w:rPr>
          <w:rFonts w:ascii="Arial" w:eastAsia="Calibri" w:hAnsi="Arial" w:cs="Arial"/>
          <w:lang w:val="fr-FR" w:eastAsia="fr-FR"/>
        </w:rPr>
        <w:t xml:space="preserve">er, du mécanisme de </w:t>
      </w:r>
      <w:r w:rsidR="00570644">
        <w:rPr>
          <w:rFonts w:ascii="Arial" w:eastAsia="Calibri" w:hAnsi="Arial" w:cs="Arial"/>
          <w:lang w:val="fr-FR" w:eastAsia="fr-FR"/>
        </w:rPr>
        <w:t>la gouvernance</w:t>
      </w:r>
      <w:r w:rsidR="00A4793E" w:rsidRPr="00711831">
        <w:rPr>
          <w:rFonts w:ascii="Arial" w:eastAsia="Calibri" w:hAnsi="Arial" w:cs="Arial"/>
          <w:lang w:val="fr-FR" w:eastAsia="fr-FR"/>
        </w:rPr>
        <w:t xml:space="preserve"> de la ZSTA, d’un statut juridique et fiscal adapté aux besoins</w:t>
      </w:r>
      <w:r w:rsidR="00F9757A" w:rsidRPr="00711831">
        <w:rPr>
          <w:rFonts w:ascii="Arial" w:eastAsia="Calibri" w:hAnsi="Arial" w:cs="Arial"/>
          <w:lang w:val="fr-FR" w:eastAsia="fr-FR"/>
        </w:rPr>
        <w:t xml:space="preserve"> et aux réalités locales</w:t>
      </w:r>
      <w:r w:rsidR="00A4793E" w:rsidRPr="00711831">
        <w:rPr>
          <w:rFonts w:ascii="Arial" w:eastAsia="Calibri" w:hAnsi="Arial" w:cs="Arial"/>
          <w:lang w:val="fr-FR" w:eastAsia="fr-FR"/>
        </w:rPr>
        <w:t>, asso</w:t>
      </w:r>
      <w:r w:rsidR="00E04BFF" w:rsidRPr="00711831">
        <w:rPr>
          <w:rFonts w:ascii="Arial" w:eastAsia="Calibri" w:hAnsi="Arial" w:cs="Arial"/>
          <w:lang w:val="fr-FR" w:eastAsia="fr-FR"/>
        </w:rPr>
        <w:t>ci</w:t>
      </w:r>
      <w:r w:rsidR="00F9757A" w:rsidRPr="00711831">
        <w:rPr>
          <w:rFonts w:ascii="Arial" w:eastAsia="Calibri" w:hAnsi="Arial" w:cs="Arial"/>
          <w:lang w:val="fr-FR" w:eastAsia="fr-FR"/>
        </w:rPr>
        <w:t>ant</w:t>
      </w:r>
      <w:r w:rsidR="00A4793E" w:rsidRPr="00711831">
        <w:rPr>
          <w:rFonts w:ascii="Arial" w:eastAsia="Calibri" w:hAnsi="Arial" w:cs="Arial"/>
          <w:lang w:val="fr-FR" w:eastAsia="fr-FR"/>
        </w:rPr>
        <w:t xml:space="preserve"> les acteurs clés des chaines de valeur agricole (CVA) </w:t>
      </w:r>
      <w:r w:rsidR="00E04BFF" w:rsidRPr="00711831">
        <w:rPr>
          <w:rFonts w:ascii="Arial" w:eastAsia="Calibri" w:hAnsi="Arial" w:cs="Arial"/>
          <w:lang w:val="fr-FR" w:eastAsia="fr-FR"/>
        </w:rPr>
        <w:t>ci</w:t>
      </w:r>
      <w:r w:rsidR="00A4793E" w:rsidRPr="00711831">
        <w:rPr>
          <w:rFonts w:ascii="Arial" w:eastAsia="Calibri" w:hAnsi="Arial" w:cs="Arial"/>
          <w:lang w:val="fr-FR" w:eastAsia="fr-FR"/>
        </w:rPr>
        <w:t>blées et fa</w:t>
      </w:r>
      <w:r w:rsidR="00E04BFF" w:rsidRPr="00711831">
        <w:rPr>
          <w:rFonts w:ascii="Arial" w:eastAsia="Calibri" w:hAnsi="Arial" w:cs="Arial"/>
          <w:lang w:val="fr-FR" w:eastAsia="fr-FR"/>
        </w:rPr>
        <w:t>ci</w:t>
      </w:r>
      <w:r w:rsidR="00A4793E" w:rsidRPr="00711831">
        <w:rPr>
          <w:rFonts w:ascii="Arial" w:eastAsia="Calibri" w:hAnsi="Arial" w:cs="Arial"/>
          <w:lang w:val="fr-FR" w:eastAsia="fr-FR"/>
        </w:rPr>
        <w:t>lit</w:t>
      </w:r>
      <w:r w:rsidR="00F9757A" w:rsidRPr="00711831">
        <w:rPr>
          <w:rFonts w:ascii="Arial" w:eastAsia="Calibri" w:hAnsi="Arial" w:cs="Arial"/>
          <w:lang w:val="fr-FR" w:eastAsia="fr-FR"/>
        </w:rPr>
        <w:t>ant</w:t>
      </w:r>
      <w:r w:rsidR="00A4793E" w:rsidRPr="00711831">
        <w:rPr>
          <w:rFonts w:ascii="Arial" w:eastAsia="Calibri" w:hAnsi="Arial" w:cs="Arial"/>
          <w:lang w:val="fr-FR" w:eastAsia="fr-FR"/>
        </w:rPr>
        <w:t xml:space="preserve"> l’accès et le développement des PME au PAI</w:t>
      </w:r>
      <w:r w:rsidR="00F9757A" w:rsidRPr="00711831">
        <w:rPr>
          <w:rFonts w:ascii="Arial" w:eastAsia="Calibri" w:hAnsi="Arial" w:cs="Arial"/>
          <w:lang w:val="fr-FR" w:eastAsia="fr-FR"/>
        </w:rPr>
        <w:t xml:space="preserve"> est élaboré</w:t>
      </w:r>
      <w:r w:rsidR="00352FCA">
        <w:rPr>
          <w:rFonts w:ascii="Arial" w:eastAsia="Calibri" w:hAnsi="Arial" w:cs="Arial"/>
          <w:lang w:val="fr-FR" w:eastAsia="fr-FR"/>
        </w:rPr>
        <w:t> </w:t>
      </w:r>
      <w:r w:rsidR="00352FCA">
        <w:rPr>
          <w:rFonts w:ascii="Arial" w:hAnsi="Arial" w:cs="Arial"/>
          <w:lang w:val="fr-FR"/>
        </w:rPr>
        <w:t>;</w:t>
      </w:r>
    </w:p>
    <w:p w14:paraId="18AE4C6E" w14:textId="359654CF" w:rsidR="008B13E1" w:rsidRPr="00711831" w:rsidRDefault="00E431E3" w:rsidP="001C2F14">
      <w:pPr>
        <w:shd w:val="clear" w:color="auto" w:fill="FFFFFF"/>
        <w:spacing w:before="100" w:beforeAutospacing="1" w:after="160" w:line="276" w:lineRule="auto"/>
        <w:jc w:val="both"/>
        <w:rPr>
          <w:rFonts w:ascii="Arial" w:hAnsi="Arial" w:cs="Arial"/>
          <w:lang w:val="fr-FR"/>
        </w:rPr>
      </w:pPr>
      <w:r w:rsidRPr="00711831">
        <w:rPr>
          <w:rFonts w:ascii="Arial" w:hAnsi="Arial" w:cs="Arial"/>
          <w:b/>
          <w:lang w:val="fr-FR" w:eastAsia="fr-FR"/>
        </w:rPr>
        <w:t>R2.</w:t>
      </w:r>
      <w:r w:rsidRPr="00711831">
        <w:rPr>
          <w:rFonts w:ascii="Arial" w:hAnsi="Arial" w:cs="Arial"/>
          <w:lang w:val="fr-FR" w:eastAsia="fr-FR"/>
        </w:rPr>
        <w:t xml:space="preserve"> </w:t>
      </w:r>
      <w:r w:rsidR="008B13E1" w:rsidRPr="00711831">
        <w:rPr>
          <w:rFonts w:ascii="Arial" w:hAnsi="Arial" w:cs="Arial"/>
          <w:lang w:val="fr-FR" w:eastAsia="fr-FR"/>
        </w:rPr>
        <w:t xml:space="preserve">Le cadre institutionnel et organisationnel du PAI </w:t>
      </w:r>
      <w:r w:rsidR="008B13E1" w:rsidRPr="00711831">
        <w:rPr>
          <w:rFonts w:ascii="Arial" w:hAnsi="Arial" w:cs="Arial"/>
          <w:lang w:val="fr-FR"/>
        </w:rPr>
        <w:t>de Ngandajika est élaboré, et adapté à l'arsenal juridique et aux textes r</w:t>
      </w:r>
      <w:r w:rsidR="00215CA2" w:rsidRPr="00711831">
        <w:rPr>
          <w:rFonts w:ascii="Arial" w:hAnsi="Arial" w:cs="Arial"/>
          <w:lang w:val="fr-FR"/>
        </w:rPr>
        <w:t xml:space="preserve">églementaires existants au </w:t>
      </w:r>
      <w:r w:rsidR="00637886">
        <w:rPr>
          <w:rFonts w:ascii="Arial" w:hAnsi="Arial" w:cs="Arial"/>
          <w:lang w:val="fr-FR"/>
        </w:rPr>
        <w:t>p</w:t>
      </w:r>
      <w:r w:rsidR="00215CA2" w:rsidRPr="00711831">
        <w:rPr>
          <w:rFonts w:ascii="Arial" w:hAnsi="Arial" w:cs="Arial"/>
          <w:lang w:val="fr-FR"/>
        </w:rPr>
        <w:t>ays</w:t>
      </w:r>
      <w:r w:rsidR="00352FCA">
        <w:rPr>
          <w:rFonts w:ascii="Arial" w:hAnsi="Arial" w:cs="Arial"/>
          <w:lang w:val="fr-FR"/>
        </w:rPr>
        <w:t xml:space="preserve"> </w:t>
      </w:r>
      <w:r w:rsidR="008B13E1" w:rsidRPr="00711831">
        <w:rPr>
          <w:rFonts w:ascii="Arial" w:hAnsi="Arial" w:cs="Arial"/>
          <w:lang w:val="fr-FR"/>
        </w:rPr>
        <w:t>;</w:t>
      </w:r>
    </w:p>
    <w:p w14:paraId="71B6E176" w14:textId="1A86CC8C" w:rsidR="008B13E1" w:rsidRPr="00711831" w:rsidRDefault="00E431E3" w:rsidP="001C2F14">
      <w:pPr>
        <w:shd w:val="clear" w:color="auto" w:fill="FFFFFF"/>
        <w:spacing w:before="100" w:beforeAutospacing="1" w:after="160" w:line="276" w:lineRule="auto"/>
        <w:jc w:val="both"/>
        <w:rPr>
          <w:rFonts w:ascii="Arial" w:hAnsi="Arial" w:cs="Arial"/>
          <w:lang w:val="fr-FR"/>
        </w:rPr>
      </w:pPr>
      <w:r w:rsidRPr="00711831">
        <w:rPr>
          <w:rFonts w:ascii="Arial" w:hAnsi="Arial" w:cs="Arial"/>
          <w:b/>
          <w:lang w:val="fr-FR" w:eastAsia="fr-FR"/>
        </w:rPr>
        <w:t>R3.</w:t>
      </w:r>
      <w:r w:rsidRPr="00711831">
        <w:rPr>
          <w:rFonts w:ascii="Arial" w:hAnsi="Arial" w:cs="Arial"/>
          <w:lang w:val="fr-FR" w:eastAsia="fr-FR"/>
        </w:rPr>
        <w:t xml:space="preserve"> </w:t>
      </w:r>
      <w:r w:rsidR="008B13E1" w:rsidRPr="00711831">
        <w:rPr>
          <w:rFonts w:ascii="Arial" w:hAnsi="Arial" w:cs="Arial"/>
          <w:lang w:val="fr-FR"/>
        </w:rPr>
        <w:t>Les innovations par rapport aux lois et textes règlementaires existants sont proposées sous forme de recommandations</w:t>
      </w:r>
      <w:r w:rsidR="00352FCA">
        <w:rPr>
          <w:rFonts w:ascii="Arial" w:hAnsi="Arial" w:cs="Arial"/>
          <w:lang w:val="fr-FR"/>
        </w:rPr>
        <w:t> ;</w:t>
      </w:r>
    </w:p>
    <w:p w14:paraId="2FF993AB" w14:textId="4FBFC54E" w:rsidR="008B13E1" w:rsidRPr="00711831" w:rsidRDefault="00E431E3" w:rsidP="001C2F14">
      <w:pPr>
        <w:shd w:val="clear" w:color="auto" w:fill="FFFFFF"/>
        <w:spacing w:before="100" w:beforeAutospacing="1" w:after="160" w:line="276" w:lineRule="auto"/>
        <w:jc w:val="both"/>
        <w:rPr>
          <w:rFonts w:ascii="Arial" w:hAnsi="Arial" w:cs="Arial"/>
          <w:lang w:val="fr-FR"/>
        </w:rPr>
      </w:pPr>
      <w:r w:rsidRPr="00711831">
        <w:rPr>
          <w:rFonts w:ascii="Arial" w:hAnsi="Arial" w:cs="Arial"/>
          <w:b/>
          <w:lang w:val="fr-FR" w:eastAsia="fr-FR"/>
        </w:rPr>
        <w:t>R4.</w:t>
      </w:r>
      <w:r w:rsidRPr="00711831">
        <w:rPr>
          <w:rFonts w:ascii="Arial" w:hAnsi="Arial" w:cs="Arial"/>
          <w:lang w:val="fr-FR" w:eastAsia="fr-FR"/>
        </w:rPr>
        <w:t xml:space="preserve"> </w:t>
      </w:r>
      <w:r w:rsidR="008B13E1" w:rsidRPr="00711831">
        <w:rPr>
          <w:rFonts w:ascii="Arial" w:hAnsi="Arial" w:cs="Arial"/>
          <w:lang w:val="fr-FR"/>
        </w:rPr>
        <w:t>Le cahier de charge de Partenariat Public-Privé et le modèle de (PPP) à appliquer au fonctionnement de la Structure de gestion du PAI</w:t>
      </w:r>
      <w:r w:rsidR="008B13E1" w:rsidRPr="00711831">
        <w:rPr>
          <w:rFonts w:ascii="Arial" w:hAnsi="Arial" w:cs="Arial"/>
          <w:b/>
          <w:i/>
          <w:lang w:val="fr-FR"/>
        </w:rPr>
        <w:t xml:space="preserve"> </w:t>
      </w:r>
      <w:r w:rsidR="008B13E1" w:rsidRPr="00711831">
        <w:rPr>
          <w:rFonts w:ascii="Arial" w:hAnsi="Arial" w:cs="Arial"/>
          <w:lang w:val="fr-FR"/>
        </w:rPr>
        <w:t>sont élaborés et pré</w:t>
      </w:r>
      <w:r w:rsidR="00B163B7">
        <w:rPr>
          <w:rFonts w:ascii="Arial" w:hAnsi="Arial" w:cs="Arial"/>
          <w:lang w:val="fr-FR"/>
        </w:rPr>
        <w:t>ci</w:t>
      </w:r>
      <w:r w:rsidR="008B13E1" w:rsidRPr="00711831">
        <w:rPr>
          <w:rFonts w:ascii="Arial" w:hAnsi="Arial" w:cs="Arial"/>
          <w:lang w:val="fr-FR"/>
        </w:rPr>
        <w:t>sés</w:t>
      </w:r>
      <w:r w:rsidR="00352FCA">
        <w:rPr>
          <w:rFonts w:ascii="Arial" w:hAnsi="Arial" w:cs="Arial"/>
          <w:lang w:val="fr-FR"/>
        </w:rPr>
        <w:t> ;</w:t>
      </w:r>
      <w:r w:rsidR="008B13E1" w:rsidRPr="00711831">
        <w:rPr>
          <w:rFonts w:ascii="Arial" w:hAnsi="Arial" w:cs="Arial"/>
          <w:lang w:val="fr-FR"/>
        </w:rPr>
        <w:t xml:space="preserve"> </w:t>
      </w:r>
    </w:p>
    <w:p w14:paraId="14A2D067" w14:textId="1D39F4C6" w:rsidR="008B13E1" w:rsidRPr="00711831" w:rsidRDefault="00E431E3" w:rsidP="001C2F14">
      <w:pPr>
        <w:shd w:val="clear" w:color="auto" w:fill="FFFFFF"/>
        <w:spacing w:before="100" w:beforeAutospacing="1" w:after="160" w:line="276" w:lineRule="auto"/>
        <w:jc w:val="both"/>
        <w:rPr>
          <w:rFonts w:ascii="Arial" w:hAnsi="Arial" w:cs="Arial"/>
          <w:lang w:val="fr-FR"/>
        </w:rPr>
      </w:pPr>
      <w:r w:rsidRPr="00711831">
        <w:rPr>
          <w:rFonts w:ascii="Arial" w:hAnsi="Arial" w:cs="Arial"/>
          <w:b/>
          <w:lang w:val="fr-FR" w:eastAsia="fr-FR"/>
        </w:rPr>
        <w:t>R</w:t>
      </w:r>
      <w:r w:rsidR="0038363C">
        <w:rPr>
          <w:rFonts w:ascii="Arial" w:hAnsi="Arial" w:cs="Arial"/>
          <w:b/>
          <w:lang w:val="fr-FR" w:eastAsia="fr-FR"/>
        </w:rPr>
        <w:t>5</w:t>
      </w:r>
      <w:r w:rsidRPr="00711831">
        <w:rPr>
          <w:rFonts w:ascii="Arial" w:hAnsi="Arial" w:cs="Arial"/>
          <w:b/>
          <w:lang w:val="fr-FR" w:eastAsia="fr-FR"/>
        </w:rPr>
        <w:t>.</w:t>
      </w:r>
      <w:r w:rsidRPr="00711831">
        <w:rPr>
          <w:rFonts w:ascii="Arial" w:hAnsi="Arial" w:cs="Arial"/>
          <w:lang w:val="fr-FR" w:eastAsia="fr-FR"/>
        </w:rPr>
        <w:t xml:space="preserve"> </w:t>
      </w:r>
      <w:r w:rsidR="008B13E1" w:rsidRPr="00711831">
        <w:rPr>
          <w:rFonts w:ascii="Arial" w:hAnsi="Arial" w:cs="Arial"/>
          <w:lang w:val="fr-FR"/>
        </w:rPr>
        <w:t xml:space="preserve">Les mesures de promotion des investissements privés (Stratégie de Marketing) à appliquer à la ZSTA sont clarifiées ; </w:t>
      </w:r>
    </w:p>
    <w:p w14:paraId="4521CB9F" w14:textId="633E23C5" w:rsidR="002C11F6" w:rsidRPr="00711831" w:rsidRDefault="002C11F6" w:rsidP="001C2F14">
      <w:pPr>
        <w:shd w:val="clear" w:color="auto" w:fill="FFFFFF"/>
        <w:spacing w:before="100" w:beforeAutospacing="1" w:after="160" w:line="276" w:lineRule="auto"/>
        <w:jc w:val="both"/>
        <w:rPr>
          <w:rFonts w:ascii="Arial" w:hAnsi="Arial" w:cs="Arial"/>
          <w:lang w:val="fr-FR"/>
        </w:rPr>
      </w:pPr>
      <w:r w:rsidRPr="00711831">
        <w:rPr>
          <w:rFonts w:ascii="Arial" w:hAnsi="Arial" w:cs="Arial"/>
          <w:b/>
          <w:lang w:val="fr-FR"/>
        </w:rPr>
        <w:t>R</w:t>
      </w:r>
      <w:r w:rsidR="0038363C">
        <w:rPr>
          <w:rFonts w:ascii="Arial" w:hAnsi="Arial" w:cs="Arial"/>
          <w:b/>
          <w:lang w:val="fr-FR"/>
        </w:rPr>
        <w:t>6</w:t>
      </w:r>
      <w:r w:rsidRPr="00711831">
        <w:rPr>
          <w:rFonts w:ascii="Arial" w:hAnsi="Arial" w:cs="Arial"/>
          <w:b/>
          <w:lang w:val="fr-FR"/>
        </w:rPr>
        <w:t>.</w:t>
      </w:r>
      <w:r w:rsidRPr="00711831">
        <w:rPr>
          <w:rFonts w:ascii="Arial" w:hAnsi="Arial" w:cs="Arial"/>
          <w:lang w:val="fr-FR"/>
        </w:rPr>
        <w:t xml:space="preserve"> L’audit environnemental et so</w:t>
      </w:r>
      <w:r w:rsidR="00215CA2" w:rsidRPr="00711831">
        <w:rPr>
          <w:rFonts w:ascii="Arial" w:hAnsi="Arial" w:cs="Arial"/>
          <w:lang w:val="fr-FR"/>
        </w:rPr>
        <w:t>ci</w:t>
      </w:r>
      <w:r w:rsidRPr="00711831">
        <w:rPr>
          <w:rFonts w:ascii="Arial" w:hAnsi="Arial" w:cs="Arial"/>
          <w:lang w:val="fr-FR"/>
        </w:rPr>
        <w:t xml:space="preserve">al, </w:t>
      </w:r>
      <w:r w:rsidR="00386FBB">
        <w:rPr>
          <w:rFonts w:ascii="Arial" w:hAnsi="Arial" w:cs="Arial"/>
          <w:lang w:val="fr-FR"/>
        </w:rPr>
        <w:t xml:space="preserve">(hygiène, sécurité, </w:t>
      </w:r>
      <w:r w:rsidRPr="00711831">
        <w:rPr>
          <w:rFonts w:ascii="Arial" w:hAnsi="Arial" w:cs="Arial"/>
          <w:lang w:val="fr-FR"/>
        </w:rPr>
        <w:t>analyse de la compatibilité des activités industrielles ainsi que le plan d’action environnementale et so</w:t>
      </w:r>
      <w:r w:rsidR="00215CA2" w:rsidRPr="00711831">
        <w:rPr>
          <w:rFonts w:ascii="Arial" w:hAnsi="Arial" w:cs="Arial"/>
          <w:lang w:val="fr-FR"/>
        </w:rPr>
        <w:t>ci</w:t>
      </w:r>
      <w:r w:rsidRPr="00711831">
        <w:rPr>
          <w:rFonts w:ascii="Arial" w:hAnsi="Arial" w:cs="Arial"/>
          <w:lang w:val="fr-FR"/>
        </w:rPr>
        <w:t xml:space="preserve">ale (E&amp;S) </w:t>
      </w:r>
      <w:r w:rsidR="00C00CC9">
        <w:rPr>
          <w:rFonts w:ascii="Arial" w:hAnsi="Arial" w:cs="Arial"/>
          <w:lang w:val="fr-FR"/>
        </w:rPr>
        <w:t>sont</w:t>
      </w:r>
      <w:r w:rsidRPr="00711831">
        <w:rPr>
          <w:rFonts w:ascii="Arial" w:hAnsi="Arial" w:cs="Arial"/>
          <w:lang w:val="fr-FR"/>
        </w:rPr>
        <w:t xml:space="preserve"> effectué</w:t>
      </w:r>
      <w:r w:rsidR="00C00CC9">
        <w:rPr>
          <w:rFonts w:ascii="Arial" w:hAnsi="Arial" w:cs="Arial"/>
          <w:lang w:val="fr-FR"/>
        </w:rPr>
        <w:t>s</w:t>
      </w:r>
      <w:r w:rsidRPr="00711831">
        <w:rPr>
          <w:rFonts w:ascii="Arial" w:hAnsi="Arial" w:cs="Arial"/>
          <w:lang w:val="fr-FR"/>
        </w:rPr>
        <w:t> </w:t>
      </w:r>
      <w:r w:rsidR="00A166AA">
        <w:rPr>
          <w:rFonts w:ascii="Arial" w:hAnsi="Arial" w:cs="Arial"/>
          <w:lang w:val="fr-FR"/>
        </w:rPr>
        <w:t xml:space="preserve">et le </w:t>
      </w:r>
      <w:r w:rsidR="00A166AA" w:rsidRPr="00A166AA">
        <w:rPr>
          <w:rFonts w:ascii="Arial" w:hAnsi="Arial" w:cs="Arial"/>
          <w:lang w:val="fr-FR"/>
        </w:rPr>
        <w:t>mécanisme de cohabitation et de prévention des conflits au sein du PAI</w:t>
      </w:r>
      <w:r w:rsidR="00A166AA">
        <w:rPr>
          <w:rFonts w:ascii="Arial" w:hAnsi="Arial" w:cs="Arial"/>
          <w:lang w:val="fr-FR"/>
        </w:rPr>
        <w:t xml:space="preserve"> est mis en place</w:t>
      </w:r>
      <w:r w:rsidR="00527940">
        <w:rPr>
          <w:rFonts w:ascii="Arial" w:hAnsi="Arial" w:cs="Arial"/>
          <w:lang w:val="fr-FR"/>
        </w:rPr>
        <w:t xml:space="preserve"> </w:t>
      </w:r>
      <w:r w:rsidRPr="00711831">
        <w:rPr>
          <w:rFonts w:ascii="Arial" w:hAnsi="Arial" w:cs="Arial"/>
          <w:lang w:val="fr-FR"/>
        </w:rPr>
        <w:t>;</w:t>
      </w:r>
    </w:p>
    <w:p w14:paraId="3C8D6230" w14:textId="61C65C72" w:rsidR="008B13E1" w:rsidRPr="00711831" w:rsidRDefault="00E431E3" w:rsidP="001C2F14">
      <w:pPr>
        <w:shd w:val="clear" w:color="auto" w:fill="FFFFFF"/>
        <w:spacing w:before="100" w:beforeAutospacing="1" w:after="160" w:line="276" w:lineRule="auto"/>
        <w:jc w:val="both"/>
        <w:rPr>
          <w:rFonts w:ascii="Arial" w:hAnsi="Arial" w:cs="Arial"/>
          <w:lang w:val="fr-FR"/>
        </w:rPr>
      </w:pPr>
      <w:r w:rsidRPr="00711831">
        <w:rPr>
          <w:rFonts w:ascii="Arial" w:hAnsi="Arial" w:cs="Arial"/>
          <w:b/>
          <w:lang w:val="fr-FR" w:eastAsia="fr-FR"/>
        </w:rPr>
        <w:t>R</w:t>
      </w:r>
      <w:r w:rsidR="00004370">
        <w:rPr>
          <w:rFonts w:ascii="Arial" w:hAnsi="Arial" w:cs="Arial"/>
          <w:b/>
          <w:lang w:val="fr-FR" w:eastAsia="fr-FR"/>
        </w:rPr>
        <w:t>7</w:t>
      </w:r>
      <w:r w:rsidRPr="00711831">
        <w:rPr>
          <w:rFonts w:ascii="Arial" w:hAnsi="Arial" w:cs="Arial"/>
          <w:b/>
          <w:lang w:val="fr-FR" w:eastAsia="fr-FR"/>
        </w:rPr>
        <w:t>.</w:t>
      </w:r>
      <w:r w:rsidRPr="00711831">
        <w:rPr>
          <w:rFonts w:ascii="Arial" w:hAnsi="Arial" w:cs="Arial"/>
          <w:lang w:val="fr-FR" w:eastAsia="fr-FR"/>
        </w:rPr>
        <w:t xml:space="preserve"> </w:t>
      </w:r>
      <w:r w:rsidR="008B13E1" w:rsidRPr="00711831">
        <w:rPr>
          <w:rFonts w:ascii="Arial" w:hAnsi="Arial" w:cs="Arial"/>
          <w:lang w:val="fr-FR"/>
        </w:rPr>
        <w:t>Le schéma de mise en œuvre, de gestion, d’exploitation et de</w:t>
      </w:r>
      <w:r w:rsidR="00215CA2" w:rsidRPr="00711831">
        <w:rPr>
          <w:rFonts w:ascii="Arial" w:hAnsi="Arial" w:cs="Arial"/>
          <w:lang w:val="fr-FR"/>
        </w:rPr>
        <w:t xml:space="preserve"> gouvernance du PAI est élaboré</w:t>
      </w:r>
      <w:r w:rsidR="009226BB">
        <w:rPr>
          <w:rFonts w:ascii="Arial" w:hAnsi="Arial" w:cs="Arial"/>
          <w:lang w:val="fr-FR"/>
        </w:rPr>
        <w:t xml:space="preserve"> </w:t>
      </w:r>
      <w:r w:rsidR="008B13E1" w:rsidRPr="00711831">
        <w:rPr>
          <w:rFonts w:ascii="Arial" w:hAnsi="Arial" w:cs="Arial"/>
          <w:lang w:val="fr-FR"/>
        </w:rPr>
        <w:t xml:space="preserve">; </w:t>
      </w:r>
    </w:p>
    <w:p w14:paraId="16FC9399" w14:textId="54C0B02C" w:rsidR="00E431E3" w:rsidRPr="00711831" w:rsidRDefault="00E431E3" w:rsidP="001C2F14">
      <w:pPr>
        <w:shd w:val="clear" w:color="auto" w:fill="FFFFFF"/>
        <w:spacing w:before="100" w:beforeAutospacing="1" w:after="160" w:line="276" w:lineRule="auto"/>
        <w:jc w:val="both"/>
        <w:rPr>
          <w:rFonts w:ascii="Arial" w:hAnsi="Arial" w:cs="Arial"/>
          <w:lang w:val="fr-FR"/>
        </w:rPr>
      </w:pPr>
      <w:r w:rsidRPr="00711831">
        <w:rPr>
          <w:rFonts w:ascii="Arial" w:hAnsi="Arial" w:cs="Arial"/>
          <w:b/>
          <w:lang w:val="fr-FR" w:eastAsia="fr-FR"/>
        </w:rPr>
        <w:t>R</w:t>
      </w:r>
      <w:r w:rsidR="00004370">
        <w:rPr>
          <w:rFonts w:ascii="Arial" w:hAnsi="Arial" w:cs="Arial"/>
          <w:b/>
          <w:lang w:val="fr-FR" w:eastAsia="fr-FR"/>
        </w:rPr>
        <w:t>8</w:t>
      </w:r>
      <w:r w:rsidRPr="00711831">
        <w:rPr>
          <w:rFonts w:ascii="Arial" w:hAnsi="Arial" w:cs="Arial"/>
          <w:b/>
          <w:lang w:val="fr-FR" w:eastAsia="fr-FR"/>
        </w:rPr>
        <w:t>.</w:t>
      </w:r>
      <w:r w:rsidRPr="00711831">
        <w:rPr>
          <w:rFonts w:ascii="Arial" w:hAnsi="Arial" w:cs="Arial"/>
          <w:lang w:val="fr-FR" w:eastAsia="fr-FR"/>
        </w:rPr>
        <w:t xml:space="preserve"> </w:t>
      </w:r>
      <w:r w:rsidR="008B13E1" w:rsidRPr="00711831">
        <w:rPr>
          <w:rFonts w:ascii="Arial" w:hAnsi="Arial" w:cs="Arial"/>
          <w:lang w:val="fr-FR"/>
        </w:rPr>
        <w:t>Le processus d’opérationnalisation du PAI et de son Centre de service unique (incluant les fonctions couvertes par le guichet unique) est clarifié.</w:t>
      </w:r>
    </w:p>
    <w:p w14:paraId="72B704FC" w14:textId="06561603" w:rsidR="008B13E1" w:rsidRPr="005F5074" w:rsidRDefault="008B13E1" w:rsidP="005F5074">
      <w:pPr>
        <w:pStyle w:val="Paragraphedeliste"/>
        <w:numPr>
          <w:ilvl w:val="0"/>
          <w:numId w:val="17"/>
        </w:numPr>
        <w:shd w:val="clear" w:color="auto" w:fill="FFFFFF"/>
        <w:spacing w:before="100" w:beforeAutospacing="1" w:after="160" w:line="276" w:lineRule="auto"/>
        <w:jc w:val="both"/>
        <w:rPr>
          <w:rFonts w:ascii="Arial" w:eastAsia="Calibri" w:hAnsi="Arial" w:cs="Arial"/>
          <w:b/>
          <w:lang w:val="fr-FR"/>
        </w:rPr>
      </w:pPr>
      <w:r w:rsidRPr="005F5074">
        <w:rPr>
          <w:rFonts w:ascii="Arial" w:eastAsia="Calibri" w:hAnsi="Arial" w:cs="Arial"/>
          <w:b/>
          <w:lang w:val="fr-FR"/>
        </w:rPr>
        <w:t>APPROCHE METHODOLOGIQUE</w:t>
      </w:r>
    </w:p>
    <w:p w14:paraId="4161BCCD" w14:textId="55A55BCC" w:rsidR="00527940" w:rsidRDefault="008B13E1" w:rsidP="00A1744F">
      <w:pPr>
        <w:spacing w:after="120" w:line="276" w:lineRule="auto"/>
        <w:jc w:val="both"/>
        <w:rPr>
          <w:rFonts w:ascii="Arial" w:hAnsi="Arial" w:cs="Arial"/>
          <w:b/>
          <w:i/>
          <w:lang w:val="fr-FR" w:eastAsia="zh-CN"/>
        </w:rPr>
      </w:pPr>
      <w:r w:rsidRPr="00527940">
        <w:rPr>
          <w:rFonts w:ascii="Arial" w:hAnsi="Arial" w:cs="Arial"/>
          <w:bCs/>
          <w:iCs/>
          <w:lang w:val="fr-FR" w:eastAsia="zh-CN"/>
        </w:rPr>
        <w:t>Le Consultant</w:t>
      </w:r>
      <w:r w:rsidRPr="00711831">
        <w:rPr>
          <w:rFonts w:ascii="Arial" w:hAnsi="Arial" w:cs="Arial"/>
          <w:b/>
          <w:i/>
          <w:lang w:val="fr-FR" w:eastAsia="zh-CN"/>
        </w:rPr>
        <w:t xml:space="preserve"> </w:t>
      </w:r>
      <w:r w:rsidR="00527940" w:rsidRPr="00527940">
        <w:rPr>
          <w:rFonts w:ascii="Arial" w:hAnsi="Arial" w:cs="Arial"/>
          <w:bCs/>
          <w:iCs/>
          <w:lang w:val="fr-FR" w:eastAsia="zh-CN"/>
        </w:rPr>
        <w:t>soumettra une proposition de méthodologie pour conduire l</w:t>
      </w:r>
      <w:r w:rsidR="00527940">
        <w:rPr>
          <w:rFonts w:ascii="Arial" w:hAnsi="Arial" w:cs="Arial"/>
          <w:bCs/>
          <w:iCs/>
          <w:lang w:val="fr-FR" w:eastAsia="zh-CN"/>
        </w:rPr>
        <w:t>es prestations demandées</w:t>
      </w:r>
      <w:r w:rsidR="00527940" w:rsidRPr="00527940">
        <w:rPr>
          <w:rFonts w:ascii="Arial" w:hAnsi="Arial" w:cs="Arial"/>
          <w:bCs/>
          <w:iCs/>
          <w:lang w:val="fr-FR" w:eastAsia="zh-CN"/>
        </w:rPr>
        <w:t>. Il démontrera dans cette méthodologie l’adéquation des ressources humaines mobilisées avec les activités à prévoir pendant toute la durée du contrat. Toutes les étapes de celles-ci devront être visualisées sur un planning. Celui –ci doit faire apparaitre clairement le chronogramme d’intervention de chaque expert.</w:t>
      </w:r>
    </w:p>
    <w:p w14:paraId="39B8D43D" w14:textId="28952CDF" w:rsidR="008B13E1" w:rsidRPr="005F5074" w:rsidRDefault="008B13E1" w:rsidP="00C10768">
      <w:pPr>
        <w:pStyle w:val="Paragraphedeliste"/>
        <w:numPr>
          <w:ilvl w:val="0"/>
          <w:numId w:val="26"/>
        </w:numPr>
        <w:spacing w:before="240" w:after="160" w:line="259" w:lineRule="auto"/>
        <w:ind w:left="1077"/>
        <w:contextualSpacing w:val="0"/>
        <w:rPr>
          <w:rFonts w:ascii="Arial" w:eastAsia="Calibri" w:hAnsi="Arial" w:cs="Arial"/>
          <w:b/>
          <w:lang w:val="fr-FR"/>
        </w:rPr>
      </w:pPr>
      <w:r w:rsidRPr="005F5074">
        <w:rPr>
          <w:rFonts w:ascii="Arial" w:eastAsia="Calibri" w:hAnsi="Arial" w:cs="Arial"/>
          <w:b/>
          <w:lang w:val="fr-FR"/>
        </w:rPr>
        <w:t>DUREE DE LA MISSION</w:t>
      </w:r>
    </w:p>
    <w:p w14:paraId="02B2ED66" w14:textId="576589B6" w:rsidR="008B13E1" w:rsidRPr="00711831" w:rsidRDefault="008B13E1" w:rsidP="0019084F">
      <w:pPr>
        <w:spacing w:before="120" w:after="120" w:line="276" w:lineRule="auto"/>
        <w:jc w:val="both"/>
        <w:rPr>
          <w:rFonts w:ascii="Arial" w:eastAsia="Calibri" w:hAnsi="Arial" w:cs="Arial"/>
          <w:lang w:val="fr-FR"/>
        </w:rPr>
      </w:pPr>
      <w:r w:rsidRPr="00711831">
        <w:rPr>
          <w:rFonts w:ascii="Arial" w:eastAsia="Calibri" w:hAnsi="Arial" w:cs="Arial"/>
          <w:lang w:val="fr-FR"/>
        </w:rPr>
        <w:t xml:space="preserve">La mission sera réalisée sur une période </w:t>
      </w:r>
      <w:r w:rsidRPr="00527940">
        <w:rPr>
          <w:rFonts w:ascii="Arial" w:eastAsia="Calibri" w:hAnsi="Arial" w:cs="Arial"/>
          <w:b/>
          <w:bCs/>
          <w:lang w:val="fr-FR"/>
        </w:rPr>
        <w:t xml:space="preserve">maximum de </w:t>
      </w:r>
      <w:r w:rsidR="00A2060C" w:rsidRPr="00527940">
        <w:rPr>
          <w:rFonts w:ascii="Arial" w:eastAsia="Calibri" w:hAnsi="Arial" w:cs="Arial"/>
          <w:b/>
          <w:bCs/>
          <w:lang w:val="fr-FR"/>
        </w:rPr>
        <w:t>quatre-vingt-dix</w:t>
      </w:r>
      <w:r w:rsidRPr="00527940">
        <w:rPr>
          <w:rFonts w:ascii="Arial" w:eastAsia="Calibri" w:hAnsi="Arial" w:cs="Arial"/>
          <w:b/>
          <w:bCs/>
          <w:lang w:val="fr-FR"/>
        </w:rPr>
        <w:t xml:space="preserve"> (</w:t>
      </w:r>
      <w:r w:rsidR="00A2060C" w:rsidRPr="00527940">
        <w:rPr>
          <w:rFonts w:ascii="Arial" w:eastAsia="Calibri" w:hAnsi="Arial" w:cs="Arial"/>
          <w:b/>
          <w:bCs/>
          <w:lang w:val="fr-FR"/>
        </w:rPr>
        <w:t>9</w:t>
      </w:r>
      <w:r w:rsidRPr="00527940">
        <w:rPr>
          <w:rFonts w:ascii="Arial" w:eastAsia="Calibri" w:hAnsi="Arial" w:cs="Arial"/>
          <w:b/>
          <w:bCs/>
          <w:lang w:val="fr-FR"/>
        </w:rPr>
        <w:t>0</w:t>
      </w:r>
      <w:r w:rsidR="00047A24" w:rsidRPr="00527940">
        <w:rPr>
          <w:rFonts w:ascii="Arial" w:eastAsia="Calibri" w:hAnsi="Arial" w:cs="Arial"/>
          <w:b/>
          <w:bCs/>
          <w:lang w:val="fr-FR"/>
        </w:rPr>
        <w:t>) jours</w:t>
      </w:r>
      <w:r w:rsidR="00047A24">
        <w:rPr>
          <w:rFonts w:ascii="Arial" w:eastAsia="Calibri" w:hAnsi="Arial" w:cs="Arial"/>
          <w:lang w:val="fr-FR"/>
        </w:rPr>
        <w:t xml:space="preserve"> </w:t>
      </w:r>
      <w:r w:rsidR="00047A24" w:rsidRPr="00527940">
        <w:rPr>
          <w:rFonts w:ascii="Arial" w:eastAsia="Calibri" w:hAnsi="Arial" w:cs="Arial"/>
          <w:b/>
          <w:bCs/>
          <w:lang w:val="fr-FR"/>
        </w:rPr>
        <w:t>calendaires</w:t>
      </w:r>
      <w:r w:rsidR="00047A24">
        <w:rPr>
          <w:rFonts w:ascii="Arial" w:eastAsia="Calibri" w:hAnsi="Arial" w:cs="Arial"/>
          <w:lang w:val="fr-FR"/>
        </w:rPr>
        <w:t xml:space="preserve"> à compter d</w:t>
      </w:r>
      <w:r w:rsidR="00C0235F">
        <w:rPr>
          <w:rFonts w:ascii="Arial" w:eastAsia="Calibri" w:hAnsi="Arial" w:cs="Arial"/>
          <w:lang w:val="fr-FR"/>
        </w:rPr>
        <w:t>e</w:t>
      </w:r>
      <w:r w:rsidRPr="00711831">
        <w:rPr>
          <w:rFonts w:ascii="Arial" w:eastAsia="Calibri" w:hAnsi="Arial" w:cs="Arial"/>
          <w:lang w:val="fr-FR"/>
        </w:rPr>
        <w:t xml:space="preserve"> la date de délivrance de l’ordre de service de démarrer la mission</w:t>
      </w:r>
      <w:r w:rsidR="00D917F0">
        <w:rPr>
          <w:rFonts w:ascii="Arial" w:eastAsia="Calibri" w:hAnsi="Arial" w:cs="Arial"/>
          <w:lang w:val="fr-FR"/>
        </w:rPr>
        <w:t>, hors délais de validation des documents</w:t>
      </w:r>
      <w:r w:rsidRPr="00711831">
        <w:rPr>
          <w:rFonts w:ascii="Arial" w:eastAsia="Calibri" w:hAnsi="Arial" w:cs="Arial"/>
          <w:lang w:val="fr-FR"/>
        </w:rPr>
        <w:t xml:space="preserve">. Toutefois, le consultant reste lié au </w:t>
      </w:r>
      <w:r w:rsidR="006142F5" w:rsidRPr="00711831">
        <w:rPr>
          <w:rFonts w:ascii="Arial" w:eastAsia="Calibri" w:hAnsi="Arial" w:cs="Arial"/>
          <w:lang w:val="fr-FR"/>
        </w:rPr>
        <w:t>client</w:t>
      </w:r>
      <w:r w:rsidRPr="00711831">
        <w:rPr>
          <w:rFonts w:ascii="Arial" w:eastAsia="Calibri" w:hAnsi="Arial" w:cs="Arial"/>
          <w:lang w:val="fr-FR"/>
        </w:rPr>
        <w:t xml:space="preserve"> jusqu’à la validation définitive du rapport final. Cette durée inclut des périodes de validation d’une durée totale </w:t>
      </w:r>
      <w:r w:rsidR="006142F5" w:rsidRPr="00711831">
        <w:rPr>
          <w:rFonts w:ascii="Arial" w:eastAsia="Calibri" w:hAnsi="Arial" w:cs="Arial"/>
          <w:lang w:val="fr-FR"/>
        </w:rPr>
        <w:t xml:space="preserve">de </w:t>
      </w:r>
      <w:r w:rsidRPr="00711831">
        <w:rPr>
          <w:rFonts w:ascii="Arial" w:eastAsia="Calibri" w:hAnsi="Arial" w:cs="Arial"/>
          <w:lang w:val="fr-FR"/>
        </w:rPr>
        <w:t>deux (2) semaines.</w:t>
      </w:r>
    </w:p>
    <w:p w14:paraId="254A0F3D" w14:textId="77777777" w:rsidR="002C11F6" w:rsidRPr="00711831" w:rsidRDefault="002C11F6" w:rsidP="0019084F">
      <w:pPr>
        <w:pStyle w:val="Paragraphedeliste"/>
        <w:numPr>
          <w:ilvl w:val="0"/>
          <w:numId w:val="26"/>
        </w:numPr>
        <w:spacing w:after="0" w:line="276" w:lineRule="auto"/>
        <w:jc w:val="both"/>
        <w:rPr>
          <w:rFonts w:ascii="Arial" w:eastAsia="Calibri" w:hAnsi="Arial" w:cs="Arial"/>
          <w:b/>
          <w:lang w:val="fr-FR"/>
        </w:rPr>
        <w:sectPr w:rsidR="002C11F6" w:rsidRPr="00711831" w:rsidSect="00AD14DA">
          <w:pgSz w:w="11906" w:h="16838"/>
          <w:pgMar w:top="1135" w:right="991" w:bottom="1134" w:left="1134" w:header="708" w:footer="708" w:gutter="0"/>
          <w:cols w:space="708"/>
          <w:docGrid w:linePitch="360"/>
        </w:sectPr>
      </w:pPr>
    </w:p>
    <w:p w14:paraId="25375EF2" w14:textId="3D2477E2" w:rsidR="008B13E1" w:rsidRDefault="008B13E1" w:rsidP="005F5074">
      <w:pPr>
        <w:pStyle w:val="Paragraphedeliste"/>
        <w:numPr>
          <w:ilvl w:val="0"/>
          <w:numId w:val="26"/>
        </w:numPr>
        <w:spacing w:after="0" w:line="259" w:lineRule="auto"/>
        <w:jc w:val="both"/>
        <w:rPr>
          <w:rFonts w:ascii="Arial" w:eastAsia="Calibri" w:hAnsi="Arial" w:cs="Arial"/>
          <w:b/>
          <w:lang w:val="fr-FR"/>
        </w:rPr>
      </w:pPr>
      <w:r w:rsidRPr="00711831">
        <w:rPr>
          <w:rFonts w:ascii="Arial" w:eastAsia="Calibri" w:hAnsi="Arial" w:cs="Arial"/>
          <w:b/>
          <w:lang w:val="fr-FR"/>
        </w:rPr>
        <w:lastRenderedPageBreak/>
        <w:t>PROFIL DU CONSULTANT</w:t>
      </w:r>
      <w:r w:rsidR="009A6544" w:rsidRPr="00711831">
        <w:rPr>
          <w:rFonts w:ascii="Arial" w:eastAsia="Calibri" w:hAnsi="Arial" w:cs="Arial"/>
          <w:b/>
          <w:lang w:val="fr-FR"/>
        </w:rPr>
        <w:t>-</w:t>
      </w:r>
      <w:r w:rsidR="0081449F">
        <w:rPr>
          <w:rFonts w:ascii="Arial" w:eastAsia="Calibri" w:hAnsi="Arial" w:cs="Arial"/>
          <w:b/>
          <w:lang w:val="fr-FR"/>
        </w:rPr>
        <w:t>FIRME</w:t>
      </w:r>
    </w:p>
    <w:p w14:paraId="6874E547" w14:textId="77777777" w:rsidR="00225B3E" w:rsidRDefault="00225B3E" w:rsidP="00225B3E">
      <w:pPr>
        <w:spacing w:after="0" w:line="259" w:lineRule="auto"/>
        <w:jc w:val="both"/>
        <w:rPr>
          <w:rFonts w:ascii="Arial" w:eastAsia="Calibri" w:hAnsi="Arial" w:cs="Arial"/>
          <w:b/>
          <w:lang w:val="fr-FR"/>
        </w:rPr>
      </w:pPr>
    </w:p>
    <w:p w14:paraId="2907B016" w14:textId="2EC65C40" w:rsidR="00225B3E" w:rsidRPr="004C37DC" w:rsidRDefault="00596F97" w:rsidP="004C37DC">
      <w:pPr>
        <w:spacing w:after="0" w:line="259" w:lineRule="auto"/>
        <w:jc w:val="both"/>
        <w:rPr>
          <w:rFonts w:ascii="Arial" w:eastAsia="Calibri" w:hAnsi="Arial" w:cs="Arial"/>
          <w:b/>
          <w:lang w:val="fr-FR"/>
        </w:rPr>
      </w:pPr>
      <w:r>
        <w:rPr>
          <w:rFonts w:ascii="Arial" w:eastAsia="Calibri" w:hAnsi="Arial" w:cs="Arial"/>
          <w:b/>
          <w:lang w:val="fr-FR"/>
        </w:rPr>
        <w:t xml:space="preserve">4.1. </w:t>
      </w:r>
      <w:r w:rsidR="00E919A3">
        <w:rPr>
          <w:rFonts w:ascii="Arial" w:eastAsia="Calibri" w:hAnsi="Arial" w:cs="Arial"/>
          <w:b/>
          <w:lang w:val="fr-FR"/>
        </w:rPr>
        <w:t xml:space="preserve">Qualification du Consultant </w:t>
      </w:r>
    </w:p>
    <w:p w14:paraId="2723EC2B" w14:textId="3EDB389F" w:rsidR="001D048E" w:rsidRPr="00711831" w:rsidRDefault="00BF6FD4" w:rsidP="0019084F">
      <w:pPr>
        <w:spacing w:line="276" w:lineRule="auto"/>
        <w:ind w:left="284" w:hanging="284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L</w:t>
      </w:r>
      <w:r w:rsidR="008B13E1" w:rsidRPr="00711831">
        <w:rPr>
          <w:rFonts w:ascii="Arial" w:hAnsi="Arial" w:cs="Arial"/>
          <w:lang w:val="fr-FR"/>
        </w:rPr>
        <w:t>e Consultant</w:t>
      </w:r>
      <w:r w:rsidR="005E00A2">
        <w:rPr>
          <w:rFonts w:ascii="Arial" w:hAnsi="Arial" w:cs="Arial"/>
          <w:lang w:val="fr-FR"/>
        </w:rPr>
        <w:t>-firme</w:t>
      </w:r>
      <w:r w:rsidR="008B13E1" w:rsidRPr="00711831">
        <w:rPr>
          <w:rFonts w:ascii="Arial" w:hAnsi="Arial" w:cs="Arial"/>
          <w:lang w:val="fr-FR"/>
        </w:rPr>
        <w:t xml:space="preserve"> devra remplir </w:t>
      </w:r>
      <w:r w:rsidR="001D048E" w:rsidRPr="00711831">
        <w:rPr>
          <w:rFonts w:ascii="Arial" w:hAnsi="Arial" w:cs="Arial"/>
          <w:lang w:val="fr-FR"/>
        </w:rPr>
        <w:t xml:space="preserve">à cet effet </w:t>
      </w:r>
      <w:r w:rsidR="008B13E1" w:rsidRPr="00711831">
        <w:rPr>
          <w:rFonts w:ascii="Arial" w:hAnsi="Arial" w:cs="Arial"/>
          <w:lang w:val="fr-FR"/>
        </w:rPr>
        <w:t xml:space="preserve">les critères </w:t>
      </w:r>
      <w:r w:rsidR="00EB6DB7" w:rsidRPr="00711831">
        <w:rPr>
          <w:rFonts w:ascii="Arial" w:hAnsi="Arial" w:cs="Arial"/>
          <w:lang w:val="fr-FR"/>
        </w:rPr>
        <w:t>suivants</w:t>
      </w:r>
      <w:r>
        <w:rPr>
          <w:rFonts w:ascii="Arial" w:hAnsi="Arial" w:cs="Arial"/>
          <w:lang w:val="fr-FR"/>
        </w:rPr>
        <w:t xml:space="preserve"> </w:t>
      </w:r>
      <w:r w:rsidR="00EB6DB7" w:rsidRPr="00711831">
        <w:rPr>
          <w:rFonts w:ascii="Arial" w:hAnsi="Arial" w:cs="Arial"/>
          <w:lang w:val="fr-FR"/>
        </w:rPr>
        <w:t>:</w:t>
      </w:r>
    </w:p>
    <w:p w14:paraId="3E2CA07B" w14:textId="73080154" w:rsidR="00504F99" w:rsidRDefault="00BF6FD4" w:rsidP="0019084F">
      <w:pPr>
        <w:pStyle w:val="Paragraphedeliste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Ê</w:t>
      </w:r>
      <w:r w:rsidRPr="006D3E96">
        <w:rPr>
          <w:rFonts w:ascii="Arial" w:hAnsi="Arial" w:cs="Arial"/>
          <w:lang w:val="fr-FR"/>
        </w:rPr>
        <w:t>tre</w:t>
      </w:r>
      <w:r w:rsidR="006D3E96" w:rsidRPr="006D3E96">
        <w:rPr>
          <w:rFonts w:ascii="Arial" w:hAnsi="Arial" w:cs="Arial"/>
          <w:lang w:val="fr-FR"/>
        </w:rPr>
        <w:t xml:space="preserve"> un Bureau/ cabinet/ firme d’études, de conseils ayant une </w:t>
      </w:r>
      <w:r w:rsidR="00230EEB">
        <w:rPr>
          <w:rFonts w:ascii="Arial" w:hAnsi="Arial" w:cs="Arial"/>
          <w:lang w:val="fr-FR"/>
        </w:rPr>
        <w:t xml:space="preserve">solide </w:t>
      </w:r>
      <w:r w:rsidR="006D3E96" w:rsidRPr="006D3E96">
        <w:rPr>
          <w:rFonts w:ascii="Arial" w:hAnsi="Arial" w:cs="Arial"/>
          <w:lang w:val="fr-FR"/>
        </w:rPr>
        <w:t>expérience dans le domaine du conseil juridique (y inclus PPP), financier et fiscale </w:t>
      </w:r>
      <w:r w:rsidR="00DF16B2" w:rsidRPr="00504F99">
        <w:rPr>
          <w:rFonts w:ascii="Arial" w:hAnsi="Arial" w:cs="Arial"/>
          <w:lang w:val="fr-FR"/>
        </w:rPr>
        <w:t>;</w:t>
      </w:r>
    </w:p>
    <w:p w14:paraId="30D297DD" w14:textId="02D9C709" w:rsidR="00A926DC" w:rsidRDefault="001D048E" w:rsidP="0019084F">
      <w:pPr>
        <w:pStyle w:val="Paragraphedeliste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lang w:val="fr-FR"/>
        </w:rPr>
      </w:pPr>
      <w:r w:rsidRPr="00504F99">
        <w:rPr>
          <w:rFonts w:ascii="Arial" w:hAnsi="Arial" w:cs="Arial"/>
          <w:lang w:val="fr-FR"/>
        </w:rPr>
        <w:t xml:space="preserve">Avoir réalisé au moins </w:t>
      </w:r>
      <w:r w:rsidR="00425602">
        <w:rPr>
          <w:rFonts w:ascii="Arial" w:hAnsi="Arial" w:cs="Arial"/>
          <w:lang w:val="fr-FR"/>
        </w:rPr>
        <w:t>deux</w:t>
      </w:r>
      <w:r w:rsidR="00425602" w:rsidRPr="00504F99">
        <w:rPr>
          <w:rFonts w:ascii="Arial" w:hAnsi="Arial" w:cs="Arial"/>
          <w:lang w:val="fr-FR"/>
        </w:rPr>
        <w:t xml:space="preserve"> </w:t>
      </w:r>
      <w:r w:rsidR="00BF6FD4" w:rsidRPr="00504F99">
        <w:rPr>
          <w:rFonts w:ascii="Arial" w:hAnsi="Arial" w:cs="Arial"/>
          <w:lang w:val="fr-FR"/>
        </w:rPr>
        <w:t>(</w:t>
      </w:r>
      <w:r w:rsidR="00BF6FD4">
        <w:rPr>
          <w:rFonts w:ascii="Arial" w:hAnsi="Arial" w:cs="Arial"/>
          <w:lang w:val="fr-FR"/>
        </w:rPr>
        <w:t>02</w:t>
      </w:r>
      <w:r w:rsidRPr="00504F99">
        <w:rPr>
          <w:rFonts w:ascii="Arial" w:hAnsi="Arial" w:cs="Arial"/>
          <w:lang w:val="fr-FR"/>
        </w:rPr>
        <w:t xml:space="preserve">) missions portant sur </w:t>
      </w:r>
      <w:r w:rsidR="004548A4">
        <w:rPr>
          <w:rFonts w:ascii="Arial" w:hAnsi="Arial" w:cs="Arial"/>
          <w:lang w:val="fr-FR"/>
        </w:rPr>
        <w:t xml:space="preserve"> </w:t>
      </w:r>
      <w:r w:rsidRPr="00504F99">
        <w:rPr>
          <w:rFonts w:ascii="Arial" w:hAnsi="Arial" w:cs="Arial"/>
          <w:lang w:val="fr-FR"/>
        </w:rPr>
        <w:t xml:space="preserve"> </w:t>
      </w:r>
      <w:r w:rsidR="004548A4">
        <w:rPr>
          <w:rFonts w:ascii="Arial" w:hAnsi="Arial" w:cs="Arial"/>
          <w:lang w:val="fr-FR"/>
        </w:rPr>
        <w:t xml:space="preserve">les </w:t>
      </w:r>
      <w:r w:rsidRPr="00A926DC">
        <w:rPr>
          <w:rFonts w:ascii="Arial" w:hAnsi="Arial" w:cs="Arial"/>
          <w:lang w:val="fr-FR"/>
        </w:rPr>
        <w:t>mécanisme</w:t>
      </w:r>
      <w:r w:rsidR="004548A4">
        <w:rPr>
          <w:rFonts w:ascii="Arial" w:hAnsi="Arial" w:cs="Arial"/>
          <w:lang w:val="fr-FR"/>
        </w:rPr>
        <w:t>s</w:t>
      </w:r>
      <w:r w:rsidRPr="00A926DC">
        <w:rPr>
          <w:rFonts w:ascii="Arial" w:hAnsi="Arial" w:cs="Arial"/>
          <w:lang w:val="fr-FR"/>
        </w:rPr>
        <w:t xml:space="preserve"> de gouvernance des Zones Economiques Spé</w:t>
      </w:r>
      <w:r w:rsidR="000C70AA" w:rsidRPr="00A926DC">
        <w:rPr>
          <w:rFonts w:ascii="Arial" w:hAnsi="Arial" w:cs="Arial"/>
          <w:lang w:val="fr-FR"/>
        </w:rPr>
        <w:t>ci</w:t>
      </w:r>
      <w:r w:rsidRPr="00A926DC">
        <w:rPr>
          <w:rFonts w:ascii="Arial" w:hAnsi="Arial" w:cs="Arial"/>
          <w:lang w:val="fr-FR"/>
        </w:rPr>
        <w:t>ales</w:t>
      </w:r>
      <w:r w:rsidR="0083516A" w:rsidRPr="00A926DC">
        <w:rPr>
          <w:rFonts w:ascii="Arial" w:hAnsi="Arial" w:cs="Arial"/>
          <w:lang w:val="fr-FR"/>
        </w:rPr>
        <w:t xml:space="preserve"> ou des zones</w:t>
      </w:r>
      <w:r w:rsidR="00972D64" w:rsidRPr="00A926DC">
        <w:rPr>
          <w:rFonts w:ascii="Arial" w:hAnsi="Arial" w:cs="Arial"/>
          <w:lang w:val="fr-FR"/>
        </w:rPr>
        <w:t xml:space="preserve"> </w:t>
      </w:r>
      <w:r w:rsidR="0083516A" w:rsidRPr="00A926DC">
        <w:rPr>
          <w:rFonts w:ascii="Arial" w:hAnsi="Arial" w:cs="Arial"/>
          <w:lang w:val="fr-FR"/>
        </w:rPr>
        <w:t>industrielle</w:t>
      </w:r>
      <w:r w:rsidR="008E4097">
        <w:rPr>
          <w:rFonts w:ascii="Arial" w:hAnsi="Arial" w:cs="Arial"/>
          <w:lang w:val="fr-FR"/>
        </w:rPr>
        <w:t>s</w:t>
      </w:r>
      <w:r w:rsidR="0083516A" w:rsidRPr="00A926DC">
        <w:rPr>
          <w:rFonts w:ascii="Arial" w:hAnsi="Arial" w:cs="Arial"/>
          <w:lang w:val="fr-FR"/>
        </w:rPr>
        <w:t xml:space="preserve"> </w:t>
      </w:r>
      <w:r w:rsidRPr="00A926DC">
        <w:rPr>
          <w:rFonts w:ascii="Arial" w:hAnsi="Arial" w:cs="Arial"/>
          <w:lang w:val="fr-FR"/>
        </w:rPr>
        <w:t>(administratif,</w:t>
      </w:r>
      <w:r w:rsidR="00A926DC">
        <w:rPr>
          <w:rFonts w:ascii="Arial" w:hAnsi="Arial" w:cs="Arial"/>
          <w:lang w:val="fr-FR"/>
        </w:rPr>
        <w:t xml:space="preserve"> </w:t>
      </w:r>
      <w:r w:rsidRPr="00A926DC">
        <w:rPr>
          <w:rFonts w:ascii="Arial" w:hAnsi="Arial" w:cs="Arial"/>
          <w:lang w:val="fr-FR"/>
        </w:rPr>
        <w:t>fiscal, fon</w:t>
      </w:r>
      <w:r w:rsidR="000C70AA" w:rsidRPr="00A926DC">
        <w:rPr>
          <w:rFonts w:ascii="Arial" w:hAnsi="Arial" w:cs="Arial"/>
          <w:lang w:val="fr-FR"/>
        </w:rPr>
        <w:t>ci</w:t>
      </w:r>
      <w:r w:rsidRPr="00A926DC">
        <w:rPr>
          <w:rFonts w:ascii="Arial" w:hAnsi="Arial" w:cs="Arial"/>
          <w:lang w:val="fr-FR"/>
        </w:rPr>
        <w:t>er, investissement)</w:t>
      </w:r>
      <w:r w:rsidR="00D66C37">
        <w:rPr>
          <w:rFonts w:ascii="Arial" w:hAnsi="Arial" w:cs="Arial"/>
          <w:lang w:val="fr-FR"/>
        </w:rPr>
        <w:t xml:space="preserve">, </w:t>
      </w:r>
      <w:r w:rsidR="00D66C37" w:rsidRPr="00D66C37">
        <w:rPr>
          <w:rFonts w:ascii="Arial" w:hAnsi="Arial" w:cs="Arial"/>
          <w:lang w:val="fr-FR"/>
        </w:rPr>
        <w:t>zone d’activités intégrées</w:t>
      </w:r>
      <w:r w:rsidR="009A2FA9">
        <w:rPr>
          <w:rFonts w:ascii="Arial" w:hAnsi="Arial" w:cs="Arial"/>
          <w:lang w:val="fr-FR"/>
        </w:rPr>
        <w:t xml:space="preserve"> ou activités similaires</w:t>
      </w:r>
      <w:r w:rsidR="00A926DC">
        <w:rPr>
          <w:rFonts w:ascii="Arial" w:hAnsi="Arial" w:cs="Arial"/>
          <w:lang w:val="fr-FR"/>
        </w:rPr>
        <w:t> ;</w:t>
      </w:r>
    </w:p>
    <w:p w14:paraId="5B467398" w14:textId="703F1EA6" w:rsidR="00C11946" w:rsidRPr="00C11946" w:rsidRDefault="00085683" w:rsidP="0019084F">
      <w:pPr>
        <w:pStyle w:val="Paragraphedeliste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lang w:val="fr-FR"/>
        </w:rPr>
      </w:pPr>
      <w:r w:rsidRPr="00A926DC">
        <w:rPr>
          <w:rFonts w:ascii="Arial" w:hAnsi="Arial" w:cs="Arial"/>
          <w:color w:val="000000"/>
          <w:lang w:val="fr-FR"/>
        </w:rPr>
        <w:t>Avoir réalisé au moins une (</w:t>
      </w:r>
      <w:r w:rsidR="009A2FA9">
        <w:rPr>
          <w:rFonts w:ascii="Arial" w:hAnsi="Arial" w:cs="Arial"/>
          <w:color w:val="000000"/>
          <w:lang w:val="fr-FR"/>
        </w:rPr>
        <w:t>0</w:t>
      </w:r>
      <w:r w:rsidRPr="00A926DC">
        <w:rPr>
          <w:rFonts w:ascii="Arial" w:hAnsi="Arial" w:cs="Arial"/>
          <w:color w:val="000000"/>
          <w:lang w:val="fr-FR"/>
        </w:rPr>
        <w:t>1) mission de formulation de stratégies adaptées de fa</w:t>
      </w:r>
      <w:r w:rsidR="005C534C" w:rsidRPr="00A926DC">
        <w:rPr>
          <w:rFonts w:ascii="Arial" w:hAnsi="Arial" w:cs="Arial"/>
          <w:color w:val="000000"/>
          <w:lang w:val="fr-FR"/>
        </w:rPr>
        <w:t>ci</w:t>
      </w:r>
      <w:r w:rsidRPr="00A926DC">
        <w:rPr>
          <w:rFonts w:ascii="Arial" w:hAnsi="Arial" w:cs="Arial"/>
          <w:color w:val="000000"/>
          <w:lang w:val="fr-FR"/>
        </w:rPr>
        <w:t>litation du développement de Petites et Moyennes Agro-Industries dans le contexte Africain</w:t>
      </w:r>
      <w:r w:rsidR="00C11946">
        <w:rPr>
          <w:rFonts w:ascii="Arial" w:hAnsi="Arial" w:cs="Arial"/>
          <w:color w:val="000000"/>
          <w:lang w:val="fr-FR"/>
        </w:rPr>
        <w:t> </w:t>
      </w:r>
      <w:r w:rsidR="00870445">
        <w:rPr>
          <w:rFonts w:ascii="Arial" w:hAnsi="Arial" w:cs="Arial"/>
          <w:color w:val="000000"/>
          <w:lang w:val="fr-FR"/>
        </w:rPr>
        <w:t xml:space="preserve">ou mission similaire </w:t>
      </w:r>
      <w:r w:rsidR="00C11946">
        <w:rPr>
          <w:rFonts w:ascii="Arial" w:hAnsi="Arial" w:cs="Arial"/>
          <w:color w:val="000000"/>
          <w:lang w:val="fr-FR"/>
        </w:rPr>
        <w:t>;</w:t>
      </w:r>
    </w:p>
    <w:p w14:paraId="0DD606E9" w14:textId="37DE2D25" w:rsidR="00085683" w:rsidRPr="00D66C37" w:rsidRDefault="00BF6FD4" w:rsidP="00870301">
      <w:pPr>
        <w:pStyle w:val="Paragraphedeliste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Avoir</w:t>
      </w:r>
      <w:r w:rsidR="00870445">
        <w:rPr>
          <w:rFonts w:ascii="Arial" w:hAnsi="Arial" w:cs="Arial"/>
          <w:lang w:val="fr-FR"/>
        </w:rPr>
        <w:t xml:space="preserve"> réalisé </w:t>
      </w:r>
      <w:r w:rsidR="00085683" w:rsidRPr="00D66C37">
        <w:rPr>
          <w:rFonts w:ascii="Arial" w:hAnsi="Arial" w:cs="Arial"/>
          <w:lang w:val="fr-FR"/>
        </w:rPr>
        <w:t xml:space="preserve">au moins </w:t>
      </w:r>
      <w:r w:rsidR="00112C0B">
        <w:rPr>
          <w:rFonts w:ascii="Arial" w:hAnsi="Arial" w:cs="Arial"/>
          <w:lang w:val="fr-FR"/>
        </w:rPr>
        <w:t xml:space="preserve">  deux</w:t>
      </w:r>
      <w:r w:rsidR="00112C0B" w:rsidRPr="00D66C37">
        <w:rPr>
          <w:rFonts w:ascii="Arial" w:hAnsi="Arial" w:cs="Arial"/>
          <w:lang w:val="fr-FR"/>
        </w:rPr>
        <w:t xml:space="preserve"> </w:t>
      </w:r>
      <w:r w:rsidR="00085683" w:rsidRPr="00D66C37">
        <w:rPr>
          <w:rFonts w:ascii="Arial" w:hAnsi="Arial" w:cs="Arial"/>
          <w:lang w:val="fr-FR"/>
        </w:rPr>
        <w:t>(</w:t>
      </w:r>
      <w:r w:rsidRPr="00D66C37">
        <w:rPr>
          <w:rFonts w:ascii="Arial" w:hAnsi="Arial" w:cs="Arial"/>
          <w:lang w:val="fr-FR"/>
        </w:rPr>
        <w:t>0</w:t>
      </w:r>
      <w:r>
        <w:rPr>
          <w:rFonts w:ascii="Arial" w:hAnsi="Arial" w:cs="Arial"/>
          <w:lang w:val="fr-FR"/>
        </w:rPr>
        <w:t>2)</w:t>
      </w:r>
      <w:r w:rsidR="00085683" w:rsidRPr="00D66C37">
        <w:rPr>
          <w:rFonts w:ascii="Arial" w:hAnsi="Arial" w:cs="Arial"/>
          <w:lang w:val="fr-FR"/>
        </w:rPr>
        <w:t xml:space="preserve"> missions de structuration, d’accompagnement ou de mise en œuvre de Partenariats Public-Privé (PPP), incluant l’élaboration de cahiers de charges</w:t>
      </w:r>
      <w:r w:rsidR="001053BA" w:rsidRPr="00D66C37">
        <w:rPr>
          <w:rFonts w:ascii="Arial" w:hAnsi="Arial" w:cs="Arial"/>
          <w:lang w:val="fr-FR"/>
        </w:rPr>
        <w:t xml:space="preserve"> et des contrats</w:t>
      </w:r>
      <w:r w:rsidR="002C3A39" w:rsidRPr="00D66C37">
        <w:rPr>
          <w:rFonts w:ascii="Arial" w:hAnsi="Arial" w:cs="Arial"/>
          <w:lang w:val="fr-FR"/>
        </w:rPr>
        <w:t xml:space="preserve"> de</w:t>
      </w:r>
      <w:r w:rsidR="00085683" w:rsidRPr="00D66C37">
        <w:rPr>
          <w:rFonts w:ascii="Arial" w:hAnsi="Arial" w:cs="Arial"/>
          <w:lang w:val="fr-FR"/>
        </w:rPr>
        <w:t xml:space="preserve"> PPP</w:t>
      </w:r>
      <w:r w:rsidR="00A82239">
        <w:rPr>
          <w:rFonts w:ascii="Arial" w:hAnsi="Arial" w:cs="Arial"/>
          <w:lang w:val="fr-FR"/>
        </w:rPr>
        <w:t xml:space="preserve"> ou similaires</w:t>
      </w:r>
      <w:r w:rsidR="00085683" w:rsidRPr="00D66C37">
        <w:rPr>
          <w:rFonts w:ascii="Arial" w:hAnsi="Arial" w:cs="Arial"/>
          <w:color w:val="000000"/>
          <w:lang w:val="fr-FR"/>
        </w:rPr>
        <w:t>.</w:t>
      </w:r>
    </w:p>
    <w:p w14:paraId="66D3D5B6" w14:textId="77777777" w:rsidR="008B13E1" w:rsidRPr="00711831" w:rsidRDefault="008B13E1" w:rsidP="0019084F">
      <w:pPr>
        <w:spacing w:line="276" w:lineRule="auto"/>
        <w:rPr>
          <w:rFonts w:ascii="Arial" w:hAnsi="Arial" w:cs="Arial"/>
          <w:sz w:val="6"/>
          <w:szCs w:val="6"/>
          <w:lang w:val="fr-FR"/>
        </w:rPr>
      </w:pPr>
    </w:p>
    <w:p w14:paraId="72A4AED2" w14:textId="77777777" w:rsidR="00EC443B" w:rsidRPr="00EC443B" w:rsidRDefault="00EC443B" w:rsidP="0019084F">
      <w:pPr>
        <w:spacing w:line="276" w:lineRule="auto"/>
        <w:rPr>
          <w:rFonts w:ascii="Arial" w:hAnsi="Arial" w:cs="Arial"/>
          <w:bCs/>
          <w:iCs/>
          <w:lang w:val="fr-FR"/>
        </w:rPr>
      </w:pPr>
    </w:p>
    <w:p w14:paraId="7928A637" w14:textId="7B0F967C" w:rsidR="008B13E1" w:rsidRPr="00711831" w:rsidRDefault="00596F97" w:rsidP="004C37DC">
      <w:pPr>
        <w:pStyle w:val="Paragraphedeliste"/>
        <w:spacing w:before="120" w:after="120" w:line="276" w:lineRule="auto"/>
        <w:ind w:left="1080"/>
        <w:rPr>
          <w:rFonts w:ascii="Arial" w:hAnsi="Arial" w:cs="Arial"/>
          <w:b/>
          <w:color w:val="000000"/>
          <w:lang w:val="fr-FR"/>
        </w:rPr>
      </w:pPr>
      <w:r>
        <w:rPr>
          <w:rFonts w:ascii="Arial" w:hAnsi="Arial" w:cs="Arial"/>
          <w:b/>
          <w:color w:val="000000"/>
          <w:lang w:val="fr-FR"/>
        </w:rPr>
        <w:t xml:space="preserve">4.2. </w:t>
      </w:r>
      <w:r w:rsidR="00F1357E" w:rsidRPr="00711831">
        <w:rPr>
          <w:rFonts w:ascii="Arial" w:hAnsi="Arial" w:cs="Arial"/>
          <w:b/>
          <w:color w:val="000000"/>
          <w:lang w:val="fr-FR"/>
        </w:rPr>
        <w:t>PROFIL DU</w:t>
      </w:r>
      <w:r w:rsidR="009A6544" w:rsidRPr="00711831">
        <w:rPr>
          <w:rFonts w:ascii="Arial" w:hAnsi="Arial" w:cs="Arial"/>
          <w:b/>
          <w:color w:val="000000"/>
          <w:lang w:val="fr-FR"/>
        </w:rPr>
        <w:t xml:space="preserve"> PERSONNEL CLE</w:t>
      </w:r>
      <w:r w:rsidR="005C724B" w:rsidRPr="00711831">
        <w:rPr>
          <w:rFonts w:ascii="Arial" w:hAnsi="Arial" w:cs="Arial"/>
          <w:b/>
          <w:color w:val="000000"/>
          <w:lang w:val="fr-FR"/>
        </w:rPr>
        <w:t xml:space="preserve"> </w:t>
      </w:r>
    </w:p>
    <w:p w14:paraId="277D8A29" w14:textId="77777777" w:rsidR="00F03628" w:rsidRPr="006355B5" w:rsidRDefault="00F03628" w:rsidP="0019084F">
      <w:pPr>
        <w:pStyle w:val="Paragraphedeliste"/>
        <w:spacing w:before="120" w:after="120" w:line="276" w:lineRule="auto"/>
        <w:ind w:left="1080"/>
        <w:rPr>
          <w:rFonts w:ascii="Arial" w:hAnsi="Arial" w:cs="Arial"/>
          <w:b/>
          <w:color w:val="000000"/>
          <w:sz w:val="8"/>
          <w:szCs w:val="8"/>
          <w:lang w:val="fr-FR"/>
        </w:rPr>
      </w:pPr>
    </w:p>
    <w:p w14:paraId="162A1C3E" w14:textId="7B86CEA8" w:rsidR="00F03628" w:rsidRPr="008B1797" w:rsidRDefault="00F03628" w:rsidP="0019084F">
      <w:pPr>
        <w:spacing w:after="200" w:line="276" w:lineRule="auto"/>
        <w:jc w:val="both"/>
        <w:rPr>
          <w:rFonts w:ascii="Arial" w:hAnsi="Arial" w:cs="Arial"/>
          <w:color w:val="000000"/>
          <w:highlight w:val="yellow"/>
          <w:lang w:val="fr-FR"/>
        </w:rPr>
      </w:pPr>
      <w:r w:rsidRPr="00711831">
        <w:rPr>
          <w:rFonts w:ascii="Arial" w:hAnsi="Arial" w:cs="Arial"/>
          <w:color w:val="000000"/>
          <w:lang w:val="fr-FR"/>
        </w:rPr>
        <w:t xml:space="preserve">Le personnel clé </w:t>
      </w:r>
      <w:r w:rsidR="00BF6FD4" w:rsidRPr="00711831">
        <w:rPr>
          <w:rFonts w:ascii="Arial" w:hAnsi="Arial" w:cs="Arial"/>
          <w:color w:val="000000"/>
          <w:lang w:val="fr-FR"/>
        </w:rPr>
        <w:t xml:space="preserve">comprendra </w:t>
      </w:r>
      <w:r w:rsidR="00BF6FD4">
        <w:rPr>
          <w:rFonts w:ascii="Arial" w:hAnsi="Arial" w:cs="Arial"/>
          <w:color w:val="000000"/>
          <w:lang w:val="fr-FR"/>
        </w:rPr>
        <w:t>cinq</w:t>
      </w:r>
      <w:r w:rsidRPr="00711831">
        <w:rPr>
          <w:rFonts w:ascii="Arial" w:eastAsia="Calibri" w:hAnsi="Arial" w:cs="Arial"/>
          <w:bCs/>
          <w:lang w:val="fr-FR"/>
        </w:rPr>
        <w:t xml:space="preserve"> (0</w:t>
      </w:r>
      <w:r w:rsidR="00673E44">
        <w:rPr>
          <w:rFonts w:ascii="Arial" w:eastAsia="Calibri" w:hAnsi="Arial" w:cs="Arial"/>
          <w:bCs/>
          <w:lang w:val="fr-FR"/>
        </w:rPr>
        <w:t>5</w:t>
      </w:r>
      <w:r w:rsidRPr="00711831">
        <w:rPr>
          <w:rFonts w:ascii="Arial" w:eastAsia="Calibri" w:hAnsi="Arial" w:cs="Arial"/>
          <w:bCs/>
          <w:lang w:val="fr-FR"/>
        </w:rPr>
        <w:t xml:space="preserve">) </w:t>
      </w:r>
      <w:r w:rsidR="001F4572">
        <w:rPr>
          <w:rFonts w:ascii="Arial" w:eastAsia="Calibri" w:hAnsi="Arial" w:cs="Arial"/>
          <w:bCs/>
          <w:lang w:val="fr-FR"/>
        </w:rPr>
        <w:t xml:space="preserve">experts </w:t>
      </w:r>
      <w:r w:rsidR="00BF6FD4">
        <w:rPr>
          <w:rFonts w:ascii="Arial" w:eastAsia="Calibri" w:hAnsi="Arial" w:cs="Arial"/>
          <w:bCs/>
          <w:lang w:val="fr-FR"/>
        </w:rPr>
        <w:t xml:space="preserve">suivants </w:t>
      </w:r>
      <w:r w:rsidR="00BF6FD4" w:rsidRPr="00711831">
        <w:rPr>
          <w:rFonts w:ascii="Arial" w:eastAsia="Calibri" w:hAnsi="Arial" w:cs="Arial"/>
          <w:bCs/>
          <w:lang w:val="fr-FR"/>
        </w:rPr>
        <w:t>:</w:t>
      </w:r>
      <w:r w:rsidRPr="00711831">
        <w:rPr>
          <w:rFonts w:ascii="Arial" w:eastAsia="Calibri" w:hAnsi="Arial" w:cs="Arial"/>
          <w:bCs/>
          <w:lang w:val="fr-FR"/>
        </w:rPr>
        <w:t xml:space="preserve"> </w:t>
      </w:r>
      <w:r w:rsidR="00716F5B">
        <w:rPr>
          <w:rFonts w:ascii="Arial" w:eastAsia="Calibri" w:hAnsi="Arial" w:cs="Arial"/>
          <w:bCs/>
          <w:lang w:val="fr-FR"/>
        </w:rPr>
        <w:t xml:space="preserve">(i) </w:t>
      </w:r>
      <w:r w:rsidR="00567DD8">
        <w:rPr>
          <w:rFonts w:ascii="Arial" w:eastAsia="Calibri" w:hAnsi="Arial" w:cs="Arial"/>
          <w:bCs/>
          <w:lang w:val="fr-FR"/>
        </w:rPr>
        <w:t xml:space="preserve">Un </w:t>
      </w:r>
      <w:r w:rsidR="00920E7D">
        <w:rPr>
          <w:rFonts w:ascii="Arial" w:eastAsia="Calibri" w:hAnsi="Arial" w:cs="Arial"/>
          <w:bCs/>
          <w:lang w:val="fr-FR"/>
        </w:rPr>
        <w:t>E</w:t>
      </w:r>
      <w:r w:rsidR="00E92DBA">
        <w:rPr>
          <w:rFonts w:ascii="Arial" w:hAnsi="Arial" w:cs="Arial"/>
          <w:bCs/>
          <w:lang w:val="fr-FR"/>
        </w:rPr>
        <w:t xml:space="preserve">xpert en </w:t>
      </w:r>
      <w:r w:rsidR="006D4834">
        <w:rPr>
          <w:rFonts w:ascii="Arial" w:hAnsi="Arial" w:cs="Arial"/>
          <w:bCs/>
          <w:lang w:val="fr-FR"/>
        </w:rPr>
        <w:t>G</w:t>
      </w:r>
      <w:r w:rsidR="00E92DBA">
        <w:rPr>
          <w:rFonts w:ascii="Arial" w:hAnsi="Arial" w:cs="Arial"/>
          <w:bCs/>
          <w:lang w:val="fr-FR"/>
        </w:rPr>
        <w:t xml:space="preserve">ouvernance </w:t>
      </w:r>
      <w:r w:rsidR="0024558C">
        <w:rPr>
          <w:rFonts w:ascii="Arial" w:hAnsi="Arial" w:cs="Arial"/>
          <w:bCs/>
          <w:lang w:val="fr-FR"/>
        </w:rPr>
        <w:t xml:space="preserve">et </w:t>
      </w:r>
      <w:r w:rsidR="006D4834">
        <w:rPr>
          <w:rFonts w:ascii="Arial" w:hAnsi="Arial" w:cs="Arial"/>
          <w:bCs/>
          <w:lang w:val="fr-FR"/>
        </w:rPr>
        <w:t>I</w:t>
      </w:r>
      <w:r w:rsidR="0024558C">
        <w:rPr>
          <w:rFonts w:ascii="Arial" w:hAnsi="Arial" w:cs="Arial"/>
          <w:bCs/>
          <w:lang w:val="fr-FR"/>
        </w:rPr>
        <w:t>nvestissement</w:t>
      </w:r>
      <w:r w:rsidR="004822D6">
        <w:rPr>
          <w:rFonts w:ascii="Arial" w:hAnsi="Arial" w:cs="Arial"/>
          <w:bCs/>
          <w:lang w:val="fr-FR"/>
        </w:rPr>
        <w:t>s</w:t>
      </w:r>
      <w:r w:rsidR="0024558C">
        <w:rPr>
          <w:rFonts w:ascii="Arial" w:hAnsi="Arial" w:cs="Arial"/>
          <w:bCs/>
          <w:lang w:val="fr-FR"/>
        </w:rPr>
        <w:t xml:space="preserve"> </w:t>
      </w:r>
      <w:r w:rsidR="00E92DBA">
        <w:rPr>
          <w:rFonts w:ascii="Arial" w:hAnsi="Arial" w:cs="Arial"/>
          <w:bCs/>
          <w:lang w:val="fr-FR"/>
        </w:rPr>
        <w:t>publi</w:t>
      </w:r>
      <w:r w:rsidR="0024558C">
        <w:rPr>
          <w:rFonts w:ascii="Arial" w:hAnsi="Arial" w:cs="Arial"/>
          <w:bCs/>
          <w:lang w:val="fr-FR"/>
        </w:rPr>
        <w:t>c</w:t>
      </w:r>
      <w:r w:rsidR="004822D6">
        <w:rPr>
          <w:rFonts w:ascii="Arial" w:hAnsi="Arial" w:cs="Arial"/>
          <w:bCs/>
          <w:lang w:val="fr-FR"/>
        </w:rPr>
        <w:t>s</w:t>
      </w:r>
      <w:r w:rsidR="003B2BE0">
        <w:rPr>
          <w:rFonts w:ascii="Arial" w:hAnsi="Arial" w:cs="Arial"/>
          <w:bCs/>
          <w:lang w:val="fr-FR"/>
        </w:rPr>
        <w:t xml:space="preserve"> (ou </w:t>
      </w:r>
      <w:r w:rsidR="00BF6FD4">
        <w:rPr>
          <w:rFonts w:ascii="Arial" w:hAnsi="Arial" w:cs="Arial"/>
          <w:bCs/>
          <w:lang w:val="fr-FR"/>
        </w:rPr>
        <w:t xml:space="preserve">équivalent) </w:t>
      </w:r>
      <w:r w:rsidR="00BF6FD4" w:rsidRPr="00711831">
        <w:rPr>
          <w:rFonts w:ascii="Arial" w:hAnsi="Arial" w:cs="Arial"/>
          <w:bCs/>
          <w:lang w:val="fr-FR"/>
        </w:rPr>
        <w:t>en</w:t>
      </w:r>
      <w:r w:rsidR="003B2BE0">
        <w:rPr>
          <w:rFonts w:ascii="Arial" w:hAnsi="Arial" w:cs="Arial"/>
          <w:bCs/>
          <w:lang w:val="fr-FR"/>
        </w:rPr>
        <w:t xml:space="preserve"> qualité de </w:t>
      </w:r>
      <w:r w:rsidR="003B2BE0">
        <w:rPr>
          <w:rFonts w:ascii="Arial" w:eastAsia="Calibri" w:hAnsi="Arial" w:cs="Arial"/>
          <w:bCs/>
          <w:lang w:val="fr-FR"/>
        </w:rPr>
        <w:t>C</w:t>
      </w:r>
      <w:r w:rsidR="003B2BE0" w:rsidRPr="00711831">
        <w:rPr>
          <w:rFonts w:ascii="Arial" w:eastAsia="Calibri" w:hAnsi="Arial" w:cs="Arial"/>
          <w:bCs/>
          <w:lang w:val="fr-FR"/>
        </w:rPr>
        <w:t>hef de mission</w:t>
      </w:r>
      <w:r w:rsidR="003B2BE0">
        <w:rPr>
          <w:rFonts w:ascii="Arial" w:eastAsia="Calibri" w:hAnsi="Arial" w:cs="Arial"/>
          <w:bCs/>
          <w:lang w:val="fr-FR"/>
        </w:rPr>
        <w:t> </w:t>
      </w:r>
      <w:r w:rsidRPr="00711831">
        <w:rPr>
          <w:rFonts w:ascii="Arial" w:eastAsia="Calibri" w:hAnsi="Arial" w:cs="Arial"/>
          <w:bCs/>
          <w:lang w:val="fr-FR"/>
        </w:rPr>
        <w:t xml:space="preserve">; </w:t>
      </w:r>
      <w:r w:rsidR="0005148B">
        <w:rPr>
          <w:rFonts w:ascii="Arial" w:eastAsia="Calibri" w:hAnsi="Arial" w:cs="Arial"/>
          <w:bCs/>
          <w:lang w:val="fr-FR"/>
        </w:rPr>
        <w:t xml:space="preserve">(ii) </w:t>
      </w:r>
      <w:r w:rsidR="00567DD8">
        <w:rPr>
          <w:rFonts w:ascii="Arial" w:eastAsia="Calibri" w:hAnsi="Arial" w:cs="Arial"/>
          <w:bCs/>
          <w:lang w:val="fr-FR"/>
        </w:rPr>
        <w:t>U</w:t>
      </w:r>
      <w:r w:rsidR="006B47B3" w:rsidRPr="00711831">
        <w:rPr>
          <w:rFonts w:ascii="Arial" w:eastAsia="Calibri" w:hAnsi="Arial" w:cs="Arial"/>
          <w:bCs/>
          <w:lang w:val="fr-FR"/>
        </w:rPr>
        <w:t xml:space="preserve">n </w:t>
      </w:r>
      <w:r w:rsidR="004B1200">
        <w:rPr>
          <w:rFonts w:ascii="Arial" w:eastAsia="Calibri" w:hAnsi="Arial" w:cs="Arial"/>
          <w:bCs/>
          <w:lang w:val="fr-FR"/>
        </w:rPr>
        <w:t>E</w:t>
      </w:r>
      <w:r w:rsidR="006B47B3" w:rsidRPr="00711831">
        <w:rPr>
          <w:rFonts w:ascii="Arial" w:eastAsia="Calibri" w:hAnsi="Arial" w:cs="Arial"/>
          <w:bCs/>
          <w:lang w:val="fr-FR"/>
        </w:rPr>
        <w:t xml:space="preserve">xpert </w:t>
      </w:r>
      <w:r w:rsidR="00567DD8">
        <w:rPr>
          <w:rFonts w:ascii="Arial" w:eastAsia="Calibri" w:hAnsi="Arial" w:cs="Arial"/>
          <w:bCs/>
          <w:lang w:val="fr-FR"/>
        </w:rPr>
        <w:t>Economiste</w:t>
      </w:r>
      <w:r w:rsidR="006355B5">
        <w:rPr>
          <w:rFonts w:ascii="Arial" w:eastAsia="Calibri" w:hAnsi="Arial" w:cs="Arial"/>
          <w:bCs/>
          <w:lang w:val="fr-FR"/>
        </w:rPr>
        <w:t>,</w:t>
      </w:r>
      <w:r w:rsidR="00B20E37">
        <w:rPr>
          <w:rFonts w:ascii="Arial" w:eastAsia="Calibri" w:hAnsi="Arial" w:cs="Arial"/>
          <w:bCs/>
          <w:lang w:val="fr-FR"/>
        </w:rPr>
        <w:t xml:space="preserve"> (iii)</w:t>
      </w:r>
      <w:r w:rsidR="006B47B3">
        <w:rPr>
          <w:rFonts w:ascii="Arial" w:eastAsia="Calibri" w:hAnsi="Arial" w:cs="Arial"/>
          <w:bCs/>
          <w:lang w:val="fr-FR"/>
        </w:rPr>
        <w:t xml:space="preserve"> </w:t>
      </w:r>
      <w:r w:rsidR="00567DD8">
        <w:rPr>
          <w:rFonts w:ascii="Arial" w:eastAsia="Calibri" w:hAnsi="Arial" w:cs="Arial"/>
          <w:bCs/>
          <w:lang w:val="fr-FR"/>
        </w:rPr>
        <w:t>U</w:t>
      </w:r>
      <w:r w:rsidRPr="00711831">
        <w:rPr>
          <w:rFonts w:ascii="Arial" w:eastAsia="Calibri" w:hAnsi="Arial" w:cs="Arial"/>
          <w:bCs/>
          <w:lang w:val="fr-FR"/>
        </w:rPr>
        <w:t>n Ingénieur en génie industriel</w:t>
      </w:r>
      <w:r w:rsidR="006D1F3D">
        <w:rPr>
          <w:rFonts w:ascii="Arial" w:eastAsia="Calibri" w:hAnsi="Arial" w:cs="Arial"/>
          <w:bCs/>
          <w:lang w:val="fr-FR"/>
        </w:rPr>
        <w:t>le</w:t>
      </w:r>
      <w:r w:rsidRPr="00711831">
        <w:rPr>
          <w:rFonts w:ascii="Arial" w:eastAsia="Calibri" w:hAnsi="Arial" w:cs="Arial"/>
          <w:bCs/>
          <w:lang w:val="fr-FR"/>
        </w:rPr>
        <w:t xml:space="preserve">/agro-industrie, </w:t>
      </w:r>
      <w:r w:rsidR="0037304C">
        <w:rPr>
          <w:rFonts w:ascii="Arial" w:eastAsia="Calibri" w:hAnsi="Arial" w:cs="Arial"/>
          <w:bCs/>
          <w:lang w:val="fr-FR"/>
        </w:rPr>
        <w:t xml:space="preserve">(iv) </w:t>
      </w:r>
      <w:r w:rsidR="003C107C">
        <w:rPr>
          <w:rFonts w:ascii="Arial" w:eastAsia="Calibri" w:hAnsi="Arial" w:cs="Arial"/>
          <w:bCs/>
          <w:lang w:val="fr-FR"/>
        </w:rPr>
        <w:t>Un S</w:t>
      </w:r>
      <w:r w:rsidR="00D255D3">
        <w:rPr>
          <w:rFonts w:ascii="Arial" w:eastAsia="Calibri" w:hAnsi="Arial" w:cs="Arial"/>
          <w:bCs/>
          <w:lang w:val="fr-FR"/>
        </w:rPr>
        <w:t xml:space="preserve">pécialiste </w:t>
      </w:r>
      <w:r w:rsidR="00567DD8">
        <w:rPr>
          <w:rFonts w:ascii="Arial" w:eastAsia="Calibri" w:hAnsi="Arial" w:cs="Arial"/>
          <w:bCs/>
          <w:lang w:val="fr-FR"/>
        </w:rPr>
        <w:t xml:space="preserve">Juriste </w:t>
      </w:r>
      <w:r w:rsidR="003C107C">
        <w:rPr>
          <w:rFonts w:ascii="Arial" w:eastAsia="Calibri" w:hAnsi="Arial" w:cs="Arial"/>
          <w:bCs/>
          <w:lang w:val="fr-FR"/>
        </w:rPr>
        <w:t xml:space="preserve">en </w:t>
      </w:r>
      <w:r w:rsidR="00D255D3">
        <w:rPr>
          <w:rFonts w:ascii="Arial" w:eastAsia="Calibri" w:hAnsi="Arial" w:cs="Arial"/>
          <w:bCs/>
          <w:lang w:val="fr-FR"/>
        </w:rPr>
        <w:t>fiscal</w:t>
      </w:r>
      <w:r w:rsidR="004551B6">
        <w:rPr>
          <w:rFonts w:ascii="Arial" w:eastAsia="Calibri" w:hAnsi="Arial" w:cs="Arial"/>
          <w:bCs/>
          <w:lang w:val="fr-FR"/>
        </w:rPr>
        <w:t>ité</w:t>
      </w:r>
      <w:r w:rsidR="00D255D3">
        <w:rPr>
          <w:rFonts w:ascii="Arial" w:eastAsia="Calibri" w:hAnsi="Arial" w:cs="Arial"/>
          <w:bCs/>
          <w:lang w:val="fr-FR"/>
        </w:rPr>
        <w:t xml:space="preserve">, </w:t>
      </w:r>
      <w:r w:rsidR="008A52C1" w:rsidRPr="00711831">
        <w:rPr>
          <w:rFonts w:ascii="Arial" w:eastAsia="Calibri" w:hAnsi="Arial" w:cs="Arial"/>
          <w:bCs/>
          <w:lang w:val="fr-FR"/>
        </w:rPr>
        <w:t xml:space="preserve">et </w:t>
      </w:r>
      <w:r w:rsidR="00D255D3">
        <w:rPr>
          <w:rFonts w:ascii="Arial" w:eastAsia="Calibri" w:hAnsi="Arial" w:cs="Arial"/>
          <w:bCs/>
          <w:lang w:val="fr-FR"/>
        </w:rPr>
        <w:t xml:space="preserve">(v) </w:t>
      </w:r>
      <w:r w:rsidR="00567DD8">
        <w:rPr>
          <w:rFonts w:ascii="Arial" w:eastAsia="Calibri" w:hAnsi="Arial" w:cs="Arial"/>
          <w:bCs/>
          <w:lang w:val="fr-FR"/>
        </w:rPr>
        <w:t>U</w:t>
      </w:r>
      <w:r w:rsidRPr="00711831">
        <w:rPr>
          <w:rFonts w:ascii="Arial" w:eastAsia="Calibri" w:hAnsi="Arial" w:cs="Arial"/>
          <w:bCs/>
          <w:lang w:val="fr-FR"/>
        </w:rPr>
        <w:t xml:space="preserve">n </w:t>
      </w:r>
      <w:r w:rsidR="00DE180D">
        <w:rPr>
          <w:rFonts w:ascii="Arial" w:eastAsia="Calibri" w:hAnsi="Arial" w:cs="Arial"/>
          <w:bCs/>
          <w:lang w:val="fr-FR"/>
        </w:rPr>
        <w:t>S</w:t>
      </w:r>
      <w:r w:rsidRPr="00711831">
        <w:rPr>
          <w:rFonts w:ascii="Arial" w:eastAsia="Calibri" w:hAnsi="Arial" w:cs="Arial"/>
          <w:bCs/>
          <w:lang w:val="fr-FR"/>
        </w:rPr>
        <w:t>pé</w:t>
      </w:r>
      <w:r w:rsidR="005C534C" w:rsidRPr="00711831">
        <w:rPr>
          <w:rFonts w:ascii="Arial" w:eastAsia="Calibri" w:hAnsi="Arial" w:cs="Arial"/>
          <w:bCs/>
          <w:lang w:val="fr-FR"/>
        </w:rPr>
        <w:t>ci</w:t>
      </w:r>
      <w:r w:rsidRPr="00711831">
        <w:rPr>
          <w:rFonts w:ascii="Arial" w:eastAsia="Calibri" w:hAnsi="Arial" w:cs="Arial"/>
          <w:bCs/>
          <w:lang w:val="fr-FR"/>
        </w:rPr>
        <w:t xml:space="preserve">aliste en </w:t>
      </w:r>
      <w:r w:rsidR="00FA57AE">
        <w:rPr>
          <w:rFonts w:ascii="Arial" w:eastAsia="Calibri" w:hAnsi="Arial" w:cs="Arial"/>
          <w:bCs/>
          <w:lang w:val="fr-FR"/>
        </w:rPr>
        <w:t>S</w:t>
      </w:r>
      <w:r w:rsidRPr="00711831">
        <w:rPr>
          <w:rFonts w:ascii="Arial" w:eastAsia="Calibri" w:hAnsi="Arial" w:cs="Arial"/>
          <w:bCs/>
          <w:lang w:val="fr-FR"/>
        </w:rPr>
        <w:t>auvegarde Environnement</w:t>
      </w:r>
      <w:r w:rsidR="0037304C">
        <w:rPr>
          <w:rFonts w:ascii="Arial" w:eastAsia="Calibri" w:hAnsi="Arial" w:cs="Arial"/>
          <w:bCs/>
          <w:lang w:val="fr-FR"/>
        </w:rPr>
        <w:t>ale</w:t>
      </w:r>
      <w:r w:rsidRPr="00711831">
        <w:rPr>
          <w:rFonts w:ascii="Arial" w:eastAsia="Calibri" w:hAnsi="Arial" w:cs="Arial"/>
          <w:bCs/>
          <w:lang w:val="fr-FR"/>
        </w:rPr>
        <w:t xml:space="preserve"> et So</w:t>
      </w:r>
      <w:r w:rsidR="005C534C" w:rsidRPr="00711831">
        <w:rPr>
          <w:rFonts w:ascii="Arial" w:eastAsia="Calibri" w:hAnsi="Arial" w:cs="Arial"/>
          <w:bCs/>
          <w:lang w:val="fr-FR"/>
        </w:rPr>
        <w:t>ci</w:t>
      </w:r>
      <w:r w:rsidRPr="00711831">
        <w:rPr>
          <w:rFonts w:ascii="Arial" w:eastAsia="Calibri" w:hAnsi="Arial" w:cs="Arial"/>
          <w:bCs/>
          <w:lang w:val="fr-FR"/>
        </w:rPr>
        <w:t>al</w:t>
      </w:r>
      <w:r w:rsidR="003C107C">
        <w:rPr>
          <w:rFonts w:ascii="Arial" w:eastAsia="Calibri" w:hAnsi="Arial" w:cs="Arial"/>
          <w:bCs/>
          <w:lang w:val="fr-FR"/>
        </w:rPr>
        <w:t>e</w:t>
      </w:r>
      <w:r w:rsidRPr="00711831">
        <w:rPr>
          <w:rFonts w:ascii="Arial" w:eastAsia="Calibri" w:hAnsi="Arial" w:cs="Arial"/>
          <w:bCs/>
          <w:lang w:val="fr-FR"/>
        </w:rPr>
        <w:t xml:space="preserve">. </w:t>
      </w:r>
    </w:p>
    <w:p w14:paraId="6576D510" w14:textId="77777777" w:rsidR="00567DD8" w:rsidRDefault="00567DD8" w:rsidP="000E66F5">
      <w:pPr>
        <w:pStyle w:val="Paragraphedeliste"/>
        <w:numPr>
          <w:ilvl w:val="1"/>
          <w:numId w:val="23"/>
        </w:numPr>
        <w:spacing w:before="240" w:after="120" w:line="276" w:lineRule="auto"/>
        <w:jc w:val="both"/>
        <w:rPr>
          <w:rFonts w:ascii="Arial" w:eastAsia="Calibri" w:hAnsi="Arial" w:cs="Arial"/>
          <w:b/>
          <w:lang w:val="fr-FR"/>
        </w:rPr>
        <w:sectPr w:rsidR="00567DD8" w:rsidSect="006265D9">
          <w:pgSz w:w="11906" w:h="16838"/>
          <w:pgMar w:top="1135" w:right="1274" w:bottom="1134" w:left="1276" w:header="708" w:footer="708" w:gutter="0"/>
          <w:cols w:space="708"/>
          <w:docGrid w:linePitch="360"/>
        </w:sectPr>
      </w:pPr>
    </w:p>
    <w:p w14:paraId="688A25BA" w14:textId="11EA52CA" w:rsidR="00F03628" w:rsidRPr="000410FD" w:rsidRDefault="006D0480" w:rsidP="000E66F5">
      <w:pPr>
        <w:pStyle w:val="Paragraphedeliste"/>
        <w:numPr>
          <w:ilvl w:val="1"/>
          <w:numId w:val="23"/>
        </w:numPr>
        <w:spacing w:before="240" w:after="120" w:line="276" w:lineRule="auto"/>
        <w:jc w:val="both"/>
        <w:rPr>
          <w:rFonts w:ascii="Arial" w:hAnsi="Arial" w:cs="Arial"/>
          <w:b/>
          <w:lang w:val="fr-FR"/>
        </w:rPr>
      </w:pPr>
      <w:r w:rsidRPr="000410FD">
        <w:rPr>
          <w:rFonts w:ascii="Arial" w:eastAsia="Calibri" w:hAnsi="Arial" w:cs="Arial"/>
          <w:b/>
          <w:lang w:val="fr-FR"/>
        </w:rPr>
        <w:lastRenderedPageBreak/>
        <w:t>C</w:t>
      </w:r>
      <w:r w:rsidR="00F03628" w:rsidRPr="000410FD">
        <w:rPr>
          <w:rFonts w:ascii="Arial" w:eastAsia="Calibri" w:hAnsi="Arial" w:cs="Arial"/>
          <w:b/>
          <w:lang w:val="fr-FR"/>
        </w:rPr>
        <w:t>hef de mission </w:t>
      </w:r>
      <w:r w:rsidR="00F03628" w:rsidRPr="000410FD">
        <w:rPr>
          <w:rFonts w:ascii="Arial" w:hAnsi="Arial" w:cs="Arial"/>
          <w:b/>
          <w:lang w:val="fr-FR"/>
        </w:rPr>
        <w:t xml:space="preserve">: </w:t>
      </w:r>
      <w:r w:rsidR="00F03628" w:rsidRPr="000410FD">
        <w:rPr>
          <w:rFonts w:ascii="Arial" w:hAnsi="Arial" w:cs="Arial"/>
          <w:b/>
          <w:bCs/>
          <w:lang w:val="fr-FR"/>
        </w:rPr>
        <w:t xml:space="preserve">Expert </w:t>
      </w:r>
      <w:r w:rsidR="00E21707" w:rsidRPr="000410FD">
        <w:rPr>
          <w:rFonts w:ascii="Arial" w:hAnsi="Arial" w:cs="Arial"/>
          <w:b/>
          <w:bCs/>
          <w:lang w:val="fr-FR"/>
        </w:rPr>
        <w:t>en Gouvernance et investissements publics</w:t>
      </w:r>
    </w:p>
    <w:p w14:paraId="44C4C8A6" w14:textId="314C4CAF" w:rsidR="00075C5A" w:rsidRDefault="005D1463" w:rsidP="00F03628">
      <w:pPr>
        <w:jc w:val="both"/>
        <w:rPr>
          <w:rFonts w:ascii="Arial" w:hAnsi="Arial" w:cs="Arial"/>
          <w:color w:val="EE0000"/>
          <w:lang w:val="fr-FR"/>
        </w:rPr>
      </w:pPr>
      <w:r w:rsidRPr="000410FD">
        <w:rPr>
          <w:rFonts w:ascii="Arial" w:hAnsi="Arial" w:cs="Arial"/>
          <w:color w:val="000000"/>
          <w:lang w:val="fr-FR"/>
        </w:rPr>
        <w:t>Il devra coordonner les interventions des différents experts et s’assurer de l’alignement de</w:t>
      </w:r>
      <w:r w:rsidR="00E14885" w:rsidRPr="000410FD">
        <w:rPr>
          <w:rFonts w:ascii="Arial" w:hAnsi="Arial" w:cs="Arial"/>
          <w:color w:val="000000"/>
          <w:lang w:val="fr-FR"/>
        </w:rPr>
        <w:t xml:space="preserve"> ce</w:t>
      </w:r>
      <w:r w:rsidRPr="000410FD">
        <w:rPr>
          <w:rFonts w:ascii="Arial" w:hAnsi="Arial" w:cs="Arial"/>
          <w:color w:val="000000"/>
          <w:lang w:val="fr-FR"/>
        </w:rPr>
        <w:t>s interventions</w:t>
      </w:r>
      <w:r w:rsidR="00567DD8">
        <w:rPr>
          <w:rFonts w:ascii="Arial" w:hAnsi="Arial" w:cs="Arial"/>
          <w:color w:val="000000"/>
          <w:lang w:val="fr-FR"/>
        </w:rPr>
        <w:t xml:space="preserve"> à la mission</w:t>
      </w:r>
      <w:r w:rsidR="00075C5A">
        <w:rPr>
          <w:rFonts w:ascii="Arial" w:hAnsi="Arial" w:cs="Arial"/>
          <w:color w:val="000000"/>
          <w:lang w:val="fr-FR"/>
        </w:rPr>
        <w:t xml:space="preserve"> convenue</w:t>
      </w:r>
      <w:r w:rsidRPr="000410FD">
        <w:rPr>
          <w:rFonts w:ascii="Arial" w:hAnsi="Arial" w:cs="Arial"/>
          <w:color w:val="000000"/>
          <w:lang w:val="fr-FR"/>
        </w:rPr>
        <w:t>.</w:t>
      </w:r>
      <w:r w:rsidRPr="000410FD">
        <w:rPr>
          <w:rFonts w:ascii="Arial" w:hAnsi="Arial" w:cs="Arial"/>
          <w:color w:val="EE0000"/>
          <w:lang w:val="fr-FR"/>
        </w:rPr>
        <w:t xml:space="preserve"> </w:t>
      </w:r>
    </w:p>
    <w:p w14:paraId="36CC651D" w14:textId="77777777" w:rsidR="000F66D9" w:rsidRPr="0083647C" w:rsidRDefault="00075C5A" w:rsidP="00F03628">
      <w:pPr>
        <w:jc w:val="both"/>
        <w:rPr>
          <w:rFonts w:ascii="Arial" w:hAnsi="Arial" w:cs="Arial"/>
          <w:lang w:val="fr-FR"/>
        </w:rPr>
      </w:pPr>
      <w:r w:rsidRPr="00075C5A">
        <w:rPr>
          <w:rFonts w:ascii="Arial" w:hAnsi="Arial" w:cs="Arial"/>
          <w:lang w:val="fr-FR"/>
        </w:rPr>
        <w:t>Il assure le pont entre le Client et le Cabinet-la Firme sur le plan communicationnel, juridique</w:t>
      </w:r>
      <w:r>
        <w:rPr>
          <w:rFonts w:ascii="Arial" w:hAnsi="Arial" w:cs="Arial"/>
          <w:lang w:val="fr-FR"/>
        </w:rPr>
        <w:t xml:space="preserve"> dans le respect des clauses contractuelles</w:t>
      </w:r>
      <w:r w:rsidR="00CC1B5A">
        <w:rPr>
          <w:rFonts w:ascii="Arial" w:hAnsi="Arial" w:cs="Arial"/>
          <w:lang w:val="fr-FR"/>
        </w:rPr>
        <w:t xml:space="preserve"> et </w:t>
      </w:r>
      <w:r w:rsidR="00CC1B5A" w:rsidRPr="0083647C">
        <w:rPr>
          <w:rFonts w:ascii="Arial" w:hAnsi="Arial" w:cs="Arial"/>
          <w:lang w:val="fr-FR"/>
        </w:rPr>
        <w:t>Conçoit le mécanisme de gouvernance de la ZSTA</w:t>
      </w:r>
      <w:r w:rsidR="000F66D9" w:rsidRPr="0083647C">
        <w:rPr>
          <w:rFonts w:ascii="Arial" w:hAnsi="Arial" w:cs="Arial"/>
          <w:lang w:val="fr-FR"/>
        </w:rPr>
        <w:t>,</w:t>
      </w:r>
    </w:p>
    <w:p w14:paraId="0CF9B4BB" w14:textId="1DCF34E6" w:rsidR="00075C5A" w:rsidRPr="000F66D9" w:rsidRDefault="000F66D9" w:rsidP="00F03628">
      <w:pPr>
        <w:jc w:val="both"/>
        <w:rPr>
          <w:rFonts w:ascii="Arial" w:hAnsi="Arial" w:cs="Arial"/>
          <w:lang w:val="fr-FR"/>
        </w:rPr>
      </w:pPr>
      <w:r w:rsidRPr="0083647C">
        <w:rPr>
          <w:rFonts w:ascii="Arial" w:hAnsi="Arial" w:cs="Arial"/>
          <w:lang w:val="fr-FR"/>
        </w:rPr>
        <w:t xml:space="preserve">Il </w:t>
      </w:r>
      <w:r w:rsidR="006355B5">
        <w:rPr>
          <w:rFonts w:ascii="Arial" w:hAnsi="Arial" w:cs="Arial"/>
          <w:lang w:val="fr-FR"/>
        </w:rPr>
        <w:t>s</w:t>
      </w:r>
      <w:r w:rsidRPr="0083647C">
        <w:rPr>
          <w:rFonts w:ascii="Arial" w:hAnsi="Arial" w:cs="Arial"/>
          <w:lang w:val="fr-FR"/>
        </w:rPr>
        <w:t>upervise les relations entre les parties prenantes et donne des orientations techniques aux Experts du Cabinet</w:t>
      </w:r>
      <w:r w:rsidR="000D4C9E" w:rsidRPr="0083647C">
        <w:rPr>
          <w:rFonts w:ascii="Arial" w:hAnsi="Arial" w:cs="Arial"/>
          <w:lang w:val="fr-FR"/>
        </w:rPr>
        <w:t>/Firme</w:t>
      </w:r>
      <w:r w:rsidRPr="0083647C">
        <w:rPr>
          <w:rFonts w:ascii="Arial" w:hAnsi="Arial" w:cs="Arial"/>
          <w:lang w:val="fr-FR"/>
        </w:rPr>
        <w:t xml:space="preserve"> sur le terrain</w:t>
      </w:r>
      <w:r w:rsidR="00075C5A" w:rsidRPr="000F66D9">
        <w:rPr>
          <w:rFonts w:ascii="Arial" w:hAnsi="Arial" w:cs="Arial"/>
          <w:lang w:val="fr-FR"/>
        </w:rPr>
        <w:t>.</w:t>
      </w:r>
    </w:p>
    <w:p w14:paraId="7E71277D" w14:textId="77777777" w:rsidR="00854E51" w:rsidRDefault="00854E51" w:rsidP="00854E51">
      <w:pPr>
        <w:spacing w:after="0"/>
        <w:jc w:val="both"/>
        <w:rPr>
          <w:rFonts w:ascii="Arial" w:eastAsia="Calibri" w:hAnsi="Arial" w:cs="Arial"/>
          <w:b/>
          <w:bCs/>
          <w:highlight w:val="yellow"/>
          <w:lang w:val="fr-FR"/>
        </w:rPr>
      </w:pPr>
    </w:p>
    <w:p w14:paraId="4F2AD01B" w14:textId="7DDFE99B" w:rsidR="00B14236" w:rsidRPr="009704CB" w:rsidRDefault="00B14236" w:rsidP="00AE7B23">
      <w:pPr>
        <w:pStyle w:val="Paragraphedeliste"/>
        <w:numPr>
          <w:ilvl w:val="0"/>
          <w:numId w:val="32"/>
        </w:numPr>
        <w:spacing w:after="0"/>
        <w:ind w:left="426"/>
        <w:jc w:val="both"/>
        <w:rPr>
          <w:rFonts w:ascii="Arial" w:eastAsia="Calibri" w:hAnsi="Arial" w:cs="Arial"/>
          <w:color w:val="000000"/>
          <w:lang w:val="fr-FR"/>
        </w:rPr>
      </w:pPr>
      <w:r w:rsidRPr="00AE7B23">
        <w:rPr>
          <w:rFonts w:ascii="Arial" w:eastAsia="Calibri" w:hAnsi="Arial" w:cs="Arial"/>
          <w:b/>
          <w:bCs/>
          <w:lang w:val="fr-FR"/>
        </w:rPr>
        <w:t>Qualification et expérience</w:t>
      </w:r>
      <w:r w:rsidR="00AE7B23" w:rsidRPr="00AE7B23">
        <w:rPr>
          <w:rFonts w:ascii="Arial" w:eastAsia="Calibri" w:hAnsi="Arial" w:cs="Arial"/>
          <w:b/>
          <w:bCs/>
          <w:lang w:val="fr-FR"/>
        </w:rPr>
        <w:t xml:space="preserve"> </w:t>
      </w:r>
      <w:r w:rsidRPr="00AE7B23">
        <w:rPr>
          <w:rFonts w:ascii="Arial" w:eastAsia="Calibri" w:hAnsi="Arial" w:cs="Arial"/>
          <w:b/>
          <w:bCs/>
          <w:lang w:val="fr-FR"/>
        </w:rPr>
        <w:t xml:space="preserve">: </w:t>
      </w:r>
    </w:p>
    <w:p w14:paraId="2B54372A" w14:textId="77777777" w:rsidR="00DF6A02" w:rsidRPr="00AE7B23" w:rsidRDefault="00DF6A02" w:rsidP="00D567BF">
      <w:pPr>
        <w:pStyle w:val="Paragraphedeliste"/>
        <w:spacing w:after="0"/>
        <w:ind w:left="426"/>
        <w:jc w:val="both"/>
        <w:rPr>
          <w:rFonts w:ascii="Arial" w:eastAsia="Calibri" w:hAnsi="Arial" w:cs="Arial"/>
          <w:color w:val="000000"/>
          <w:lang w:val="fr-FR"/>
        </w:rPr>
      </w:pPr>
    </w:p>
    <w:p w14:paraId="73BFE580" w14:textId="15AA26EB" w:rsidR="00AE7B23" w:rsidRPr="008F4380" w:rsidRDefault="00AE7B23" w:rsidP="00AE7B23">
      <w:pPr>
        <w:pStyle w:val="Paragraphedeliste"/>
        <w:numPr>
          <w:ilvl w:val="0"/>
          <w:numId w:val="5"/>
        </w:numPr>
        <w:spacing w:after="120"/>
        <w:jc w:val="both"/>
        <w:rPr>
          <w:rFonts w:ascii="Arial" w:eastAsia="Calibri" w:hAnsi="Arial" w:cs="Arial"/>
          <w:b/>
          <w:lang w:val="fr-FR"/>
        </w:rPr>
      </w:pPr>
      <w:r>
        <w:rPr>
          <w:rFonts w:ascii="Arial" w:eastAsia="Calibri" w:hAnsi="Arial" w:cs="Arial"/>
          <w:bCs/>
          <w:lang w:val="fr-FR"/>
        </w:rPr>
        <w:t xml:space="preserve">Avoir au moins un </w:t>
      </w:r>
      <w:r w:rsidR="00A166AA">
        <w:rPr>
          <w:rFonts w:ascii="Arial" w:eastAsia="Calibri" w:hAnsi="Arial" w:cs="Arial"/>
          <w:bCs/>
          <w:lang w:val="fr-FR"/>
        </w:rPr>
        <w:t>diplôme (</w:t>
      </w:r>
      <w:r>
        <w:rPr>
          <w:rFonts w:ascii="Arial" w:eastAsia="Calibri" w:hAnsi="Arial" w:cs="Arial"/>
          <w:bCs/>
          <w:lang w:val="fr-FR"/>
        </w:rPr>
        <w:t>BAC+5</w:t>
      </w:r>
      <w:r w:rsidR="00A166AA">
        <w:rPr>
          <w:rFonts w:ascii="Arial" w:eastAsia="Calibri" w:hAnsi="Arial" w:cs="Arial"/>
          <w:bCs/>
          <w:lang w:val="fr-FR"/>
        </w:rPr>
        <w:t>)</w:t>
      </w:r>
      <w:r>
        <w:rPr>
          <w:rFonts w:ascii="Arial" w:eastAsia="Calibri" w:hAnsi="Arial" w:cs="Arial"/>
          <w:bCs/>
          <w:lang w:val="fr-FR"/>
        </w:rPr>
        <w:t xml:space="preserve"> </w:t>
      </w:r>
      <w:r w:rsidR="00B14236" w:rsidRPr="000410FD">
        <w:rPr>
          <w:rFonts w:ascii="Arial" w:eastAsia="Calibri" w:hAnsi="Arial" w:cs="Arial"/>
          <w:bCs/>
          <w:lang w:val="fr-FR"/>
        </w:rPr>
        <w:t xml:space="preserve">en économie, </w:t>
      </w:r>
      <w:r w:rsidR="00B14236">
        <w:rPr>
          <w:rFonts w:ascii="Arial" w:eastAsia="Calibri" w:hAnsi="Arial" w:cs="Arial"/>
          <w:bCs/>
          <w:lang w:val="fr-FR"/>
        </w:rPr>
        <w:t>Droit des affaires</w:t>
      </w:r>
      <w:r w:rsidR="00B14236" w:rsidRPr="000410FD">
        <w:rPr>
          <w:rFonts w:ascii="Arial" w:eastAsia="Calibri" w:hAnsi="Arial" w:cs="Arial"/>
          <w:bCs/>
          <w:lang w:val="fr-FR"/>
        </w:rPr>
        <w:t>,</w:t>
      </w:r>
      <w:r w:rsidR="00D73B5C">
        <w:rPr>
          <w:rFonts w:ascii="Arial" w:eastAsia="Calibri" w:hAnsi="Arial" w:cs="Arial"/>
          <w:bCs/>
          <w:lang w:val="fr-FR"/>
        </w:rPr>
        <w:t xml:space="preserve"> Sciences Politiques</w:t>
      </w:r>
      <w:r w:rsidR="00A23D5E">
        <w:rPr>
          <w:rFonts w:ascii="Arial" w:eastAsia="Calibri" w:hAnsi="Arial" w:cs="Arial"/>
          <w:bCs/>
          <w:lang w:val="fr-FR"/>
        </w:rPr>
        <w:t>, Relations Internationales</w:t>
      </w:r>
      <w:r w:rsidR="006355B5">
        <w:rPr>
          <w:rFonts w:ascii="Arial" w:eastAsia="Calibri" w:hAnsi="Arial" w:cs="Arial"/>
          <w:bCs/>
          <w:lang w:val="fr-FR"/>
        </w:rPr>
        <w:t xml:space="preserve">, </w:t>
      </w:r>
      <w:r w:rsidR="00D73B5C">
        <w:rPr>
          <w:rFonts w:ascii="Arial" w:eastAsia="Calibri" w:hAnsi="Arial" w:cs="Arial"/>
          <w:bCs/>
          <w:lang w:val="fr-FR"/>
        </w:rPr>
        <w:t>en Agronomie</w:t>
      </w:r>
      <w:r w:rsidR="00A23D5E">
        <w:rPr>
          <w:rFonts w:ascii="Arial" w:eastAsia="Calibri" w:hAnsi="Arial" w:cs="Arial"/>
          <w:bCs/>
          <w:lang w:val="fr-FR"/>
        </w:rPr>
        <w:t xml:space="preserve"> ou </w:t>
      </w:r>
      <w:r w:rsidR="006355B5">
        <w:rPr>
          <w:rFonts w:ascii="Arial" w:eastAsia="Calibri" w:hAnsi="Arial" w:cs="Arial"/>
          <w:bCs/>
          <w:lang w:val="fr-FR"/>
        </w:rPr>
        <w:t>équivalent</w:t>
      </w:r>
      <w:r>
        <w:rPr>
          <w:rFonts w:ascii="Arial" w:eastAsia="Calibri" w:hAnsi="Arial" w:cs="Arial"/>
          <w:bCs/>
          <w:lang w:val="fr-FR"/>
        </w:rPr>
        <w:t> ;</w:t>
      </w:r>
    </w:p>
    <w:p w14:paraId="2B0225D2" w14:textId="7DB2FE0F" w:rsidR="008F4380" w:rsidRPr="00AE7B23" w:rsidRDefault="008F4380" w:rsidP="00AE7B23">
      <w:pPr>
        <w:pStyle w:val="Paragraphedeliste"/>
        <w:numPr>
          <w:ilvl w:val="0"/>
          <w:numId w:val="5"/>
        </w:numPr>
        <w:spacing w:after="120"/>
        <w:jc w:val="both"/>
        <w:rPr>
          <w:rFonts w:ascii="Arial" w:eastAsia="Calibri" w:hAnsi="Arial" w:cs="Arial"/>
          <w:b/>
          <w:lang w:val="fr-FR"/>
        </w:rPr>
      </w:pPr>
      <w:r>
        <w:rPr>
          <w:rFonts w:ascii="Arial" w:eastAsia="Calibri" w:hAnsi="Arial" w:cs="Arial"/>
          <w:bCs/>
          <w:lang w:val="fr-FR"/>
        </w:rPr>
        <w:t>Dix</w:t>
      </w:r>
      <w:r w:rsidRPr="008F4380">
        <w:rPr>
          <w:rFonts w:ascii="Arial" w:eastAsia="Calibri" w:hAnsi="Arial" w:cs="Arial"/>
          <w:bCs/>
          <w:lang w:val="fr-FR"/>
        </w:rPr>
        <w:t xml:space="preserve"> (1</w:t>
      </w:r>
      <w:r>
        <w:rPr>
          <w:rFonts w:ascii="Arial" w:eastAsia="Calibri" w:hAnsi="Arial" w:cs="Arial"/>
          <w:bCs/>
          <w:lang w:val="fr-FR"/>
        </w:rPr>
        <w:t>0</w:t>
      </w:r>
      <w:r w:rsidRPr="008F4380">
        <w:rPr>
          <w:rFonts w:ascii="Arial" w:eastAsia="Calibri" w:hAnsi="Arial" w:cs="Arial"/>
          <w:bCs/>
          <w:lang w:val="fr-FR"/>
        </w:rPr>
        <w:t xml:space="preserve">) années d’expérience </w:t>
      </w:r>
      <w:r w:rsidR="009F720D">
        <w:rPr>
          <w:rFonts w:ascii="Arial" w:eastAsia="Calibri" w:hAnsi="Arial" w:cs="Arial"/>
          <w:bCs/>
          <w:lang w:val="fr-FR"/>
        </w:rPr>
        <w:t xml:space="preserve">professionnelle </w:t>
      </w:r>
      <w:r w:rsidRPr="008F4380">
        <w:rPr>
          <w:rFonts w:ascii="Arial" w:eastAsia="Calibri" w:hAnsi="Arial" w:cs="Arial"/>
          <w:bCs/>
          <w:lang w:val="fr-FR"/>
        </w:rPr>
        <w:t>dans le domaine l’évaluation, l’analyste économique et financière, l’élaboration de modèles financiers de projets d’investissements</w:t>
      </w:r>
      <w:r w:rsidR="009F720D">
        <w:rPr>
          <w:rFonts w:ascii="Arial" w:eastAsia="Calibri" w:hAnsi="Arial" w:cs="Arial"/>
          <w:bCs/>
          <w:lang w:val="fr-FR"/>
        </w:rPr>
        <w:t xml:space="preserve"> ou similaires </w:t>
      </w:r>
      <w:r>
        <w:rPr>
          <w:rFonts w:ascii="Arial" w:eastAsia="Calibri" w:hAnsi="Arial" w:cs="Arial"/>
          <w:bCs/>
          <w:lang w:val="fr-FR"/>
        </w:rPr>
        <w:t>;</w:t>
      </w:r>
    </w:p>
    <w:p w14:paraId="29203B40" w14:textId="15BA85A1" w:rsidR="008F4380" w:rsidRPr="00C25016" w:rsidRDefault="00094996" w:rsidP="008F4380">
      <w:pPr>
        <w:pStyle w:val="Paragraphedeliste"/>
        <w:numPr>
          <w:ilvl w:val="0"/>
          <w:numId w:val="5"/>
        </w:numPr>
        <w:spacing w:after="120"/>
        <w:jc w:val="both"/>
        <w:rPr>
          <w:rFonts w:ascii="Arial" w:eastAsia="Calibri" w:hAnsi="Arial" w:cs="Arial"/>
          <w:b/>
          <w:lang w:val="fr-FR"/>
        </w:rPr>
      </w:pPr>
      <w:r>
        <w:rPr>
          <w:rFonts w:ascii="Arial" w:hAnsi="Arial" w:cs="Arial"/>
          <w:lang w:val="fr-FR"/>
        </w:rPr>
        <w:t xml:space="preserve">Avoir réalisé </w:t>
      </w:r>
      <w:r w:rsidR="00C25016">
        <w:rPr>
          <w:rFonts w:ascii="Arial" w:hAnsi="Arial" w:cs="Arial"/>
          <w:lang w:val="fr-FR"/>
        </w:rPr>
        <w:t xml:space="preserve">comme chef de mission </w:t>
      </w:r>
      <w:r>
        <w:rPr>
          <w:rFonts w:ascii="Arial" w:hAnsi="Arial" w:cs="Arial"/>
          <w:lang w:val="fr-FR"/>
        </w:rPr>
        <w:t>au</w:t>
      </w:r>
      <w:r w:rsidR="00D73B5C" w:rsidRPr="00AE7B23">
        <w:rPr>
          <w:rFonts w:ascii="Arial" w:hAnsi="Arial" w:cs="Arial"/>
          <w:lang w:val="fr-FR"/>
        </w:rPr>
        <w:t xml:space="preserve"> moins </w:t>
      </w:r>
      <w:r w:rsidR="00C25016">
        <w:rPr>
          <w:rFonts w:ascii="Arial" w:hAnsi="Arial" w:cs="Arial"/>
          <w:lang w:val="fr-FR"/>
        </w:rPr>
        <w:t>trois</w:t>
      </w:r>
      <w:r w:rsidR="00D73B5C" w:rsidRPr="00AE7B23">
        <w:rPr>
          <w:rFonts w:ascii="Arial" w:hAnsi="Arial" w:cs="Arial"/>
          <w:lang w:val="fr-FR"/>
        </w:rPr>
        <w:t xml:space="preserve"> (0</w:t>
      </w:r>
      <w:r w:rsidR="00C25016">
        <w:rPr>
          <w:rFonts w:ascii="Arial" w:hAnsi="Arial" w:cs="Arial"/>
          <w:lang w:val="fr-FR"/>
        </w:rPr>
        <w:t>3</w:t>
      </w:r>
      <w:r w:rsidR="00D73B5C" w:rsidRPr="00AE7B23">
        <w:rPr>
          <w:rFonts w:ascii="Arial" w:hAnsi="Arial" w:cs="Arial"/>
          <w:lang w:val="fr-FR"/>
        </w:rPr>
        <w:t xml:space="preserve">) missions portant sur la définition ou la réforme de cadres de gouvernance </w:t>
      </w:r>
      <w:r w:rsidR="00042FCA" w:rsidRPr="00AE7B23">
        <w:rPr>
          <w:rFonts w:ascii="Arial" w:hAnsi="Arial" w:cs="Arial"/>
          <w:lang w:val="fr-FR"/>
        </w:rPr>
        <w:t>institutionnelle</w:t>
      </w:r>
      <w:r w:rsidR="002C2192">
        <w:rPr>
          <w:rFonts w:ascii="Arial" w:hAnsi="Arial" w:cs="Arial"/>
          <w:lang w:val="fr-FR"/>
        </w:rPr>
        <w:t xml:space="preserve"> ou </w:t>
      </w:r>
      <w:r w:rsidR="00161DFB" w:rsidRPr="00AE7B23">
        <w:rPr>
          <w:rFonts w:ascii="Arial" w:hAnsi="Arial" w:cs="Arial"/>
          <w:lang w:val="fr-FR"/>
        </w:rPr>
        <w:t xml:space="preserve">montage d’un modèle </w:t>
      </w:r>
      <w:r w:rsidR="00747958" w:rsidRPr="00AE7B23">
        <w:rPr>
          <w:rFonts w:ascii="Arial" w:hAnsi="Arial" w:cs="Arial"/>
          <w:lang w:val="fr-FR"/>
        </w:rPr>
        <w:t xml:space="preserve">PPP, </w:t>
      </w:r>
      <w:r w:rsidR="00D73B5C" w:rsidRPr="00AE7B23">
        <w:rPr>
          <w:rFonts w:ascii="Arial" w:hAnsi="Arial" w:cs="Arial"/>
          <w:lang w:val="fr-FR"/>
        </w:rPr>
        <w:t xml:space="preserve">gouvernance de zones économiques spéciales, Zones industrielles en Afrique de </w:t>
      </w:r>
      <w:r w:rsidR="00042FCA" w:rsidRPr="00AE7B23">
        <w:rPr>
          <w:rFonts w:ascii="Arial" w:hAnsi="Arial" w:cs="Arial"/>
          <w:lang w:val="fr-FR"/>
        </w:rPr>
        <w:t>préférence</w:t>
      </w:r>
      <w:r w:rsidR="009F720D">
        <w:rPr>
          <w:lang w:val="fr-CD"/>
        </w:rPr>
        <w:t xml:space="preserve"> ou similaires</w:t>
      </w:r>
      <w:r>
        <w:rPr>
          <w:rFonts w:ascii="Arial" w:hAnsi="Arial" w:cs="Arial"/>
          <w:lang w:val="fr-FR"/>
        </w:rPr>
        <w:t> ;</w:t>
      </w:r>
    </w:p>
    <w:p w14:paraId="52D0D739" w14:textId="77777777" w:rsidR="00C25016" w:rsidRPr="00C25016" w:rsidRDefault="00C25016" w:rsidP="00C25016">
      <w:pPr>
        <w:pStyle w:val="Paragraphedeliste"/>
        <w:numPr>
          <w:ilvl w:val="0"/>
          <w:numId w:val="5"/>
        </w:numPr>
        <w:spacing w:after="120"/>
        <w:jc w:val="both"/>
        <w:rPr>
          <w:rFonts w:ascii="Arial" w:hAnsi="Arial" w:cs="Arial"/>
          <w:lang w:val="fr-FR"/>
        </w:rPr>
      </w:pPr>
      <w:r w:rsidRPr="00C25016">
        <w:rPr>
          <w:rFonts w:ascii="Arial" w:hAnsi="Arial" w:cs="Arial"/>
          <w:lang w:val="fr-FR"/>
        </w:rPr>
        <w:t xml:space="preserve">Avoir assuré deux (2) missions dans la réalisation d’étude économique et financière, l’élaboration de business plan, et de modèles financiers pour les secteur industriel/ agro-industriel ; </w:t>
      </w:r>
    </w:p>
    <w:p w14:paraId="6798E1A5" w14:textId="77777777" w:rsidR="00E85E1B" w:rsidRDefault="00E85E1B" w:rsidP="00854E51">
      <w:pPr>
        <w:spacing w:after="0"/>
        <w:jc w:val="both"/>
        <w:rPr>
          <w:rFonts w:ascii="Arial" w:hAnsi="Arial" w:cs="Arial"/>
          <w:lang w:val="fr-FR"/>
        </w:rPr>
      </w:pPr>
    </w:p>
    <w:p w14:paraId="1728FF10" w14:textId="0F3B0E1B" w:rsidR="00D73B5C" w:rsidRPr="0083647C" w:rsidRDefault="00CC1B5A" w:rsidP="00854E51">
      <w:pPr>
        <w:spacing w:after="0"/>
        <w:jc w:val="both"/>
        <w:rPr>
          <w:rFonts w:ascii="Arial" w:hAnsi="Arial" w:cs="Arial"/>
          <w:lang w:val="fr-FR"/>
        </w:rPr>
      </w:pPr>
      <w:r w:rsidRPr="0083647C">
        <w:rPr>
          <w:rFonts w:ascii="Arial" w:hAnsi="Arial" w:cs="Arial"/>
          <w:lang w:val="fr-FR"/>
        </w:rPr>
        <w:t>Expérience dans la mise en place de systèmes de gouvernance de projets complexes,</w:t>
      </w:r>
    </w:p>
    <w:p w14:paraId="166942F2" w14:textId="1BAB054B" w:rsidR="00CC1B5A" w:rsidRPr="0083647C" w:rsidRDefault="00CC1B5A" w:rsidP="00854E51">
      <w:pPr>
        <w:spacing w:after="0"/>
        <w:jc w:val="both"/>
        <w:rPr>
          <w:rFonts w:ascii="Arial" w:hAnsi="Arial" w:cs="Arial"/>
          <w:lang w:val="fr-FR"/>
        </w:rPr>
      </w:pPr>
      <w:r w:rsidRPr="0083647C">
        <w:rPr>
          <w:rFonts w:ascii="Arial" w:hAnsi="Arial" w:cs="Arial"/>
          <w:lang w:val="fr-FR"/>
        </w:rPr>
        <w:t>Disposer d’une bonne connaissance des principes de gouvernance des bailleurs internationaux (</w:t>
      </w:r>
      <w:r w:rsidRPr="0083647C">
        <w:rPr>
          <w:rStyle w:val="whitespace-normal"/>
          <w:rFonts w:ascii="Arial" w:hAnsi="Arial" w:cs="Arial"/>
          <w:lang w:val="fr-FR"/>
        </w:rPr>
        <w:t>BAD, FIDA, BM...</w:t>
      </w:r>
      <w:r w:rsidRPr="0083647C">
        <w:rPr>
          <w:rFonts w:ascii="Arial" w:hAnsi="Arial" w:cs="Arial"/>
          <w:lang w:val="fr-FR"/>
        </w:rPr>
        <w:t>),</w:t>
      </w:r>
    </w:p>
    <w:p w14:paraId="0BACC0D0" w14:textId="77777777" w:rsidR="00CC1B5A" w:rsidRPr="0083647C" w:rsidRDefault="00CC1B5A" w:rsidP="00854E51">
      <w:pPr>
        <w:spacing w:after="0"/>
        <w:jc w:val="both"/>
        <w:rPr>
          <w:rFonts w:ascii="Arial" w:hAnsi="Arial" w:cs="Arial"/>
          <w:lang w:val="fr-FR"/>
        </w:rPr>
      </w:pPr>
    </w:p>
    <w:p w14:paraId="0A356C38" w14:textId="0C3A788B" w:rsidR="00172F6E" w:rsidRPr="00172F6E" w:rsidRDefault="00172F6E" w:rsidP="00172F6E">
      <w:pPr>
        <w:pStyle w:val="Paragraphedeliste"/>
        <w:numPr>
          <w:ilvl w:val="1"/>
          <w:numId w:val="23"/>
        </w:numPr>
        <w:spacing w:before="240" w:after="120" w:line="276" w:lineRule="auto"/>
        <w:jc w:val="both"/>
        <w:rPr>
          <w:rFonts w:ascii="Arial" w:hAnsi="Arial" w:cs="Arial"/>
          <w:b/>
          <w:lang w:val="fr-FR"/>
        </w:rPr>
      </w:pPr>
      <w:r w:rsidRPr="00172F6E">
        <w:rPr>
          <w:rFonts w:ascii="Arial" w:eastAsia="Calibri" w:hAnsi="Arial" w:cs="Arial"/>
          <w:b/>
          <w:lang w:val="fr-FR"/>
        </w:rPr>
        <w:t xml:space="preserve">Expert </w:t>
      </w:r>
      <w:r w:rsidR="00756444">
        <w:rPr>
          <w:rFonts w:ascii="Arial" w:eastAsia="Calibri" w:hAnsi="Arial" w:cs="Arial"/>
          <w:b/>
          <w:lang w:val="fr-FR"/>
        </w:rPr>
        <w:t xml:space="preserve">en </w:t>
      </w:r>
      <w:r w:rsidRPr="00172F6E">
        <w:rPr>
          <w:rFonts w:ascii="Arial" w:eastAsia="Calibri" w:hAnsi="Arial" w:cs="Arial"/>
          <w:b/>
          <w:bCs/>
          <w:lang w:val="fr-FR"/>
        </w:rPr>
        <w:t xml:space="preserve">Analyse </w:t>
      </w:r>
      <w:r w:rsidR="00780DB6">
        <w:rPr>
          <w:rFonts w:ascii="Arial" w:eastAsia="Calibri" w:hAnsi="Arial" w:cs="Arial"/>
          <w:b/>
          <w:bCs/>
          <w:lang w:val="fr-FR"/>
        </w:rPr>
        <w:t>et</w:t>
      </w:r>
      <w:r w:rsidRPr="00172F6E">
        <w:rPr>
          <w:rFonts w:ascii="Arial" w:eastAsia="Calibri" w:hAnsi="Arial" w:cs="Arial"/>
          <w:b/>
          <w:bCs/>
          <w:lang w:val="fr-FR"/>
        </w:rPr>
        <w:t xml:space="preserve"> structuration financière</w:t>
      </w:r>
    </w:p>
    <w:p w14:paraId="1C1FC781" w14:textId="245603A7" w:rsidR="00172F6E" w:rsidRDefault="00780DB6" w:rsidP="00854E51">
      <w:pPr>
        <w:spacing w:after="0"/>
        <w:jc w:val="both"/>
        <w:rPr>
          <w:rFonts w:ascii="Arial" w:hAnsi="Arial" w:cs="Arial"/>
          <w:lang w:val="fr-FR"/>
        </w:rPr>
      </w:pPr>
      <w:r w:rsidRPr="00780DB6">
        <w:rPr>
          <w:rFonts w:ascii="Arial" w:hAnsi="Arial" w:cs="Arial"/>
          <w:lang w:val="fr-FR"/>
        </w:rPr>
        <w:t xml:space="preserve">Son rôle sera d’évaluer la rentabilité socio-économique de </w:t>
      </w:r>
      <w:r>
        <w:rPr>
          <w:rFonts w:ascii="Arial" w:hAnsi="Arial" w:cs="Arial"/>
          <w:lang w:val="fr-FR"/>
        </w:rPr>
        <w:t>la ZSTA</w:t>
      </w:r>
      <w:r w:rsidR="00616A97">
        <w:rPr>
          <w:rFonts w:ascii="Arial" w:hAnsi="Arial" w:cs="Arial"/>
          <w:lang w:val="fr-FR"/>
        </w:rPr>
        <w:t>,</w:t>
      </w:r>
      <w:r>
        <w:rPr>
          <w:rFonts w:ascii="Arial" w:hAnsi="Arial" w:cs="Arial"/>
          <w:lang w:val="fr-FR"/>
        </w:rPr>
        <w:t xml:space="preserve"> </w:t>
      </w:r>
      <w:r w:rsidR="00616A97">
        <w:rPr>
          <w:rFonts w:ascii="Arial" w:hAnsi="Arial" w:cs="Arial"/>
          <w:lang w:val="fr-FR"/>
        </w:rPr>
        <w:t>a</w:t>
      </w:r>
      <w:r w:rsidRPr="00780DB6">
        <w:rPr>
          <w:rFonts w:ascii="Arial" w:hAnsi="Arial" w:cs="Arial"/>
          <w:lang w:val="fr-FR"/>
        </w:rPr>
        <w:t>nalyse</w:t>
      </w:r>
      <w:r w:rsidR="00616A97">
        <w:rPr>
          <w:rFonts w:ascii="Arial" w:hAnsi="Arial" w:cs="Arial"/>
          <w:lang w:val="fr-FR"/>
        </w:rPr>
        <w:t>r la rentabilité</w:t>
      </w:r>
      <w:r w:rsidRPr="00780DB6">
        <w:rPr>
          <w:rFonts w:ascii="Arial" w:hAnsi="Arial" w:cs="Arial"/>
          <w:lang w:val="fr-FR"/>
        </w:rPr>
        <w:t xml:space="preserve"> des investissements</w:t>
      </w:r>
      <w:r>
        <w:rPr>
          <w:rFonts w:ascii="Arial" w:hAnsi="Arial" w:cs="Arial"/>
          <w:lang w:val="fr-FR"/>
        </w:rPr>
        <w:t xml:space="preserve"> prévus,</w:t>
      </w:r>
      <w:r w:rsidRPr="00780DB6">
        <w:rPr>
          <w:rFonts w:ascii="Arial" w:hAnsi="Arial" w:cs="Arial"/>
          <w:lang w:val="fr-FR"/>
        </w:rPr>
        <w:t xml:space="preserve"> la viabilité financière et socio-économique d</w:t>
      </w:r>
      <w:r w:rsidR="00616A97">
        <w:rPr>
          <w:rFonts w:ascii="Arial" w:hAnsi="Arial" w:cs="Arial"/>
          <w:lang w:val="fr-FR"/>
        </w:rPr>
        <w:t>u P</w:t>
      </w:r>
      <w:r w:rsidRPr="00780DB6">
        <w:rPr>
          <w:rFonts w:ascii="Arial" w:hAnsi="Arial" w:cs="Arial"/>
          <w:lang w:val="fr-FR"/>
        </w:rPr>
        <w:t>roje</w:t>
      </w:r>
      <w:r w:rsidR="00616A97">
        <w:rPr>
          <w:rFonts w:ascii="Arial" w:hAnsi="Arial" w:cs="Arial"/>
          <w:lang w:val="fr-FR"/>
        </w:rPr>
        <w:t>t</w:t>
      </w:r>
      <w:r w:rsidRPr="00780DB6">
        <w:rPr>
          <w:rFonts w:ascii="Arial" w:hAnsi="Arial" w:cs="Arial"/>
          <w:lang w:val="fr-FR"/>
        </w:rPr>
        <w:t xml:space="preserve"> (analyse coûts-avantages)</w:t>
      </w:r>
      <w:r w:rsidR="00616A97">
        <w:rPr>
          <w:rFonts w:ascii="Arial" w:hAnsi="Arial" w:cs="Arial"/>
          <w:lang w:val="fr-FR"/>
        </w:rPr>
        <w:t xml:space="preserve">, </w:t>
      </w:r>
      <w:r w:rsidR="00616A97">
        <w:rPr>
          <w:rFonts w:ascii="Arial" w:eastAsia="Calibri" w:hAnsi="Arial" w:cs="Arial"/>
          <w:lang w:val="fr-FR" w:eastAsia="fr-FR"/>
        </w:rPr>
        <w:t xml:space="preserve">proposer </w:t>
      </w:r>
      <w:r w:rsidR="00616A97" w:rsidRPr="00711831">
        <w:rPr>
          <w:rFonts w:ascii="Arial" w:eastAsia="Calibri" w:hAnsi="Arial" w:cs="Arial"/>
          <w:lang w:val="fr-FR" w:eastAsia="fr-FR"/>
        </w:rPr>
        <w:t>un modèle financi</w:t>
      </w:r>
      <w:r w:rsidR="00616A97">
        <w:rPr>
          <w:rFonts w:ascii="Arial" w:eastAsia="Calibri" w:hAnsi="Arial" w:cs="Arial"/>
          <w:lang w:val="fr-FR" w:eastAsia="fr-FR"/>
        </w:rPr>
        <w:t xml:space="preserve">er et </w:t>
      </w:r>
      <w:r w:rsidR="00616A97" w:rsidRPr="00711831">
        <w:rPr>
          <w:rFonts w:ascii="Arial" w:eastAsia="Calibri" w:hAnsi="Arial" w:cs="Arial"/>
          <w:lang w:val="fr-FR" w:eastAsia="fr-FR"/>
        </w:rPr>
        <w:t>un mécanisme de gestion viable de la ZSTA</w:t>
      </w:r>
      <w:r w:rsidR="00616A97">
        <w:rPr>
          <w:rFonts w:ascii="Arial" w:eastAsia="Calibri" w:hAnsi="Arial" w:cs="Arial"/>
          <w:lang w:val="fr-FR" w:eastAsia="fr-FR"/>
        </w:rPr>
        <w:t xml:space="preserve"> à moyen et long terme basé sur les filières porteuses retenues</w:t>
      </w:r>
      <w:r w:rsidRPr="00780DB6">
        <w:rPr>
          <w:rFonts w:ascii="Arial" w:hAnsi="Arial" w:cs="Arial"/>
          <w:lang w:val="fr-FR"/>
        </w:rPr>
        <w:t>.</w:t>
      </w:r>
    </w:p>
    <w:p w14:paraId="0F4C0C67" w14:textId="77777777" w:rsidR="00616A97" w:rsidRPr="0083647C" w:rsidRDefault="00616A97" w:rsidP="00854E51">
      <w:pPr>
        <w:spacing w:after="0"/>
        <w:jc w:val="both"/>
        <w:rPr>
          <w:rFonts w:ascii="Arial" w:hAnsi="Arial" w:cs="Arial"/>
          <w:lang w:val="fr-FR"/>
        </w:rPr>
      </w:pPr>
    </w:p>
    <w:p w14:paraId="13FA99DE" w14:textId="382CB34C" w:rsidR="00616A97" w:rsidRPr="000410FD" w:rsidRDefault="00616A97" w:rsidP="00616A97">
      <w:pPr>
        <w:numPr>
          <w:ilvl w:val="0"/>
          <w:numId w:val="2"/>
        </w:numPr>
        <w:spacing w:after="0"/>
        <w:jc w:val="both"/>
        <w:rPr>
          <w:rFonts w:ascii="Arial" w:eastAsia="Calibri" w:hAnsi="Arial" w:cs="Arial"/>
          <w:color w:val="000000"/>
          <w:lang w:val="fr-FR"/>
        </w:rPr>
      </w:pPr>
      <w:r w:rsidRPr="000410FD">
        <w:rPr>
          <w:rFonts w:ascii="Arial" w:eastAsia="Calibri" w:hAnsi="Arial" w:cs="Arial"/>
          <w:b/>
          <w:bCs/>
          <w:lang w:val="fr-FR"/>
        </w:rPr>
        <w:t>Qualification et expérience</w:t>
      </w:r>
      <w:r w:rsidR="004D4863">
        <w:rPr>
          <w:rFonts w:ascii="Arial" w:eastAsia="Calibri" w:hAnsi="Arial" w:cs="Arial"/>
          <w:b/>
          <w:bCs/>
          <w:lang w:val="fr-FR"/>
        </w:rPr>
        <w:t xml:space="preserve"> </w:t>
      </w:r>
      <w:r w:rsidRPr="000410FD">
        <w:rPr>
          <w:rFonts w:ascii="Arial" w:eastAsia="Calibri" w:hAnsi="Arial" w:cs="Arial"/>
          <w:b/>
          <w:bCs/>
          <w:lang w:val="fr-FR"/>
        </w:rPr>
        <w:t xml:space="preserve">: </w:t>
      </w:r>
    </w:p>
    <w:p w14:paraId="52299C5C" w14:textId="629B3F05" w:rsidR="004D4863" w:rsidRPr="004D4863" w:rsidRDefault="004D4863" w:rsidP="004D4863">
      <w:pPr>
        <w:pStyle w:val="Paragraphedeliste"/>
        <w:numPr>
          <w:ilvl w:val="0"/>
          <w:numId w:val="5"/>
        </w:numPr>
        <w:spacing w:after="120"/>
        <w:jc w:val="both"/>
        <w:rPr>
          <w:rFonts w:ascii="Arial" w:eastAsia="Calibri" w:hAnsi="Arial" w:cs="Arial"/>
          <w:b/>
          <w:lang w:val="fr-FR"/>
        </w:rPr>
      </w:pPr>
      <w:r w:rsidRPr="004D4863">
        <w:rPr>
          <w:rFonts w:ascii="Arial" w:eastAsia="Calibri" w:hAnsi="Arial" w:cs="Arial"/>
          <w:bCs/>
          <w:lang w:val="fr-FR"/>
        </w:rPr>
        <w:t>Avoir au moins un</w:t>
      </w:r>
      <w:r w:rsidR="00616A97" w:rsidRPr="000410FD">
        <w:rPr>
          <w:rFonts w:ascii="Arial" w:eastAsia="Calibri" w:hAnsi="Arial" w:cs="Arial"/>
          <w:b/>
          <w:lang w:val="fr-FR"/>
        </w:rPr>
        <w:t xml:space="preserve"> </w:t>
      </w:r>
      <w:r w:rsidR="00EC443B" w:rsidRPr="00EC443B">
        <w:rPr>
          <w:rFonts w:ascii="Arial" w:eastAsia="Calibri" w:hAnsi="Arial" w:cs="Arial"/>
          <w:bCs/>
          <w:lang w:val="fr-FR"/>
        </w:rPr>
        <w:t>diplôme</w:t>
      </w:r>
      <w:r w:rsidR="00EC443B">
        <w:rPr>
          <w:rFonts w:ascii="Arial" w:eastAsia="Calibri" w:hAnsi="Arial" w:cs="Arial"/>
          <w:b/>
          <w:lang w:val="fr-FR"/>
        </w:rPr>
        <w:t xml:space="preserve"> (</w:t>
      </w:r>
      <w:r w:rsidR="008443DD">
        <w:rPr>
          <w:rFonts w:ascii="Arial" w:eastAsia="Calibri" w:hAnsi="Arial" w:cs="Arial"/>
          <w:bCs/>
          <w:lang w:val="fr-FR"/>
        </w:rPr>
        <w:t>B</w:t>
      </w:r>
      <w:r w:rsidR="00CC564C">
        <w:rPr>
          <w:rFonts w:ascii="Arial" w:eastAsia="Calibri" w:hAnsi="Arial" w:cs="Arial"/>
          <w:bCs/>
          <w:lang w:val="fr-FR"/>
        </w:rPr>
        <w:t>ac</w:t>
      </w:r>
      <w:r w:rsidR="008443DD">
        <w:rPr>
          <w:rFonts w:ascii="Arial" w:eastAsia="Calibri" w:hAnsi="Arial" w:cs="Arial"/>
          <w:bCs/>
          <w:lang w:val="fr-FR"/>
        </w:rPr>
        <w:t xml:space="preserve"> +5</w:t>
      </w:r>
      <w:r w:rsidR="00EC443B">
        <w:rPr>
          <w:rFonts w:ascii="Arial" w:eastAsia="Calibri" w:hAnsi="Arial" w:cs="Arial"/>
          <w:bCs/>
          <w:lang w:val="fr-FR"/>
        </w:rPr>
        <w:t>)</w:t>
      </w:r>
      <w:r w:rsidR="008443DD">
        <w:rPr>
          <w:rFonts w:ascii="Arial" w:eastAsia="Calibri" w:hAnsi="Arial" w:cs="Arial"/>
          <w:bCs/>
          <w:lang w:val="fr-FR"/>
        </w:rPr>
        <w:t xml:space="preserve"> </w:t>
      </w:r>
      <w:r w:rsidR="00616A97" w:rsidRPr="000410FD">
        <w:rPr>
          <w:rFonts w:ascii="Arial" w:eastAsia="Calibri" w:hAnsi="Arial" w:cs="Arial"/>
          <w:bCs/>
          <w:lang w:val="fr-FR"/>
        </w:rPr>
        <w:t xml:space="preserve">en </w:t>
      </w:r>
      <w:r w:rsidR="00CC564C">
        <w:rPr>
          <w:rFonts w:ascii="Arial" w:eastAsia="Calibri" w:hAnsi="Arial" w:cs="Arial"/>
          <w:bCs/>
          <w:lang w:val="fr-FR"/>
        </w:rPr>
        <w:t>E</w:t>
      </w:r>
      <w:r w:rsidR="00616A97" w:rsidRPr="000410FD">
        <w:rPr>
          <w:rFonts w:ascii="Arial" w:eastAsia="Calibri" w:hAnsi="Arial" w:cs="Arial"/>
          <w:bCs/>
          <w:lang w:val="fr-FR"/>
        </w:rPr>
        <w:t xml:space="preserve">conomie, </w:t>
      </w:r>
      <w:r w:rsidR="00616A97">
        <w:rPr>
          <w:rFonts w:ascii="Arial" w:eastAsia="Calibri" w:hAnsi="Arial" w:cs="Arial"/>
          <w:bCs/>
          <w:lang w:val="fr-FR"/>
        </w:rPr>
        <w:t>Gestion</w:t>
      </w:r>
      <w:r w:rsidR="00CC564C">
        <w:rPr>
          <w:rFonts w:ascii="Arial" w:eastAsia="Calibri" w:hAnsi="Arial" w:cs="Arial"/>
          <w:bCs/>
          <w:lang w:val="fr-FR"/>
        </w:rPr>
        <w:t>,</w:t>
      </w:r>
      <w:r w:rsidR="00616A97">
        <w:rPr>
          <w:rFonts w:ascii="Arial" w:eastAsia="Calibri" w:hAnsi="Arial" w:cs="Arial"/>
          <w:bCs/>
          <w:lang w:val="fr-FR"/>
        </w:rPr>
        <w:t xml:space="preserve"> Financ</w:t>
      </w:r>
      <w:r w:rsidR="00CC564C">
        <w:rPr>
          <w:rFonts w:ascii="Arial" w:eastAsia="Calibri" w:hAnsi="Arial" w:cs="Arial"/>
          <w:bCs/>
          <w:lang w:val="fr-FR"/>
        </w:rPr>
        <w:t>es</w:t>
      </w:r>
      <w:r w:rsidR="00756444">
        <w:rPr>
          <w:rFonts w:ascii="Arial" w:eastAsia="Calibri" w:hAnsi="Arial" w:cs="Arial"/>
          <w:bCs/>
          <w:lang w:val="fr-FR"/>
        </w:rPr>
        <w:t xml:space="preserve"> Banque et Assurances</w:t>
      </w:r>
      <w:r>
        <w:rPr>
          <w:rFonts w:ascii="Arial" w:eastAsia="Calibri" w:hAnsi="Arial" w:cs="Arial"/>
          <w:bCs/>
          <w:lang w:val="fr-FR"/>
        </w:rPr>
        <w:t xml:space="preserve"> ou équivalent ;</w:t>
      </w:r>
    </w:p>
    <w:p w14:paraId="75F4401A" w14:textId="712869A9" w:rsidR="00B03506" w:rsidRPr="00B03506" w:rsidRDefault="004D4863" w:rsidP="00B03506">
      <w:pPr>
        <w:pStyle w:val="Paragraphedeliste"/>
        <w:numPr>
          <w:ilvl w:val="0"/>
          <w:numId w:val="5"/>
        </w:numPr>
        <w:spacing w:after="120"/>
        <w:jc w:val="both"/>
        <w:rPr>
          <w:rFonts w:ascii="Arial" w:eastAsia="Calibri" w:hAnsi="Arial" w:cs="Arial"/>
          <w:b/>
          <w:lang w:val="fr-FR"/>
        </w:rPr>
      </w:pPr>
      <w:r>
        <w:rPr>
          <w:rFonts w:ascii="Arial" w:eastAsia="Calibri" w:hAnsi="Arial" w:cs="Arial"/>
          <w:bCs/>
          <w:lang w:val="fr-FR"/>
        </w:rPr>
        <w:t>Avoir au moins dix</w:t>
      </w:r>
      <w:r w:rsidR="00456D19" w:rsidRPr="004D4863">
        <w:rPr>
          <w:rFonts w:ascii="Arial" w:eastAsia="Calibri" w:hAnsi="Arial" w:cs="Arial"/>
          <w:bCs/>
          <w:lang w:val="fr-FR"/>
        </w:rPr>
        <w:t xml:space="preserve"> (1</w:t>
      </w:r>
      <w:r>
        <w:rPr>
          <w:rFonts w:ascii="Arial" w:eastAsia="Calibri" w:hAnsi="Arial" w:cs="Arial"/>
          <w:bCs/>
          <w:lang w:val="fr-FR"/>
        </w:rPr>
        <w:t>0</w:t>
      </w:r>
      <w:r w:rsidR="00456D19" w:rsidRPr="004D4863">
        <w:rPr>
          <w:rFonts w:ascii="Arial" w:eastAsia="Calibri" w:hAnsi="Arial" w:cs="Arial"/>
          <w:bCs/>
          <w:lang w:val="fr-FR"/>
        </w:rPr>
        <w:t xml:space="preserve">) années d’expérience </w:t>
      </w:r>
      <w:r w:rsidR="00115C5F">
        <w:rPr>
          <w:rFonts w:ascii="Arial" w:eastAsia="Calibri" w:hAnsi="Arial" w:cs="Arial"/>
          <w:bCs/>
          <w:lang w:val="fr-FR"/>
        </w:rPr>
        <w:t xml:space="preserve">professionnelle </w:t>
      </w:r>
      <w:r w:rsidR="00456D19" w:rsidRPr="004D4863">
        <w:rPr>
          <w:rFonts w:ascii="Arial" w:eastAsia="Calibri" w:hAnsi="Arial" w:cs="Arial"/>
          <w:bCs/>
          <w:lang w:val="fr-FR"/>
        </w:rPr>
        <w:t>dans le domaine de l’évaluation, de l’analyse économique et financière, l’élaboration de modèles financiers de projets d’investissements, préférablement en Afrique</w:t>
      </w:r>
      <w:r w:rsidR="00395DFB">
        <w:rPr>
          <w:rFonts w:ascii="Arial" w:eastAsia="Calibri" w:hAnsi="Arial" w:cs="Arial"/>
          <w:bCs/>
          <w:lang w:val="fr-FR"/>
        </w:rPr>
        <w:t> ;</w:t>
      </w:r>
    </w:p>
    <w:p w14:paraId="55ABBFDD" w14:textId="77777777" w:rsidR="00B03506" w:rsidRDefault="00456D19" w:rsidP="006904BA">
      <w:pPr>
        <w:pStyle w:val="Paragraphedeliste"/>
        <w:numPr>
          <w:ilvl w:val="0"/>
          <w:numId w:val="5"/>
        </w:numPr>
        <w:spacing w:before="120" w:after="120"/>
        <w:jc w:val="both"/>
        <w:rPr>
          <w:rFonts w:ascii="Arial" w:eastAsia="Calibri" w:hAnsi="Arial" w:cs="Arial"/>
          <w:bCs/>
          <w:lang w:val="fr-FR"/>
        </w:rPr>
      </w:pPr>
      <w:r w:rsidRPr="00B03506">
        <w:rPr>
          <w:rFonts w:ascii="Arial" w:eastAsia="Calibri" w:hAnsi="Arial" w:cs="Arial"/>
          <w:bCs/>
          <w:lang w:val="fr-FR"/>
        </w:rPr>
        <w:t>Avoir réalisé deux (02) missions similaires dans la conduite d’études économiques et financières, le montage de modèle PPP, de développement d’exploitation et gestion de projets industriels ou agro-industriels</w:t>
      </w:r>
      <w:r w:rsidR="00B03506" w:rsidRPr="00B03506">
        <w:rPr>
          <w:rFonts w:ascii="Arial" w:eastAsia="Calibri" w:hAnsi="Arial" w:cs="Arial"/>
          <w:bCs/>
          <w:lang w:val="fr-FR"/>
        </w:rPr>
        <w:t> ;</w:t>
      </w:r>
    </w:p>
    <w:p w14:paraId="2B878CF7" w14:textId="61D1E55E" w:rsidR="00456D19" w:rsidRPr="00BF6FD4" w:rsidRDefault="00456D19" w:rsidP="006904BA">
      <w:pPr>
        <w:pStyle w:val="Paragraphedeliste"/>
        <w:numPr>
          <w:ilvl w:val="0"/>
          <w:numId w:val="5"/>
        </w:numPr>
        <w:spacing w:before="120" w:after="120"/>
        <w:jc w:val="both"/>
        <w:rPr>
          <w:rFonts w:ascii="Arial" w:eastAsia="Calibri" w:hAnsi="Arial" w:cs="Arial"/>
          <w:bCs/>
          <w:lang w:val="fr-FR"/>
        </w:rPr>
      </w:pPr>
      <w:r w:rsidRPr="00B03506">
        <w:rPr>
          <w:rFonts w:ascii="Arial" w:eastAsia="Calibri" w:hAnsi="Arial" w:cs="Arial"/>
          <w:bCs/>
          <w:lang w:val="fr-FR"/>
        </w:rPr>
        <w:t>Avoir assuré deux (2) missions dans la réalisation d’études économiques et financières, l’</w:t>
      </w:r>
      <w:r w:rsidRPr="00B03506">
        <w:rPr>
          <w:rFonts w:ascii="Arial" w:eastAsia="Aptos" w:hAnsi="Arial" w:cs="Arial"/>
          <w:kern w:val="2"/>
          <w:lang w:val="fr-FR"/>
          <w14:ligatures w14:val="standardContextual"/>
        </w:rPr>
        <w:t>élaboration de business plan, et de modèles financiers pour les secteurs industriel/ agro-industriel</w:t>
      </w:r>
      <w:r w:rsidR="00B03506">
        <w:rPr>
          <w:rFonts w:ascii="Arial" w:eastAsia="Aptos" w:hAnsi="Arial" w:cs="Arial"/>
          <w:kern w:val="2"/>
          <w:lang w:val="fr-FR"/>
          <w14:ligatures w14:val="standardContextual"/>
        </w:rPr>
        <w:t>.</w:t>
      </w:r>
    </w:p>
    <w:p w14:paraId="0D949859" w14:textId="77777777" w:rsidR="00BF6FD4" w:rsidRPr="00B03506" w:rsidRDefault="00BF6FD4" w:rsidP="00BF6FD4">
      <w:pPr>
        <w:pStyle w:val="Paragraphedeliste"/>
        <w:spacing w:before="120" w:after="120"/>
        <w:ind w:left="1068"/>
        <w:jc w:val="both"/>
        <w:rPr>
          <w:rFonts w:ascii="Arial" w:eastAsia="Calibri" w:hAnsi="Arial" w:cs="Arial"/>
          <w:bCs/>
          <w:lang w:val="fr-FR"/>
        </w:rPr>
      </w:pPr>
    </w:p>
    <w:p w14:paraId="16165043" w14:textId="77777777" w:rsidR="00B03506" w:rsidRPr="00B03506" w:rsidRDefault="00B03506" w:rsidP="00B03506">
      <w:pPr>
        <w:pStyle w:val="Paragraphedeliste"/>
        <w:spacing w:before="120" w:after="120"/>
        <w:ind w:left="1068"/>
        <w:jc w:val="both"/>
        <w:rPr>
          <w:rFonts w:ascii="Arial" w:eastAsia="Calibri" w:hAnsi="Arial" w:cs="Arial"/>
          <w:bCs/>
          <w:lang w:val="fr-FR"/>
        </w:rPr>
      </w:pPr>
    </w:p>
    <w:p w14:paraId="754FD5B6" w14:textId="6CEF0CD2" w:rsidR="00577932" w:rsidRPr="00577932" w:rsidRDefault="00577932" w:rsidP="00577932">
      <w:pPr>
        <w:pStyle w:val="Paragraphedeliste"/>
        <w:numPr>
          <w:ilvl w:val="0"/>
          <w:numId w:val="29"/>
        </w:numPr>
        <w:spacing w:after="0"/>
        <w:jc w:val="both"/>
        <w:rPr>
          <w:rFonts w:ascii="Arial" w:hAnsi="Arial" w:cs="Arial"/>
          <w:lang w:val="fr-FR"/>
        </w:rPr>
      </w:pPr>
      <w:r w:rsidRPr="00577932">
        <w:rPr>
          <w:rFonts w:ascii="Arial" w:eastAsia="Calibri" w:hAnsi="Arial" w:cs="Arial"/>
          <w:b/>
          <w:bCs/>
          <w:lang w:val="fr-FR"/>
        </w:rPr>
        <w:lastRenderedPageBreak/>
        <w:t>Sa mission spécifique est de</w:t>
      </w:r>
      <w:r w:rsidRPr="00577932">
        <w:rPr>
          <w:rFonts w:ascii="Arial" w:hAnsi="Arial" w:cs="Arial"/>
          <w:lang w:val="fr-FR"/>
        </w:rPr>
        <w:t xml:space="preserve"> :</w:t>
      </w:r>
    </w:p>
    <w:p w14:paraId="12C696C3" w14:textId="5FA35513" w:rsidR="00577932" w:rsidRPr="00577932" w:rsidRDefault="00577932" w:rsidP="00577932">
      <w:pPr>
        <w:numPr>
          <w:ilvl w:val="1"/>
          <w:numId w:val="1"/>
        </w:numPr>
        <w:spacing w:after="0"/>
        <w:ind w:left="709" w:hanging="283"/>
        <w:jc w:val="both"/>
        <w:rPr>
          <w:rFonts w:ascii="Arial" w:eastAsia="Aptos" w:hAnsi="Arial" w:cs="Arial"/>
          <w:kern w:val="2"/>
          <w:lang w:val="fr-FR"/>
          <w14:ligatures w14:val="standardContextual"/>
        </w:rPr>
      </w:pPr>
      <w:r w:rsidRPr="00577932">
        <w:rPr>
          <w:rFonts w:ascii="Arial" w:eastAsia="Aptos" w:hAnsi="Arial" w:cs="Arial"/>
          <w:kern w:val="2"/>
          <w:lang w:val="fr-FR"/>
          <w14:ligatures w14:val="standardContextual"/>
        </w:rPr>
        <w:t>Définir les modèles de gestion et de suivi du Parc agro-industriel aménagé </w:t>
      </w:r>
      <w:r w:rsidR="009E433D">
        <w:rPr>
          <w:rFonts w:ascii="Arial" w:eastAsia="Aptos" w:hAnsi="Arial" w:cs="Arial"/>
          <w:kern w:val="2"/>
          <w:lang w:val="fr-FR"/>
          <w14:ligatures w14:val="standardContextual"/>
        </w:rPr>
        <w:t xml:space="preserve">(ZSTA) </w:t>
      </w:r>
      <w:r w:rsidRPr="00577932">
        <w:rPr>
          <w:rFonts w:ascii="Arial" w:eastAsia="Aptos" w:hAnsi="Arial" w:cs="Arial"/>
          <w:kern w:val="2"/>
          <w:lang w:val="fr-FR"/>
          <w14:ligatures w14:val="standardContextual"/>
        </w:rPr>
        <w:t>à partir de l’analyse du cadre in</w:t>
      </w:r>
      <w:r>
        <w:rPr>
          <w:rFonts w:ascii="Arial" w:eastAsia="Aptos" w:hAnsi="Arial" w:cs="Arial"/>
          <w:kern w:val="2"/>
          <w:lang w:val="fr-FR"/>
          <w14:ligatures w14:val="standardContextual"/>
        </w:rPr>
        <w:t>stitutionnel et réglementaire,</w:t>
      </w:r>
    </w:p>
    <w:p w14:paraId="67928331" w14:textId="36C5ED37" w:rsidR="00577932" w:rsidRPr="00577932" w:rsidRDefault="00577932" w:rsidP="00577932">
      <w:pPr>
        <w:numPr>
          <w:ilvl w:val="1"/>
          <w:numId w:val="1"/>
        </w:numPr>
        <w:spacing w:after="0"/>
        <w:ind w:left="709" w:hanging="283"/>
        <w:jc w:val="both"/>
        <w:rPr>
          <w:rFonts w:ascii="Arial" w:eastAsia="Aptos" w:hAnsi="Arial" w:cs="Arial"/>
          <w:kern w:val="2"/>
          <w:lang w:val="fr-FR"/>
          <w14:ligatures w14:val="standardContextual"/>
        </w:rPr>
      </w:pPr>
      <w:r w:rsidRPr="00577932">
        <w:rPr>
          <w:rFonts w:ascii="Arial" w:eastAsia="Aptos" w:hAnsi="Arial" w:cs="Arial"/>
          <w:kern w:val="2"/>
          <w:lang w:val="fr-FR"/>
          <w14:ligatures w14:val="standardContextual"/>
        </w:rPr>
        <w:t>Faire l’analyse économique et financière complète permettant un bon positionnement concurrentiel d</w:t>
      </w:r>
      <w:r>
        <w:rPr>
          <w:rFonts w:ascii="Arial" w:eastAsia="Aptos" w:hAnsi="Arial" w:cs="Arial"/>
          <w:kern w:val="2"/>
          <w:lang w:val="fr-FR"/>
          <w14:ligatures w14:val="standardContextual"/>
        </w:rPr>
        <w:t xml:space="preserve">e la ZSTA </w:t>
      </w:r>
      <w:r w:rsidRPr="00577932">
        <w:rPr>
          <w:rFonts w:ascii="Arial" w:eastAsia="Aptos" w:hAnsi="Arial" w:cs="Arial"/>
          <w:kern w:val="2"/>
          <w:lang w:val="fr-FR"/>
          <w14:ligatures w14:val="standardContextual"/>
        </w:rPr>
        <w:t>en tenant compte de l’existant et élaborer le business plan et le modèle financi</w:t>
      </w:r>
      <w:r>
        <w:rPr>
          <w:rFonts w:ascii="Arial" w:eastAsia="Aptos" w:hAnsi="Arial" w:cs="Arial"/>
          <w:kern w:val="2"/>
          <w:lang w:val="fr-FR"/>
          <w14:ligatures w14:val="standardContextual"/>
        </w:rPr>
        <w:t>er,</w:t>
      </w:r>
    </w:p>
    <w:p w14:paraId="7ABFCC28" w14:textId="276F04E1" w:rsidR="00577932" w:rsidRPr="00577932" w:rsidRDefault="00577932" w:rsidP="00577932">
      <w:pPr>
        <w:numPr>
          <w:ilvl w:val="1"/>
          <w:numId w:val="1"/>
        </w:numPr>
        <w:spacing w:after="0"/>
        <w:ind w:left="709" w:hanging="283"/>
        <w:jc w:val="both"/>
        <w:rPr>
          <w:rFonts w:ascii="Arial" w:eastAsia="Aptos" w:hAnsi="Arial" w:cs="Arial"/>
          <w:kern w:val="2"/>
          <w:lang w:val="fr-FR"/>
          <w14:ligatures w14:val="standardContextual"/>
        </w:rPr>
      </w:pPr>
      <w:r w:rsidRPr="00577932">
        <w:rPr>
          <w:rFonts w:ascii="Arial" w:hAnsi="Arial" w:cs="Arial"/>
          <w:lang w:val="fr-FR" w:eastAsia="fr-FR"/>
        </w:rPr>
        <w:t>Identifier les vecteurs et stratégies promotionnelles portant attraction des entre</w:t>
      </w:r>
      <w:r>
        <w:rPr>
          <w:rFonts w:ascii="Arial" w:hAnsi="Arial" w:cs="Arial"/>
          <w:lang w:val="fr-FR" w:eastAsia="fr-FR"/>
        </w:rPr>
        <w:t>prises, y compris les PMEs,</w:t>
      </w:r>
    </w:p>
    <w:p w14:paraId="392305DC" w14:textId="0DCEA079" w:rsidR="00577932" w:rsidRPr="00577932" w:rsidRDefault="00577932" w:rsidP="00577932">
      <w:pPr>
        <w:numPr>
          <w:ilvl w:val="1"/>
          <w:numId w:val="1"/>
        </w:numPr>
        <w:spacing w:after="0"/>
        <w:ind w:left="709" w:hanging="283"/>
        <w:jc w:val="both"/>
        <w:rPr>
          <w:rFonts w:ascii="Arial" w:eastAsia="Aptos" w:hAnsi="Arial" w:cs="Arial"/>
          <w:kern w:val="2"/>
          <w:lang w:val="fr-FR"/>
          <w14:ligatures w14:val="standardContextual"/>
        </w:rPr>
      </w:pPr>
      <w:r w:rsidRPr="00577932">
        <w:rPr>
          <w:rFonts w:ascii="Arial" w:eastAsia="Aptos" w:hAnsi="Arial" w:cs="Arial"/>
          <w:kern w:val="2"/>
          <w:lang w:val="fr-FR"/>
          <w14:ligatures w14:val="standardContextual"/>
        </w:rPr>
        <w:t>Faire une analyse comparative des risques, avantages, et opportunités du développement et de la gestion actuelle des zones industrielles en RDC par rapport à un modèle privé (ou mixte) et ceux pratiqués dans les Pays similaires pour en tirer les leçons apprises</w:t>
      </w:r>
      <w:r>
        <w:rPr>
          <w:rFonts w:ascii="Arial" w:eastAsia="Aptos" w:hAnsi="Arial" w:cs="Arial"/>
          <w:kern w:val="2"/>
          <w:lang w:val="fr-FR"/>
          <w14:ligatures w14:val="standardContextual"/>
        </w:rPr>
        <w:t>,</w:t>
      </w:r>
    </w:p>
    <w:p w14:paraId="750FBC7B" w14:textId="4933AE96" w:rsidR="00577932" w:rsidRPr="00577932" w:rsidRDefault="00577932" w:rsidP="00577932">
      <w:pPr>
        <w:pStyle w:val="Paragraphedeliste"/>
        <w:numPr>
          <w:ilvl w:val="1"/>
          <w:numId w:val="23"/>
        </w:numPr>
        <w:spacing w:before="240" w:after="120" w:line="276" w:lineRule="auto"/>
        <w:jc w:val="both"/>
        <w:rPr>
          <w:rFonts w:ascii="Arial" w:hAnsi="Arial" w:cs="Arial"/>
          <w:b/>
          <w:lang w:val="fr-FR"/>
        </w:rPr>
      </w:pPr>
      <w:r w:rsidRPr="00577932">
        <w:rPr>
          <w:rFonts w:ascii="Arial" w:eastAsia="Calibri" w:hAnsi="Arial" w:cs="Arial"/>
          <w:b/>
          <w:lang w:val="fr-FR"/>
        </w:rPr>
        <w:t xml:space="preserve">Expert </w:t>
      </w:r>
      <w:r w:rsidR="00C20451">
        <w:rPr>
          <w:rFonts w:ascii="Arial" w:eastAsia="Calibri" w:hAnsi="Arial" w:cs="Arial"/>
          <w:b/>
          <w:lang w:val="fr-FR"/>
        </w:rPr>
        <w:t>F</w:t>
      </w:r>
      <w:r w:rsidRPr="00577932">
        <w:rPr>
          <w:rFonts w:ascii="Arial" w:hAnsi="Arial" w:cs="Arial"/>
          <w:b/>
          <w:lang w:val="fr-FR"/>
        </w:rPr>
        <w:t>iscali</w:t>
      </w:r>
      <w:r w:rsidR="00B03506">
        <w:rPr>
          <w:rFonts w:ascii="Arial" w:hAnsi="Arial" w:cs="Arial"/>
          <w:b/>
          <w:lang w:val="fr-FR"/>
        </w:rPr>
        <w:t>s</w:t>
      </w:r>
      <w:r w:rsidRPr="00577932">
        <w:rPr>
          <w:rFonts w:ascii="Arial" w:hAnsi="Arial" w:cs="Arial"/>
          <w:b/>
          <w:lang w:val="fr-FR"/>
        </w:rPr>
        <w:t>t</w:t>
      </w:r>
      <w:r w:rsidR="00B03506">
        <w:rPr>
          <w:rFonts w:ascii="Arial" w:hAnsi="Arial" w:cs="Arial"/>
          <w:b/>
          <w:lang w:val="fr-FR"/>
        </w:rPr>
        <w:t>e</w:t>
      </w:r>
      <w:r w:rsidRPr="00577932">
        <w:rPr>
          <w:rFonts w:ascii="Arial" w:hAnsi="Arial" w:cs="Arial"/>
          <w:b/>
          <w:lang w:val="fr-FR"/>
        </w:rPr>
        <w:t xml:space="preserve"> </w:t>
      </w:r>
    </w:p>
    <w:p w14:paraId="137E150A" w14:textId="5DFC7C17" w:rsidR="007A16EC" w:rsidRPr="0083647C" w:rsidRDefault="007A16EC" w:rsidP="00976FD0">
      <w:pPr>
        <w:spacing w:after="0"/>
        <w:jc w:val="both"/>
        <w:rPr>
          <w:rFonts w:ascii="Arial" w:hAnsi="Arial" w:cs="Arial"/>
          <w:lang w:val="fr-FR"/>
        </w:rPr>
      </w:pPr>
      <w:r w:rsidRPr="0083647C">
        <w:rPr>
          <w:rFonts w:ascii="Arial" w:hAnsi="Arial" w:cs="Arial"/>
          <w:lang w:val="fr-FR"/>
        </w:rPr>
        <w:t xml:space="preserve">Il devra analyser l’arsenal juridique et les textes </w:t>
      </w:r>
      <w:r w:rsidR="00042FCA" w:rsidRPr="0083647C">
        <w:rPr>
          <w:rFonts w:ascii="Arial" w:hAnsi="Arial" w:cs="Arial"/>
          <w:lang w:val="fr-FR"/>
        </w:rPr>
        <w:t>règlementant</w:t>
      </w:r>
      <w:r w:rsidR="00976FD0" w:rsidRPr="0083647C">
        <w:rPr>
          <w:rFonts w:ascii="Arial" w:hAnsi="Arial" w:cs="Arial"/>
          <w:lang w:val="fr-FR"/>
        </w:rPr>
        <w:t xml:space="preserve"> le</w:t>
      </w:r>
      <w:r w:rsidRPr="0083647C">
        <w:rPr>
          <w:rFonts w:ascii="Arial" w:hAnsi="Arial" w:cs="Arial"/>
          <w:lang w:val="fr-FR"/>
        </w:rPr>
        <w:t xml:space="preserve"> secteur </w:t>
      </w:r>
      <w:r w:rsidR="00CB015B" w:rsidRPr="0083647C">
        <w:rPr>
          <w:rFonts w:ascii="Arial" w:hAnsi="Arial" w:cs="Arial"/>
          <w:lang w:val="fr-FR"/>
        </w:rPr>
        <w:t>Agroi</w:t>
      </w:r>
      <w:r w:rsidRPr="0083647C">
        <w:rPr>
          <w:rFonts w:ascii="Arial" w:hAnsi="Arial" w:cs="Arial"/>
          <w:lang w:val="fr-FR"/>
        </w:rPr>
        <w:t xml:space="preserve">ndustriel en RDC (Lois, Arrêtés, </w:t>
      </w:r>
      <w:r w:rsidR="00042FCA" w:rsidRPr="0083647C">
        <w:rPr>
          <w:rFonts w:ascii="Arial" w:hAnsi="Arial" w:cs="Arial"/>
          <w:lang w:val="fr-FR"/>
        </w:rPr>
        <w:t>Décrets</w:t>
      </w:r>
      <w:r w:rsidRPr="0083647C">
        <w:rPr>
          <w:rFonts w:ascii="Arial" w:hAnsi="Arial" w:cs="Arial"/>
          <w:lang w:val="fr-FR"/>
        </w:rPr>
        <w:t xml:space="preserve">, </w:t>
      </w:r>
      <w:r w:rsidR="00976FD0" w:rsidRPr="0083647C">
        <w:rPr>
          <w:rFonts w:ascii="Arial" w:hAnsi="Arial" w:cs="Arial"/>
          <w:lang w:val="fr-FR"/>
        </w:rPr>
        <w:t>etc.),</w:t>
      </w:r>
    </w:p>
    <w:p w14:paraId="56A8505F" w14:textId="77777777" w:rsidR="00710112" w:rsidRDefault="00710112" w:rsidP="00976FD0">
      <w:pPr>
        <w:spacing w:after="0"/>
        <w:jc w:val="both"/>
        <w:rPr>
          <w:rFonts w:ascii="Arial" w:eastAsia="Aptos" w:hAnsi="Arial" w:cs="Arial"/>
          <w:kern w:val="2"/>
          <w:lang w:val="fr-FR"/>
          <w14:ligatures w14:val="standardContextual"/>
        </w:rPr>
      </w:pPr>
    </w:p>
    <w:p w14:paraId="43065C51" w14:textId="6192C54F" w:rsidR="00CB015B" w:rsidRDefault="00976FD0" w:rsidP="00976FD0">
      <w:pPr>
        <w:spacing w:after="0"/>
        <w:jc w:val="both"/>
        <w:rPr>
          <w:rFonts w:ascii="Arial" w:eastAsia="Aptos" w:hAnsi="Arial" w:cs="Arial"/>
          <w:kern w:val="2"/>
          <w:lang w:val="fr-FR"/>
          <w14:ligatures w14:val="standardContextual"/>
        </w:rPr>
      </w:pPr>
      <w:r>
        <w:rPr>
          <w:rFonts w:ascii="Arial" w:eastAsia="Aptos" w:hAnsi="Arial" w:cs="Arial"/>
          <w:kern w:val="2"/>
          <w:lang w:val="fr-FR"/>
          <w14:ligatures w14:val="standardContextual"/>
        </w:rPr>
        <w:t>Evalue</w:t>
      </w:r>
      <w:r w:rsidRPr="00976FD0">
        <w:rPr>
          <w:rFonts w:ascii="Arial" w:eastAsia="Aptos" w:hAnsi="Arial" w:cs="Arial"/>
          <w:kern w:val="2"/>
          <w:lang w:val="fr-FR"/>
          <w14:ligatures w14:val="standardContextual"/>
        </w:rPr>
        <w:t xml:space="preserve"> le mécanisme d’attribution</w:t>
      </w:r>
      <w:r w:rsidR="005F229A">
        <w:rPr>
          <w:rFonts w:ascii="Arial" w:eastAsia="Aptos" w:hAnsi="Arial" w:cs="Arial"/>
          <w:kern w:val="2"/>
          <w:lang w:val="fr-FR"/>
          <w14:ligatures w14:val="standardContextual"/>
        </w:rPr>
        <w:t>, d’accès et de désaffectation</w:t>
      </w:r>
      <w:r w:rsidRPr="00976FD0">
        <w:rPr>
          <w:rFonts w:ascii="Arial" w:eastAsia="Aptos" w:hAnsi="Arial" w:cs="Arial"/>
          <w:kern w:val="2"/>
          <w:lang w:val="fr-FR"/>
          <w14:ligatures w14:val="standardContextual"/>
        </w:rPr>
        <w:t xml:space="preserve"> des terrains</w:t>
      </w:r>
      <w:r w:rsidR="005F229A">
        <w:rPr>
          <w:rFonts w:ascii="Arial" w:eastAsia="Aptos" w:hAnsi="Arial" w:cs="Arial"/>
          <w:kern w:val="2"/>
          <w:lang w:val="fr-FR"/>
          <w14:ligatures w14:val="standardContextual"/>
        </w:rPr>
        <w:t xml:space="preserve"> ou du foncier</w:t>
      </w:r>
      <w:r w:rsidRPr="00976FD0">
        <w:rPr>
          <w:rFonts w:ascii="Arial" w:eastAsia="Aptos" w:hAnsi="Arial" w:cs="Arial"/>
          <w:kern w:val="2"/>
          <w:lang w:val="fr-FR"/>
          <w14:ligatures w14:val="standardContextual"/>
        </w:rPr>
        <w:t xml:space="preserve"> à usage industriel et fai</w:t>
      </w:r>
      <w:r w:rsidR="002B7B55">
        <w:rPr>
          <w:rFonts w:ascii="Arial" w:eastAsia="Aptos" w:hAnsi="Arial" w:cs="Arial"/>
          <w:kern w:val="2"/>
          <w:lang w:val="fr-FR"/>
          <w14:ligatures w14:val="standardContextual"/>
        </w:rPr>
        <w:t>t</w:t>
      </w:r>
      <w:r w:rsidRPr="00976FD0">
        <w:rPr>
          <w:rFonts w:ascii="Arial" w:eastAsia="Aptos" w:hAnsi="Arial" w:cs="Arial"/>
          <w:kern w:val="2"/>
          <w:lang w:val="fr-FR"/>
          <w14:ligatures w14:val="standardContextual"/>
        </w:rPr>
        <w:t xml:space="preserve"> des pr</w:t>
      </w:r>
      <w:r w:rsidR="00AD1442">
        <w:rPr>
          <w:rFonts w:ascii="Arial" w:eastAsia="Aptos" w:hAnsi="Arial" w:cs="Arial"/>
          <w:kern w:val="2"/>
          <w:lang w:val="fr-FR"/>
          <w14:ligatures w14:val="standardContextual"/>
        </w:rPr>
        <w:t>opositions en prenant en compte</w:t>
      </w:r>
      <w:r w:rsidRPr="00976FD0">
        <w:rPr>
          <w:rFonts w:ascii="Arial" w:eastAsia="Aptos" w:hAnsi="Arial" w:cs="Arial"/>
          <w:kern w:val="2"/>
          <w:lang w:val="fr-FR"/>
          <w14:ligatures w14:val="standardContextual"/>
        </w:rPr>
        <w:t xml:space="preserve"> la nécessité d’assurer une bonne implication des acteurs des CVA et les besoins spécifiques des PME des filières prioritaire</w:t>
      </w:r>
      <w:r w:rsidR="00CB015B">
        <w:rPr>
          <w:rFonts w:ascii="Arial" w:eastAsia="Aptos" w:hAnsi="Arial" w:cs="Arial"/>
          <w:kern w:val="2"/>
          <w:lang w:val="fr-FR"/>
          <w14:ligatures w14:val="standardContextual"/>
        </w:rPr>
        <w:t>s,</w:t>
      </w:r>
    </w:p>
    <w:p w14:paraId="7ABECA93" w14:textId="77777777" w:rsidR="00710112" w:rsidRDefault="00710112" w:rsidP="00CB015B">
      <w:pPr>
        <w:spacing w:after="0"/>
        <w:jc w:val="both"/>
        <w:rPr>
          <w:rFonts w:ascii="Arial" w:hAnsi="Arial" w:cs="Arial"/>
          <w:lang w:val="fr-FR"/>
        </w:rPr>
      </w:pPr>
    </w:p>
    <w:p w14:paraId="0FA497E6" w14:textId="18B6E993" w:rsidR="00577932" w:rsidRPr="0083647C" w:rsidRDefault="005F229A" w:rsidP="00CB015B">
      <w:pPr>
        <w:spacing w:after="0"/>
        <w:jc w:val="both"/>
        <w:rPr>
          <w:rFonts w:ascii="Arial" w:hAnsi="Arial" w:cs="Arial"/>
          <w:lang w:val="fr-FR"/>
        </w:rPr>
      </w:pPr>
      <w:r w:rsidRPr="0083647C">
        <w:rPr>
          <w:rFonts w:ascii="Arial" w:hAnsi="Arial" w:cs="Arial"/>
          <w:lang w:val="fr-FR"/>
        </w:rPr>
        <w:t>Assure</w:t>
      </w:r>
      <w:r w:rsidR="00577932" w:rsidRPr="0083647C">
        <w:rPr>
          <w:rFonts w:ascii="Arial" w:hAnsi="Arial" w:cs="Arial"/>
          <w:lang w:val="fr-FR"/>
        </w:rPr>
        <w:t xml:space="preserve"> la conformité aux textes</w:t>
      </w:r>
      <w:r w:rsidR="00CB015B" w:rsidRPr="0083647C">
        <w:rPr>
          <w:rFonts w:ascii="Arial" w:hAnsi="Arial" w:cs="Arial"/>
          <w:lang w:val="fr-FR"/>
        </w:rPr>
        <w:t xml:space="preserve"> légaux de la RDC et de l'OHADA et explicite toute la fiscalité des Entreprises et des Sociétés, l’import-export et les avantages accordés aux Sociétés qui investissent dans la ZSTA en RDC,</w:t>
      </w:r>
    </w:p>
    <w:p w14:paraId="2B857EB4" w14:textId="6652F4FE" w:rsidR="00CB015B" w:rsidRPr="0083647C" w:rsidRDefault="00CB015B" w:rsidP="00CB015B">
      <w:pPr>
        <w:spacing w:after="0"/>
        <w:jc w:val="both"/>
        <w:rPr>
          <w:rFonts w:ascii="Arial" w:hAnsi="Arial" w:cs="Arial"/>
          <w:lang w:val="fr-FR"/>
        </w:rPr>
      </w:pPr>
      <w:r w:rsidRPr="0083647C">
        <w:rPr>
          <w:rFonts w:ascii="Arial" w:hAnsi="Arial" w:cs="Arial"/>
          <w:lang w:val="fr-FR"/>
        </w:rPr>
        <w:t xml:space="preserve">Il élabore le cahier de charge de la </w:t>
      </w:r>
      <w:r w:rsidR="005F229A" w:rsidRPr="0083647C">
        <w:rPr>
          <w:rFonts w:ascii="Arial" w:hAnsi="Arial" w:cs="Arial"/>
          <w:lang w:val="fr-FR"/>
        </w:rPr>
        <w:t>future</w:t>
      </w:r>
      <w:r w:rsidRPr="0083647C">
        <w:rPr>
          <w:rFonts w:ascii="Arial" w:hAnsi="Arial" w:cs="Arial"/>
          <w:lang w:val="fr-FR"/>
        </w:rPr>
        <w:t xml:space="preserve"> Firme Gestionnaire de la ZSTA en proposant</w:t>
      </w:r>
      <w:r w:rsidR="00AD1442" w:rsidRPr="0083647C">
        <w:rPr>
          <w:rFonts w:ascii="Arial" w:hAnsi="Arial" w:cs="Arial"/>
          <w:lang w:val="fr-FR"/>
        </w:rPr>
        <w:t xml:space="preserve"> le modèle de PPP à appliquer pour une bonne gestion</w:t>
      </w:r>
      <w:r w:rsidR="005F229A" w:rsidRPr="0083647C">
        <w:rPr>
          <w:rFonts w:ascii="Arial" w:hAnsi="Arial" w:cs="Arial"/>
          <w:lang w:val="fr-FR"/>
        </w:rPr>
        <w:t>/exploitation</w:t>
      </w:r>
      <w:r w:rsidR="00AD1442" w:rsidRPr="0083647C">
        <w:rPr>
          <w:rFonts w:ascii="Arial" w:hAnsi="Arial" w:cs="Arial"/>
          <w:lang w:val="fr-FR"/>
        </w:rPr>
        <w:t xml:space="preserve"> du PAI et de la ZSTA en particulier.</w:t>
      </w:r>
    </w:p>
    <w:p w14:paraId="68ED9B68" w14:textId="77777777" w:rsidR="00CB015B" w:rsidRPr="0083647C" w:rsidRDefault="00CB015B" w:rsidP="00CB015B">
      <w:pPr>
        <w:spacing w:after="0"/>
        <w:jc w:val="both"/>
        <w:rPr>
          <w:rFonts w:ascii="Arial" w:hAnsi="Arial" w:cs="Arial"/>
          <w:lang w:val="fr-FR"/>
        </w:rPr>
      </w:pPr>
    </w:p>
    <w:p w14:paraId="48AA1D62" w14:textId="2914892E" w:rsidR="00CB015B" w:rsidRPr="000410FD" w:rsidRDefault="00CB015B" w:rsidP="00CB015B">
      <w:pPr>
        <w:numPr>
          <w:ilvl w:val="0"/>
          <w:numId w:val="2"/>
        </w:numPr>
        <w:spacing w:after="0"/>
        <w:jc w:val="both"/>
        <w:rPr>
          <w:rFonts w:ascii="Arial" w:eastAsia="Calibri" w:hAnsi="Arial" w:cs="Arial"/>
          <w:color w:val="000000"/>
          <w:lang w:val="fr-FR"/>
        </w:rPr>
      </w:pPr>
      <w:r w:rsidRPr="000410FD">
        <w:rPr>
          <w:rFonts w:ascii="Arial" w:eastAsia="Calibri" w:hAnsi="Arial" w:cs="Arial"/>
          <w:b/>
          <w:bCs/>
          <w:lang w:val="fr-FR"/>
        </w:rPr>
        <w:t>Qualification et expérience</w:t>
      </w:r>
      <w:r w:rsidR="00B03506">
        <w:rPr>
          <w:rFonts w:ascii="Arial" w:eastAsia="Calibri" w:hAnsi="Arial" w:cs="Arial"/>
          <w:b/>
          <w:bCs/>
          <w:lang w:val="fr-FR"/>
        </w:rPr>
        <w:t xml:space="preserve"> </w:t>
      </w:r>
      <w:r w:rsidRPr="000410FD">
        <w:rPr>
          <w:rFonts w:ascii="Arial" w:eastAsia="Calibri" w:hAnsi="Arial" w:cs="Arial"/>
          <w:b/>
          <w:bCs/>
          <w:lang w:val="fr-FR"/>
        </w:rPr>
        <w:t xml:space="preserve">: </w:t>
      </w:r>
    </w:p>
    <w:p w14:paraId="41361AD5" w14:textId="12A05A9D" w:rsidR="00CB015B" w:rsidRPr="00D73B5C" w:rsidRDefault="00B03506" w:rsidP="00CB015B">
      <w:pPr>
        <w:pStyle w:val="Paragraphedeliste"/>
        <w:numPr>
          <w:ilvl w:val="0"/>
          <w:numId w:val="5"/>
        </w:numPr>
        <w:spacing w:after="120"/>
        <w:jc w:val="both"/>
        <w:rPr>
          <w:rFonts w:ascii="Arial" w:eastAsia="Calibri" w:hAnsi="Arial" w:cs="Arial"/>
          <w:b/>
          <w:lang w:val="fr-FR"/>
        </w:rPr>
      </w:pPr>
      <w:r w:rsidRPr="00B03506">
        <w:rPr>
          <w:rFonts w:ascii="Arial" w:eastAsia="Calibri" w:hAnsi="Arial" w:cs="Arial"/>
          <w:bCs/>
          <w:lang w:val="fr-FR"/>
        </w:rPr>
        <w:t>Avoir au</w:t>
      </w:r>
      <w:r w:rsidR="00E05D9A">
        <w:rPr>
          <w:rFonts w:ascii="Arial" w:eastAsia="Calibri" w:hAnsi="Arial" w:cs="Arial"/>
          <w:bCs/>
          <w:lang w:val="fr-FR"/>
        </w:rPr>
        <w:t xml:space="preserve"> moins </w:t>
      </w:r>
      <w:r>
        <w:rPr>
          <w:rFonts w:ascii="Arial" w:eastAsia="Calibri" w:hAnsi="Arial" w:cs="Arial"/>
          <w:bCs/>
          <w:lang w:val="fr-FR"/>
        </w:rPr>
        <w:t xml:space="preserve">un </w:t>
      </w:r>
      <w:r w:rsidR="00A166AA">
        <w:rPr>
          <w:rFonts w:ascii="Arial" w:eastAsia="Calibri" w:hAnsi="Arial" w:cs="Arial"/>
          <w:bCs/>
          <w:lang w:val="fr-FR"/>
        </w:rPr>
        <w:t>diplôme (</w:t>
      </w:r>
      <w:r w:rsidR="00E05D9A" w:rsidRPr="000410FD">
        <w:rPr>
          <w:rFonts w:ascii="Arial" w:eastAsia="Calibri" w:hAnsi="Arial" w:cs="Arial"/>
          <w:bCs/>
          <w:lang w:val="fr-FR"/>
        </w:rPr>
        <w:t>Bac + 5</w:t>
      </w:r>
      <w:r w:rsidR="00A166AA">
        <w:rPr>
          <w:rFonts w:ascii="Arial" w:eastAsia="Calibri" w:hAnsi="Arial" w:cs="Arial"/>
          <w:bCs/>
          <w:lang w:val="fr-FR"/>
        </w:rPr>
        <w:t>)</w:t>
      </w:r>
      <w:r w:rsidR="00E05D9A">
        <w:rPr>
          <w:rFonts w:ascii="Arial" w:eastAsia="Calibri" w:hAnsi="Arial" w:cs="Arial"/>
          <w:bCs/>
          <w:lang w:val="fr-FR"/>
        </w:rPr>
        <w:t xml:space="preserve"> </w:t>
      </w:r>
      <w:r w:rsidR="00CB015B" w:rsidRPr="000410FD">
        <w:rPr>
          <w:rFonts w:ascii="Arial" w:eastAsia="Calibri" w:hAnsi="Arial" w:cs="Arial"/>
          <w:bCs/>
          <w:lang w:val="fr-FR"/>
        </w:rPr>
        <w:t>en</w:t>
      </w:r>
      <w:r w:rsidR="00CB015B">
        <w:rPr>
          <w:rFonts w:ascii="Arial" w:eastAsia="Calibri" w:hAnsi="Arial" w:cs="Arial"/>
          <w:bCs/>
          <w:lang w:val="fr-FR"/>
        </w:rPr>
        <w:t xml:space="preserve"> Droit des affaires</w:t>
      </w:r>
      <w:r w:rsidR="00CB015B" w:rsidRPr="000410FD">
        <w:rPr>
          <w:rFonts w:ascii="Arial" w:eastAsia="Calibri" w:hAnsi="Arial" w:cs="Arial"/>
          <w:bCs/>
          <w:lang w:val="fr-FR"/>
        </w:rPr>
        <w:t>,</w:t>
      </w:r>
      <w:r w:rsidR="00CB015B">
        <w:rPr>
          <w:rFonts w:ascii="Arial" w:eastAsia="Calibri" w:hAnsi="Arial" w:cs="Arial"/>
          <w:bCs/>
          <w:lang w:val="fr-FR"/>
        </w:rPr>
        <w:t xml:space="preserve"> </w:t>
      </w:r>
      <w:r w:rsidR="005F229A">
        <w:rPr>
          <w:rFonts w:ascii="Arial" w:eastAsia="Calibri" w:hAnsi="Arial" w:cs="Arial"/>
          <w:bCs/>
          <w:lang w:val="fr-FR"/>
        </w:rPr>
        <w:t>Fiscalit</w:t>
      </w:r>
      <w:r w:rsidR="0017330A">
        <w:rPr>
          <w:rFonts w:ascii="Arial" w:eastAsia="Calibri" w:hAnsi="Arial" w:cs="Arial"/>
          <w:bCs/>
          <w:lang w:val="fr-FR"/>
        </w:rPr>
        <w:t>é</w:t>
      </w:r>
      <w:r w:rsidR="005F229A">
        <w:rPr>
          <w:rFonts w:ascii="Arial" w:eastAsia="Calibri" w:hAnsi="Arial" w:cs="Arial"/>
          <w:bCs/>
          <w:lang w:val="fr-FR"/>
        </w:rPr>
        <w:t>,</w:t>
      </w:r>
      <w:r w:rsidR="00CB015B">
        <w:rPr>
          <w:rFonts w:ascii="Arial" w:eastAsia="Calibri" w:hAnsi="Arial" w:cs="Arial"/>
          <w:bCs/>
          <w:lang w:val="fr-FR"/>
        </w:rPr>
        <w:t xml:space="preserve"> Sciences </w:t>
      </w:r>
      <w:r w:rsidR="00AB60EA">
        <w:rPr>
          <w:rFonts w:ascii="Arial" w:eastAsia="Calibri" w:hAnsi="Arial" w:cs="Arial"/>
          <w:bCs/>
          <w:lang w:val="fr-FR"/>
        </w:rPr>
        <w:t xml:space="preserve">économiques, </w:t>
      </w:r>
      <w:r w:rsidR="00CB015B">
        <w:rPr>
          <w:rFonts w:ascii="Arial" w:eastAsia="Calibri" w:hAnsi="Arial" w:cs="Arial"/>
          <w:bCs/>
          <w:lang w:val="fr-FR"/>
        </w:rPr>
        <w:t>Politiques</w:t>
      </w:r>
      <w:r>
        <w:rPr>
          <w:rFonts w:ascii="Arial" w:eastAsia="Calibri" w:hAnsi="Arial" w:cs="Arial"/>
          <w:bCs/>
          <w:lang w:val="fr-FR"/>
        </w:rPr>
        <w:t xml:space="preserve"> ou équivalent ;</w:t>
      </w:r>
    </w:p>
    <w:p w14:paraId="6FE16E6D" w14:textId="77777777" w:rsidR="000D7312" w:rsidRDefault="00B03506" w:rsidP="005B744F">
      <w:pPr>
        <w:pStyle w:val="Paragraphedeliste"/>
        <w:numPr>
          <w:ilvl w:val="0"/>
          <w:numId w:val="5"/>
        </w:numPr>
        <w:spacing w:after="120"/>
        <w:jc w:val="both"/>
        <w:rPr>
          <w:rFonts w:ascii="Arial" w:hAnsi="Arial" w:cs="Arial"/>
          <w:lang w:val="fr-FR"/>
        </w:rPr>
      </w:pPr>
      <w:r w:rsidRPr="000D7312">
        <w:rPr>
          <w:rFonts w:ascii="Arial" w:hAnsi="Arial" w:cs="Arial"/>
          <w:lang w:val="fr-FR"/>
        </w:rPr>
        <w:t>A</w:t>
      </w:r>
      <w:r w:rsidR="005F229A" w:rsidRPr="000D7312">
        <w:rPr>
          <w:rFonts w:ascii="Arial" w:hAnsi="Arial" w:cs="Arial"/>
          <w:lang w:val="fr-FR"/>
        </w:rPr>
        <w:t xml:space="preserve">voir une </w:t>
      </w:r>
      <w:r w:rsidR="00042FCA" w:rsidRPr="000D7312">
        <w:rPr>
          <w:rFonts w:ascii="Arial" w:hAnsi="Arial" w:cs="Arial"/>
          <w:lang w:val="fr-FR"/>
        </w:rPr>
        <w:t>expérience</w:t>
      </w:r>
      <w:r w:rsidR="005F229A" w:rsidRPr="000D7312">
        <w:rPr>
          <w:rFonts w:ascii="Arial" w:hAnsi="Arial" w:cs="Arial"/>
          <w:lang w:val="fr-FR"/>
        </w:rPr>
        <w:t xml:space="preserve"> de Dix (10 ans) en droit des affaires, droit foncier, droit OHADA et en </w:t>
      </w:r>
      <w:r w:rsidR="009E433D" w:rsidRPr="000D7312">
        <w:rPr>
          <w:rFonts w:ascii="Arial" w:hAnsi="Arial" w:cs="Arial"/>
          <w:lang w:val="fr-FR"/>
        </w:rPr>
        <w:t xml:space="preserve">structuration des </w:t>
      </w:r>
      <w:r w:rsidR="005F229A" w:rsidRPr="000D7312">
        <w:rPr>
          <w:rFonts w:ascii="Arial" w:hAnsi="Arial" w:cs="Arial"/>
          <w:lang w:val="fr-FR"/>
        </w:rPr>
        <w:t>PPP</w:t>
      </w:r>
      <w:r w:rsidR="000D7312" w:rsidRPr="000D7312">
        <w:rPr>
          <w:rFonts w:ascii="Arial" w:hAnsi="Arial" w:cs="Arial"/>
          <w:lang w:val="fr-FR"/>
        </w:rPr>
        <w:t>/ ;</w:t>
      </w:r>
    </w:p>
    <w:p w14:paraId="24722F5E" w14:textId="77777777" w:rsidR="000D7312" w:rsidRDefault="009E433D" w:rsidP="00082440">
      <w:pPr>
        <w:pStyle w:val="Paragraphedeliste"/>
        <w:numPr>
          <w:ilvl w:val="0"/>
          <w:numId w:val="5"/>
        </w:numPr>
        <w:spacing w:before="120" w:after="120"/>
        <w:jc w:val="both"/>
        <w:rPr>
          <w:rFonts w:ascii="Arial" w:eastAsia="Calibri" w:hAnsi="Arial" w:cs="Arial"/>
          <w:bCs/>
          <w:lang w:val="fr-FR"/>
        </w:rPr>
      </w:pPr>
      <w:r w:rsidRPr="000D7312">
        <w:rPr>
          <w:rFonts w:ascii="Arial" w:eastAsia="Calibri" w:hAnsi="Arial" w:cs="Arial"/>
          <w:bCs/>
          <w:lang w:val="fr-FR"/>
        </w:rPr>
        <w:t>Avoir réalisé deux (02) missions similaires dans le montage de modèle PPP, de développement, exploitation et gestion de projets industriels ou agro-industriels</w:t>
      </w:r>
      <w:r w:rsidR="000D7312" w:rsidRPr="000D7312">
        <w:rPr>
          <w:rFonts w:ascii="Arial" w:eastAsia="Calibri" w:hAnsi="Arial" w:cs="Arial"/>
          <w:bCs/>
          <w:lang w:val="fr-FR"/>
        </w:rPr>
        <w:t> ;</w:t>
      </w:r>
    </w:p>
    <w:p w14:paraId="7F792FEE" w14:textId="77777777" w:rsidR="00132229" w:rsidRPr="00132229" w:rsidRDefault="00132229" w:rsidP="00132229">
      <w:pPr>
        <w:pStyle w:val="Paragraphedeliste"/>
        <w:numPr>
          <w:ilvl w:val="0"/>
          <w:numId w:val="5"/>
        </w:numPr>
        <w:spacing w:before="120" w:after="120"/>
        <w:jc w:val="both"/>
        <w:rPr>
          <w:rFonts w:ascii="Arial" w:eastAsia="Calibri" w:hAnsi="Arial" w:cs="Arial"/>
          <w:color w:val="000000"/>
          <w:lang w:val="fr-FR"/>
        </w:rPr>
      </w:pPr>
      <w:r w:rsidRPr="00132229">
        <w:rPr>
          <w:rFonts w:ascii="Arial" w:eastAsia="Calibri" w:hAnsi="Arial" w:cs="Arial"/>
          <w:color w:val="000000"/>
          <w:lang w:val="fr-FR"/>
        </w:rPr>
        <w:t>Avoir réalisé deux (2) projets similaires incluant l’analyse des aspects de finances et fiscalités en qualité de conseil juridique et financier ;</w:t>
      </w:r>
    </w:p>
    <w:p w14:paraId="5319FDD1" w14:textId="5665AECC" w:rsidR="00132229" w:rsidRPr="008A3B67" w:rsidRDefault="00132229" w:rsidP="00132229">
      <w:pPr>
        <w:pStyle w:val="Paragraphedeliste"/>
        <w:numPr>
          <w:ilvl w:val="0"/>
          <w:numId w:val="5"/>
        </w:numPr>
        <w:spacing w:before="120" w:after="120"/>
        <w:jc w:val="both"/>
        <w:rPr>
          <w:rFonts w:ascii="Arial" w:eastAsia="Calibri" w:hAnsi="Arial" w:cs="Arial"/>
          <w:color w:val="000000"/>
          <w:lang w:val="fr-FR"/>
        </w:rPr>
      </w:pPr>
      <w:r w:rsidRPr="00132229">
        <w:rPr>
          <w:rFonts w:ascii="Arial" w:eastAsia="Calibri" w:hAnsi="Arial" w:cs="Arial"/>
          <w:color w:val="000000"/>
          <w:lang w:val="fr-FR"/>
        </w:rPr>
        <w:t xml:space="preserve">Avoir réalisé </w:t>
      </w:r>
      <w:r w:rsidRPr="008A3B67">
        <w:rPr>
          <w:rFonts w:ascii="Arial" w:eastAsia="Calibri" w:hAnsi="Arial" w:cs="Arial"/>
          <w:color w:val="000000"/>
          <w:lang w:val="fr-FR"/>
        </w:rPr>
        <w:t>ou participé à deux (02) missions similaires dans des projets d’infrastructures ou d’aménagement industriel ou agro-industriel</w:t>
      </w:r>
      <w:r w:rsidR="00A5241B" w:rsidRPr="008A3B67">
        <w:rPr>
          <w:rFonts w:ascii="Arial" w:eastAsia="Calibri" w:hAnsi="Arial" w:cs="Arial"/>
          <w:color w:val="000000"/>
          <w:lang w:val="fr-FR"/>
        </w:rPr>
        <w:t> ;</w:t>
      </w:r>
    </w:p>
    <w:p w14:paraId="66F3D4DC" w14:textId="77777777" w:rsidR="00A5241B" w:rsidRPr="008A3B67" w:rsidRDefault="00132229" w:rsidP="00132229">
      <w:pPr>
        <w:pStyle w:val="Paragraphedeliste"/>
        <w:numPr>
          <w:ilvl w:val="0"/>
          <w:numId w:val="5"/>
        </w:numPr>
        <w:spacing w:before="120" w:after="120"/>
        <w:jc w:val="both"/>
        <w:rPr>
          <w:rFonts w:ascii="Arial" w:eastAsia="Calibri" w:hAnsi="Arial" w:cs="Arial"/>
          <w:bCs/>
          <w:lang w:val="fr-FR"/>
        </w:rPr>
      </w:pPr>
      <w:r w:rsidRPr="008A3B67">
        <w:rPr>
          <w:rFonts w:ascii="Arial" w:eastAsia="Calibri" w:hAnsi="Arial" w:cs="Arial"/>
          <w:color w:val="000000"/>
          <w:lang w:val="fr-FR"/>
        </w:rPr>
        <w:t>Avoir une (01) expérience dans l’élaboration de textes (juridique et règlementaire) liés à la formalisation du cadre de développement et gestion de projets industriels</w:t>
      </w:r>
      <w:r w:rsidR="00A5241B" w:rsidRPr="008A3B67">
        <w:rPr>
          <w:rFonts w:ascii="Arial" w:eastAsia="Calibri" w:hAnsi="Arial" w:cs="Arial"/>
          <w:color w:val="000000"/>
          <w:lang w:val="fr-FR"/>
        </w:rPr>
        <w:t> ;</w:t>
      </w:r>
    </w:p>
    <w:p w14:paraId="3B81910F" w14:textId="5401DC5A" w:rsidR="009E433D" w:rsidRPr="008A3B67" w:rsidRDefault="009E433D" w:rsidP="00132229">
      <w:pPr>
        <w:pStyle w:val="Paragraphedeliste"/>
        <w:numPr>
          <w:ilvl w:val="0"/>
          <w:numId w:val="5"/>
        </w:numPr>
        <w:spacing w:before="120" w:after="120"/>
        <w:jc w:val="both"/>
        <w:rPr>
          <w:rFonts w:ascii="Arial" w:eastAsia="Calibri" w:hAnsi="Arial" w:cs="Arial"/>
          <w:bCs/>
          <w:lang w:val="fr-FR"/>
        </w:rPr>
      </w:pPr>
      <w:r w:rsidRPr="008A3B67">
        <w:rPr>
          <w:rFonts w:ascii="Arial" w:eastAsia="Calibri" w:hAnsi="Arial" w:cs="Arial"/>
          <w:color w:val="000000"/>
          <w:lang w:val="fr-FR"/>
        </w:rPr>
        <w:t xml:space="preserve">Avoir </w:t>
      </w:r>
      <w:r w:rsidR="008A3B67" w:rsidRPr="008A3B67">
        <w:rPr>
          <w:rFonts w:ascii="Arial" w:eastAsia="Calibri" w:hAnsi="Arial" w:cs="Arial"/>
          <w:color w:val="000000"/>
          <w:lang w:val="fr-FR"/>
        </w:rPr>
        <w:t>eu des formations complémentaires</w:t>
      </w:r>
      <w:r w:rsidRPr="008A3B67">
        <w:rPr>
          <w:rFonts w:ascii="Arial" w:eastAsia="Calibri" w:hAnsi="Arial" w:cs="Arial"/>
          <w:color w:val="000000"/>
          <w:lang w:val="fr-FR"/>
        </w:rPr>
        <w:t xml:space="preserve"> </w:t>
      </w:r>
      <w:r w:rsidR="008A3B67" w:rsidRPr="008A3B67">
        <w:rPr>
          <w:rFonts w:ascii="Arial" w:eastAsia="Calibri" w:hAnsi="Arial" w:cs="Arial"/>
          <w:color w:val="000000"/>
          <w:lang w:val="fr-FR"/>
        </w:rPr>
        <w:t>sur le</w:t>
      </w:r>
      <w:r w:rsidRPr="008A3B67">
        <w:rPr>
          <w:rFonts w:ascii="Arial" w:eastAsia="Calibri" w:hAnsi="Arial" w:cs="Arial"/>
          <w:color w:val="000000"/>
          <w:lang w:val="fr-FR"/>
        </w:rPr>
        <w:t xml:space="preserve"> cadre juridique et de la règlementation dans le domaine agricole, agroindustriel et dans le développement des parcs industriels en RDC.</w:t>
      </w:r>
    </w:p>
    <w:p w14:paraId="1BBE4A20" w14:textId="77777777" w:rsidR="00132229" w:rsidRPr="00132229" w:rsidRDefault="00132229" w:rsidP="00132229">
      <w:pPr>
        <w:pStyle w:val="Paragraphedeliste"/>
        <w:spacing w:before="120" w:after="120"/>
        <w:ind w:left="1068"/>
        <w:jc w:val="both"/>
        <w:rPr>
          <w:rFonts w:ascii="Arial" w:eastAsia="Calibri" w:hAnsi="Arial" w:cs="Arial"/>
          <w:bCs/>
          <w:highlight w:val="yellow"/>
          <w:lang w:val="fr-FR"/>
        </w:rPr>
      </w:pPr>
    </w:p>
    <w:p w14:paraId="18546CAA" w14:textId="4E189D10" w:rsidR="00450891" w:rsidRPr="00450891" w:rsidRDefault="00450891" w:rsidP="00450891">
      <w:pPr>
        <w:pStyle w:val="Paragraphedeliste"/>
        <w:numPr>
          <w:ilvl w:val="1"/>
          <w:numId w:val="23"/>
        </w:numPr>
        <w:spacing w:before="240" w:after="120" w:line="276" w:lineRule="auto"/>
        <w:jc w:val="both"/>
        <w:rPr>
          <w:rFonts w:ascii="Arial" w:hAnsi="Arial" w:cs="Arial"/>
          <w:b/>
          <w:lang w:val="fr-FR"/>
        </w:rPr>
      </w:pPr>
      <w:r w:rsidRPr="00450891">
        <w:rPr>
          <w:rFonts w:ascii="Arial" w:eastAsia="Calibri" w:hAnsi="Arial" w:cs="Arial"/>
          <w:b/>
          <w:lang w:val="fr-FR"/>
        </w:rPr>
        <w:t xml:space="preserve">Expert </w:t>
      </w:r>
      <w:r w:rsidRPr="00450891">
        <w:rPr>
          <w:rFonts w:ascii="Arial" w:eastAsia="Calibri" w:hAnsi="Arial" w:cs="Arial"/>
          <w:b/>
          <w:bCs/>
          <w:lang w:val="fr-FR"/>
        </w:rPr>
        <w:t xml:space="preserve">en </w:t>
      </w:r>
      <w:r w:rsidR="00F8505E">
        <w:rPr>
          <w:rFonts w:ascii="Arial" w:eastAsia="Calibri" w:hAnsi="Arial" w:cs="Arial"/>
          <w:b/>
          <w:bCs/>
          <w:lang w:val="fr-FR"/>
        </w:rPr>
        <w:t>G</w:t>
      </w:r>
      <w:r w:rsidRPr="00450891">
        <w:rPr>
          <w:rFonts w:ascii="Arial" w:eastAsia="Calibri" w:hAnsi="Arial" w:cs="Arial"/>
          <w:b/>
          <w:bCs/>
          <w:lang w:val="fr-FR"/>
        </w:rPr>
        <w:t>énie industrielle/agro-industrie</w:t>
      </w:r>
    </w:p>
    <w:p w14:paraId="10781FC4" w14:textId="1AE7097C" w:rsidR="000A5D55" w:rsidRDefault="000A5D55" w:rsidP="000A5D55">
      <w:pPr>
        <w:spacing w:after="0"/>
        <w:jc w:val="both"/>
        <w:rPr>
          <w:rFonts w:ascii="Arial" w:hAnsi="Arial" w:cs="Arial"/>
          <w:color w:val="000000"/>
          <w:lang w:val="fr-FR"/>
        </w:rPr>
      </w:pPr>
      <w:r w:rsidRPr="000A5D55">
        <w:rPr>
          <w:rFonts w:ascii="Arial" w:hAnsi="Arial" w:cs="Arial"/>
          <w:bCs/>
          <w:lang w:val="fr-FR"/>
        </w:rPr>
        <w:t xml:space="preserve">L’Ingénieur </w:t>
      </w:r>
      <w:r>
        <w:rPr>
          <w:rFonts w:ascii="Arial" w:hAnsi="Arial" w:cs="Arial"/>
          <w:bCs/>
          <w:lang w:val="fr-FR"/>
        </w:rPr>
        <w:t xml:space="preserve">Spécialiste </w:t>
      </w:r>
      <w:r w:rsidRPr="000A5D55">
        <w:rPr>
          <w:rFonts w:ascii="Arial" w:hAnsi="Arial" w:cs="Arial"/>
          <w:bCs/>
          <w:lang w:val="fr-FR"/>
        </w:rPr>
        <w:t xml:space="preserve">en génie industriel / agro-industriel </w:t>
      </w:r>
      <w:r w:rsidRPr="000A5D55">
        <w:rPr>
          <w:rFonts w:ascii="Arial" w:hAnsi="Arial" w:cs="Arial"/>
          <w:color w:val="000000"/>
          <w:lang w:val="fr-FR"/>
        </w:rPr>
        <w:t xml:space="preserve">contribuera à l’élaboration du plan d’affaire prévisionnel du PAI ainsi que les propositions d’investissements </w:t>
      </w:r>
      <w:r w:rsidRPr="000A5D55">
        <w:rPr>
          <w:rFonts w:ascii="Arial" w:hAnsi="Arial" w:cs="Arial"/>
          <w:color w:val="000000"/>
          <w:lang w:val="fr-FR"/>
        </w:rPr>
        <w:lastRenderedPageBreak/>
        <w:t>complémentaires (incluant le design sommaire des ouvrages et équipements restants et leur</w:t>
      </w:r>
      <w:r w:rsidR="00EC443B">
        <w:rPr>
          <w:rFonts w:ascii="Arial" w:hAnsi="Arial" w:cs="Arial"/>
          <w:color w:val="000000"/>
          <w:lang w:val="fr-FR"/>
        </w:rPr>
        <w:t>s</w:t>
      </w:r>
      <w:r w:rsidRPr="000A5D55">
        <w:rPr>
          <w:rFonts w:ascii="Arial" w:hAnsi="Arial" w:cs="Arial"/>
          <w:color w:val="000000"/>
          <w:lang w:val="fr-FR"/>
        </w:rPr>
        <w:t xml:space="preserve"> coût</w:t>
      </w:r>
      <w:r w:rsidR="00EC443B">
        <w:rPr>
          <w:rFonts w:ascii="Arial" w:hAnsi="Arial" w:cs="Arial"/>
          <w:color w:val="000000"/>
          <w:lang w:val="fr-FR"/>
        </w:rPr>
        <w:t>s</w:t>
      </w:r>
      <w:r w:rsidRPr="000A5D55">
        <w:rPr>
          <w:rFonts w:ascii="Arial" w:hAnsi="Arial" w:cs="Arial"/>
          <w:color w:val="000000"/>
          <w:lang w:val="fr-FR"/>
        </w:rPr>
        <w:t>)</w:t>
      </w:r>
      <w:r w:rsidRPr="000A5D55">
        <w:rPr>
          <w:rFonts w:ascii="Arial" w:hAnsi="Arial" w:cs="Arial"/>
          <w:bCs/>
          <w:lang w:val="fr-FR"/>
        </w:rPr>
        <w:t xml:space="preserve">. </w:t>
      </w:r>
      <w:r w:rsidRPr="000A5D55">
        <w:rPr>
          <w:rFonts w:ascii="Arial" w:hAnsi="Arial" w:cs="Arial"/>
          <w:color w:val="000000"/>
          <w:lang w:val="fr-FR"/>
        </w:rPr>
        <w:t>Il aura le profil suivant :</w:t>
      </w:r>
    </w:p>
    <w:p w14:paraId="55D6DA88" w14:textId="77777777" w:rsidR="000A5D55" w:rsidRPr="000A5D55" w:rsidRDefault="000A5D55" w:rsidP="000A5D55">
      <w:pPr>
        <w:spacing w:after="0"/>
        <w:jc w:val="both"/>
        <w:rPr>
          <w:rFonts w:ascii="Arial" w:hAnsi="Arial" w:cs="Arial"/>
          <w:bCs/>
          <w:lang w:val="fr-FR"/>
        </w:rPr>
      </w:pPr>
    </w:p>
    <w:p w14:paraId="0373331F" w14:textId="69C9025E" w:rsidR="000A5D55" w:rsidRPr="000A5D55" w:rsidRDefault="000A5D55" w:rsidP="000A5D55">
      <w:pPr>
        <w:numPr>
          <w:ilvl w:val="0"/>
          <w:numId w:val="2"/>
        </w:numPr>
        <w:spacing w:after="0"/>
        <w:jc w:val="both"/>
        <w:rPr>
          <w:rFonts w:ascii="Arial" w:eastAsia="Calibri" w:hAnsi="Arial" w:cs="Arial"/>
          <w:color w:val="000000"/>
          <w:lang w:val="fr-FR"/>
        </w:rPr>
      </w:pPr>
      <w:r w:rsidRPr="000A5D55">
        <w:rPr>
          <w:rFonts w:ascii="Arial" w:eastAsia="Calibri" w:hAnsi="Arial" w:cs="Arial"/>
          <w:b/>
          <w:bCs/>
          <w:lang w:val="fr-FR"/>
        </w:rPr>
        <w:t>Qualification et expérience</w:t>
      </w:r>
      <w:r w:rsidR="008A3B67">
        <w:rPr>
          <w:rFonts w:ascii="Arial" w:eastAsia="Calibri" w:hAnsi="Arial" w:cs="Arial"/>
          <w:b/>
          <w:bCs/>
          <w:lang w:val="fr-FR"/>
        </w:rPr>
        <w:t xml:space="preserve"> </w:t>
      </w:r>
      <w:r w:rsidRPr="000A5D55">
        <w:rPr>
          <w:rFonts w:ascii="Arial" w:eastAsia="Calibri" w:hAnsi="Arial" w:cs="Arial"/>
          <w:b/>
          <w:bCs/>
          <w:lang w:val="fr-FR"/>
        </w:rPr>
        <w:t xml:space="preserve">: </w:t>
      </w:r>
    </w:p>
    <w:p w14:paraId="757CD47F" w14:textId="29FA31E0" w:rsidR="000A5D55" w:rsidRPr="000A5D55" w:rsidRDefault="008A3B67" w:rsidP="00C7795D">
      <w:pPr>
        <w:numPr>
          <w:ilvl w:val="1"/>
          <w:numId w:val="4"/>
        </w:numPr>
        <w:spacing w:before="120" w:after="120"/>
        <w:jc w:val="both"/>
        <w:rPr>
          <w:rFonts w:ascii="Arial" w:hAnsi="Arial" w:cs="Arial"/>
          <w:bCs/>
          <w:color w:val="000000"/>
          <w:lang w:val="fr-FR" w:eastAsia="fr-FR"/>
        </w:rPr>
      </w:pPr>
      <w:r>
        <w:rPr>
          <w:rFonts w:ascii="Arial" w:hAnsi="Arial" w:cs="Arial"/>
          <w:bCs/>
          <w:lang w:val="fr-FR" w:eastAsia="fr-FR"/>
        </w:rPr>
        <w:t xml:space="preserve">Avoir au moins </w:t>
      </w:r>
      <w:r w:rsidR="000A5D55" w:rsidRPr="000A5D55">
        <w:rPr>
          <w:rFonts w:ascii="Arial" w:hAnsi="Arial" w:cs="Arial"/>
          <w:bCs/>
          <w:lang w:val="fr-FR" w:eastAsia="fr-FR"/>
        </w:rPr>
        <w:t xml:space="preserve">un diplôme </w:t>
      </w:r>
      <w:r w:rsidR="00A166AA">
        <w:rPr>
          <w:rFonts w:ascii="Arial" w:hAnsi="Arial" w:cs="Arial"/>
          <w:bCs/>
          <w:lang w:val="fr-FR" w:eastAsia="fr-FR"/>
        </w:rPr>
        <w:t xml:space="preserve">(Bac+5) </w:t>
      </w:r>
      <w:r w:rsidR="000A5D55" w:rsidRPr="000A5D55">
        <w:rPr>
          <w:rFonts w:ascii="Arial" w:hAnsi="Arial" w:cs="Arial"/>
          <w:bCs/>
          <w:lang w:val="fr-FR" w:eastAsia="fr-FR"/>
        </w:rPr>
        <w:t>d’ingénieur en génie industriel</w:t>
      </w:r>
      <w:r w:rsidR="00F8505E">
        <w:rPr>
          <w:rFonts w:ascii="Arial" w:hAnsi="Arial" w:cs="Arial"/>
          <w:bCs/>
          <w:lang w:val="fr-FR" w:eastAsia="fr-FR"/>
        </w:rPr>
        <w:t>le</w:t>
      </w:r>
      <w:r w:rsidR="000A5D55" w:rsidRPr="000A5D55">
        <w:rPr>
          <w:rFonts w:ascii="Arial" w:hAnsi="Arial" w:cs="Arial"/>
          <w:bCs/>
          <w:lang w:val="fr-FR" w:eastAsia="fr-FR"/>
        </w:rPr>
        <w:t>/ agro-industriel, en mécanique et automatisme industriel</w:t>
      </w:r>
      <w:r w:rsidR="00E4050A">
        <w:rPr>
          <w:rFonts w:ascii="Arial" w:hAnsi="Arial" w:cs="Arial"/>
          <w:bCs/>
          <w:lang w:val="fr-FR" w:eastAsia="fr-FR"/>
        </w:rPr>
        <w:t xml:space="preserve">, </w:t>
      </w:r>
      <w:r w:rsidR="000A5D55" w:rsidRPr="000A5D55">
        <w:rPr>
          <w:rFonts w:ascii="Arial" w:hAnsi="Arial" w:cs="Arial"/>
          <w:bCs/>
          <w:lang w:val="fr-FR" w:eastAsia="fr-FR"/>
        </w:rPr>
        <w:t>Electromécanique ou équivalent</w:t>
      </w:r>
      <w:r>
        <w:rPr>
          <w:rFonts w:ascii="Arial" w:hAnsi="Arial" w:cs="Arial"/>
          <w:bCs/>
          <w:lang w:val="fr-FR" w:eastAsia="fr-FR"/>
        </w:rPr>
        <w:t> ;</w:t>
      </w:r>
    </w:p>
    <w:p w14:paraId="3E8F4EDB" w14:textId="73C5CAEB" w:rsidR="008A3B67" w:rsidRDefault="008A3B67" w:rsidP="00C7795D">
      <w:pPr>
        <w:numPr>
          <w:ilvl w:val="1"/>
          <w:numId w:val="4"/>
        </w:numPr>
        <w:spacing w:before="120" w:after="120"/>
        <w:jc w:val="both"/>
        <w:rPr>
          <w:rFonts w:ascii="Arial" w:hAnsi="Arial" w:cs="Arial"/>
          <w:lang w:val="fr-FR" w:eastAsia="fr-FR"/>
        </w:rPr>
      </w:pPr>
      <w:r w:rsidRPr="008A3B67">
        <w:rPr>
          <w:rFonts w:ascii="Arial" w:hAnsi="Arial" w:cs="Arial"/>
          <w:lang w:val="fr-FR" w:eastAsia="fr-FR"/>
        </w:rPr>
        <w:t>Avoir au moins</w:t>
      </w:r>
      <w:r w:rsidR="000A5D55" w:rsidRPr="000A5D55">
        <w:rPr>
          <w:rFonts w:ascii="Arial" w:hAnsi="Arial" w:cs="Arial"/>
          <w:lang w:val="fr-FR" w:eastAsia="fr-FR"/>
        </w:rPr>
        <w:t xml:space="preserve"> </w:t>
      </w:r>
      <w:r>
        <w:rPr>
          <w:rFonts w:ascii="Arial" w:hAnsi="Arial" w:cs="Arial"/>
          <w:lang w:val="fr-FR" w:eastAsia="fr-FR"/>
        </w:rPr>
        <w:t>s</w:t>
      </w:r>
      <w:r w:rsidR="000A5D55" w:rsidRPr="000A5D55">
        <w:rPr>
          <w:rFonts w:ascii="Arial" w:hAnsi="Arial" w:cs="Arial"/>
          <w:lang w:val="fr-FR" w:eastAsia="fr-FR"/>
        </w:rPr>
        <w:t xml:space="preserve">ept (7) ans d’expérience </w:t>
      </w:r>
      <w:r w:rsidR="00AE77BB">
        <w:rPr>
          <w:rFonts w:ascii="Arial" w:hAnsi="Arial" w:cs="Arial"/>
          <w:lang w:val="fr-FR" w:eastAsia="fr-FR"/>
        </w:rPr>
        <w:t xml:space="preserve">comme Responsable </w:t>
      </w:r>
      <w:r w:rsidR="00C7795D">
        <w:rPr>
          <w:rFonts w:ascii="Arial" w:hAnsi="Arial" w:cs="Arial"/>
          <w:lang w:val="fr-FR" w:eastAsia="fr-FR"/>
        </w:rPr>
        <w:t>de production dans une usine industriel</w:t>
      </w:r>
      <w:r w:rsidR="00471357">
        <w:rPr>
          <w:rFonts w:ascii="Arial" w:hAnsi="Arial" w:cs="Arial"/>
          <w:lang w:val="fr-FR" w:eastAsia="fr-FR"/>
        </w:rPr>
        <w:t>le</w:t>
      </w:r>
      <w:r w:rsidR="000A5D55" w:rsidRPr="000A5D55">
        <w:rPr>
          <w:rFonts w:ascii="Arial" w:hAnsi="Arial" w:cs="Arial"/>
          <w:lang w:val="fr-FR" w:eastAsia="fr-FR"/>
        </w:rPr>
        <w:t xml:space="preserve"> ou agro-industriel</w:t>
      </w:r>
      <w:r w:rsidR="00471357">
        <w:rPr>
          <w:rFonts w:ascii="Arial" w:hAnsi="Arial" w:cs="Arial"/>
          <w:lang w:val="fr-FR" w:eastAsia="fr-FR"/>
        </w:rPr>
        <w:t>le</w:t>
      </w:r>
      <w:r>
        <w:rPr>
          <w:rFonts w:ascii="Arial" w:hAnsi="Arial" w:cs="Arial"/>
          <w:lang w:val="fr-FR" w:eastAsia="fr-FR"/>
        </w:rPr>
        <w:t> ;</w:t>
      </w:r>
    </w:p>
    <w:p w14:paraId="07D6D243" w14:textId="35C083C6" w:rsidR="004242F9" w:rsidRDefault="000A5D55" w:rsidP="004242F9">
      <w:pPr>
        <w:numPr>
          <w:ilvl w:val="1"/>
          <w:numId w:val="4"/>
        </w:numPr>
        <w:spacing w:before="120" w:after="120"/>
        <w:jc w:val="both"/>
        <w:rPr>
          <w:rFonts w:ascii="Arial" w:hAnsi="Arial" w:cs="Arial"/>
          <w:lang w:val="fr-FR" w:eastAsia="fr-FR"/>
        </w:rPr>
      </w:pPr>
      <w:r w:rsidRPr="008A3B67">
        <w:rPr>
          <w:rFonts w:ascii="Arial" w:eastAsia="Calibri" w:hAnsi="Arial" w:cs="Arial"/>
          <w:bCs/>
          <w:lang w:val="fr-FR"/>
        </w:rPr>
        <w:t xml:space="preserve">Avoir </w:t>
      </w:r>
      <w:r w:rsidR="002E3021">
        <w:rPr>
          <w:rFonts w:ascii="Arial" w:eastAsia="Calibri" w:hAnsi="Arial" w:cs="Arial"/>
          <w:bCs/>
          <w:lang w:val="fr-FR"/>
        </w:rPr>
        <w:t>réalisé une mission</w:t>
      </w:r>
      <w:r w:rsidRPr="008A3B67">
        <w:rPr>
          <w:rFonts w:ascii="Arial" w:eastAsia="Calibri" w:hAnsi="Arial" w:cs="Arial"/>
          <w:bCs/>
          <w:lang w:val="fr-FR"/>
        </w:rPr>
        <w:t xml:space="preserve"> </w:t>
      </w:r>
      <w:r w:rsidR="002E3021">
        <w:rPr>
          <w:rFonts w:ascii="Arial" w:eastAsia="Calibri" w:hAnsi="Arial" w:cs="Arial"/>
          <w:bCs/>
          <w:lang w:val="fr-FR"/>
        </w:rPr>
        <w:t>du</w:t>
      </w:r>
      <w:r w:rsidRPr="008A3B67">
        <w:rPr>
          <w:rFonts w:ascii="Arial" w:eastAsia="Calibri" w:hAnsi="Arial" w:cs="Arial"/>
          <w:bCs/>
          <w:lang w:val="fr-FR"/>
        </w:rPr>
        <w:t xml:space="preserve"> développement/gestion d’une unité industrielle/agro-industrielle ou un complexe</w:t>
      </w:r>
      <w:r w:rsidR="00C04FF6" w:rsidRPr="008A3B67">
        <w:rPr>
          <w:rFonts w:ascii="Arial" w:eastAsia="Calibri" w:hAnsi="Arial" w:cs="Arial"/>
          <w:bCs/>
          <w:lang w:val="fr-FR"/>
        </w:rPr>
        <w:t xml:space="preserve"> agroalimentaire en Afrique de préférence</w:t>
      </w:r>
      <w:r w:rsidR="002E3021">
        <w:rPr>
          <w:rFonts w:ascii="Arial" w:eastAsia="Calibri" w:hAnsi="Arial" w:cs="Arial"/>
          <w:bCs/>
          <w:lang w:val="fr-FR"/>
        </w:rPr>
        <w:t>.</w:t>
      </w:r>
    </w:p>
    <w:p w14:paraId="7485F357" w14:textId="026A0FF8" w:rsidR="00C04FF6" w:rsidRPr="00C04FF6" w:rsidRDefault="00C04FF6" w:rsidP="0078780B">
      <w:pPr>
        <w:pStyle w:val="Paragraphedeliste"/>
        <w:widowControl w:val="0"/>
        <w:numPr>
          <w:ilvl w:val="1"/>
          <w:numId w:val="23"/>
        </w:numPr>
        <w:spacing w:before="240" w:after="120" w:line="276" w:lineRule="auto"/>
        <w:jc w:val="both"/>
        <w:rPr>
          <w:rFonts w:ascii="Arial" w:hAnsi="Arial" w:cs="Arial"/>
          <w:lang w:val="fr-FR" w:eastAsia="fr-FR"/>
        </w:rPr>
      </w:pPr>
      <w:r w:rsidRPr="00C04FF6">
        <w:rPr>
          <w:rFonts w:ascii="Arial" w:eastAsia="Calibri" w:hAnsi="Arial" w:cs="Arial"/>
          <w:b/>
          <w:lang w:val="fr-FR"/>
        </w:rPr>
        <w:t xml:space="preserve">Expert </w:t>
      </w:r>
      <w:r w:rsidR="00F8505E">
        <w:rPr>
          <w:rFonts w:ascii="Arial" w:eastAsia="Calibri" w:hAnsi="Arial" w:cs="Arial"/>
          <w:b/>
          <w:lang w:val="fr-FR"/>
        </w:rPr>
        <w:t>en</w:t>
      </w:r>
      <w:r w:rsidRPr="00C04FF6">
        <w:rPr>
          <w:rFonts w:ascii="Arial" w:eastAsia="Calibri" w:hAnsi="Arial" w:cs="Arial"/>
          <w:b/>
          <w:lang w:val="fr-FR"/>
        </w:rPr>
        <w:t xml:space="preserve"> Sauvegarde</w:t>
      </w:r>
      <w:r w:rsidR="008440C1">
        <w:rPr>
          <w:rFonts w:ascii="Arial" w:eastAsia="Calibri" w:hAnsi="Arial" w:cs="Arial"/>
          <w:b/>
          <w:lang w:val="fr-FR"/>
        </w:rPr>
        <w:t>s</w:t>
      </w:r>
      <w:r w:rsidRPr="00C04FF6">
        <w:rPr>
          <w:rFonts w:ascii="Arial" w:eastAsia="Calibri" w:hAnsi="Arial" w:cs="Arial"/>
          <w:b/>
          <w:lang w:val="fr-FR"/>
        </w:rPr>
        <w:t xml:space="preserve"> Environnementale</w:t>
      </w:r>
      <w:r w:rsidR="008440C1">
        <w:rPr>
          <w:rFonts w:ascii="Arial" w:eastAsia="Calibri" w:hAnsi="Arial" w:cs="Arial"/>
          <w:b/>
          <w:lang w:val="fr-FR"/>
        </w:rPr>
        <w:t>s</w:t>
      </w:r>
      <w:r w:rsidRPr="00C04FF6">
        <w:rPr>
          <w:rFonts w:ascii="Arial" w:eastAsia="Calibri" w:hAnsi="Arial" w:cs="Arial"/>
          <w:b/>
          <w:lang w:val="fr-FR"/>
        </w:rPr>
        <w:t xml:space="preserve"> </w:t>
      </w:r>
      <w:r>
        <w:rPr>
          <w:rFonts w:ascii="Arial" w:eastAsia="Calibri" w:hAnsi="Arial" w:cs="Arial"/>
          <w:b/>
          <w:lang w:val="fr-FR"/>
        </w:rPr>
        <w:t>et Sociale</w:t>
      </w:r>
      <w:r w:rsidR="008440C1">
        <w:rPr>
          <w:rFonts w:ascii="Arial" w:eastAsia="Calibri" w:hAnsi="Arial" w:cs="Arial"/>
          <w:b/>
          <w:lang w:val="fr-FR"/>
        </w:rPr>
        <w:t>s</w:t>
      </w:r>
    </w:p>
    <w:p w14:paraId="561EE5ED" w14:textId="74DA5CD6" w:rsidR="00C04FF6" w:rsidRDefault="00C04FF6" w:rsidP="00C04FF6">
      <w:pPr>
        <w:widowControl w:val="0"/>
        <w:spacing w:before="240" w:after="120" w:line="276" w:lineRule="auto"/>
        <w:ind w:left="360"/>
        <w:jc w:val="both"/>
        <w:rPr>
          <w:rFonts w:ascii="Arial" w:hAnsi="Arial" w:cs="Arial"/>
          <w:lang w:val="fr-FR" w:eastAsia="fr-FR"/>
        </w:rPr>
      </w:pPr>
      <w:r w:rsidRPr="00C04FF6">
        <w:rPr>
          <w:rFonts w:ascii="Arial" w:eastAsia="Calibri" w:hAnsi="Arial" w:cs="Arial"/>
          <w:bCs/>
          <w:lang w:val="fr-FR"/>
        </w:rPr>
        <w:t>Il sera r</w:t>
      </w:r>
      <w:r w:rsidRPr="00C04FF6">
        <w:rPr>
          <w:rFonts w:ascii="Arial" w:hAnsi="Arial" w:cs="Arial"/>
          <w:bCs/>
          <w:color w:val="000000" w:themeColor="text1"/>
          <w:lang w:val="fr-FR"/>
        </w:rPr>
        <w:t xml:space="preserve">esponsable de la prise en compte des aspects de la gestion des impacts environnementaux et sociaux du PAI. Il contribue à la définition d’un </w:t>
      </w:r>
      <w:r w:rsidRPr="00C04FF6">
        <w:rPr>
          <w:rFonts w:ascii="Arial" w:eastAsia="Aptos" w:hAnsi="Arial" w:cs="Arial"/>
          <w:kern w:val="2"/>
          <w:lang w:val="fr-FR"/>
          <w14:ligatures w14:val="standardContextual"/>
        </w:rPr>
        <w:t>mécanisme d’attribution et de désaffectation des terrains et du suivi de la mise en valeur des terrains industriels</w:t>
      </w:r>
      <w:r w:rsidRPr="00C04FF6">
        <w:rPr>
          <w:rFonts w:ascii="Arial" w:hAnsi="Arial" w:cs="Arial"/>
          <w:lang w:val="fr-FR" w:eastAsia="fr-FR"/>
        </w:rPr>
        <w:t xml:space="preserve"> conformément au plan d’action environnementale et sociale proposé et dans le respect de la politique environnementale et sociale du gestionnaire du Parc agro-industriel. </w:t>
      </w:r>
    </w:p>
    <w:p w14:paraId="36600E30" w14:textId="470D64D6" w:rsidR="00B42AE8" w:rsidRPr="00C04FF6" w:rsidRDefault="00B42AE8" w:rsidP="00B42AE8">
      <w:pPr>
        <w:numPr>
          <w:ilvl w:val="0"/>
          <w:numId w:val="2"/>
        </w:numPr>
        <w:spacing w:after="120"/>
        <w:jc w:val="both"/>
        <w:rPr>
          <w:rFonts w:ascii="Arial" w:eastAsia="Calibri" w:hAnsi="Arial" w:cs="Arial"/>
          <w:bCs/>
          <w:lang w:val="fr-FR"/>
        </w:rPr>
      </w:pPr>
      <w:r w:rsidRPr="00C04FF6">
        <w:rPr>
          <w:rFonts w:ascii="Arial" w:eastAsia="Calibri" w:hAnsi="Arial" w:cs="Arial"/>
          <w:b/>
          <w:bCs/>
          <w:lang w:val="fr-FR"/>
        </w:rPr>
        <w:t>Qualification et expérience</w:t>
      </w:r>
      <w:r w:rsidR="00471357">
        <w:rPr>
          <w:rFonts w:ascii="Arial" w:eastAsia="Calibri" w:hAnsi="Arial" w:cs="Arial"/>
          <w:b/>
          <w:bCs/>
          <w:lang w:val="fr-FR"/>
        </w:rPr>
        <w:t xml:space="preserve"> </w:t>
      </w:r>
      <w:r w:rsidRPr="00C04FF6">
        <w:rPr>
          <w:rFonts w:ascii="Arial" w:eastAsia="Calibri" w:hAnsi="Arial" w:cs="Arial"/>
          <w:b/>
          <w:bCs/>
          <w:lang w:val="fr-FR"/>
        </w:rPr>
        <w:t xml:space="preserve">: </w:t>
      </w:r>
    </w:p>
    <w:p w14:paraId="1E0D0974" w14:textId="7DF96C3A" w:rsidR="00B42AE8" w:rsidRPr="00C04FF6" w:rsidRDefault="00471357" w:rsidP="00B42AE8">
      <w:pPr>
        <w:numPr>
          <w:ilvl w:val="1"/>
          <w:numId w:val="4"/>
        </w:numPr>
        <w:spacing w:before="120" w:after="120"/>
        <w:jc w:val="both"/>
        <w:rPr>
          <w:rFonts w:ascii="Arial" w:eastAsia="Calibri" w:hAnsi="Arial" w:cs="Arial"/>
          <w:bCs/>
          <w:lang w:val="fr-FR"/>
        </w:rPr>
      </w:pPr>
      <w:r w:rsidRPr="00E4050A">
        <w:rPr>
          <w:rFonts w:ascii="Arial" w:eastAsia="Calibri" w:hAnsi="Arial" w:cs="Arial"/>
          <w:bCs/>
          <w:lang w:val="fr-FR"/>
        </w:rPr>
        <w:t>Avoir</w:t>
      </w:r>
      <w:r w:rsidR="00B42AE8" w:rsidRPr="00E4050A">
        <w:rPr>
          <w:rFonts w:ascii="Arial" w:eastAsia="Calibri" w:hAnsi="Arial" w:cs="Arial"/>
          <w:bCs/>
          <w:lang w:val="fr-FR"/>
        </w:rPr>
        <w:t xml:space="preserve"> </w:t>
      </w:r>
      <w:r w:rsidR="00E4050A">
        <w:rPr>
          <w:rFonts w:ascii="Arial" w:eastAsia="Calibri" w:hAnsi="Arial" w:cs="Arial"/>
          <w:bCs/>
          <w:lang w:val="fr-FR"/>
        </w:rPr>
        <w:t xml:space="preserve">au moins </w:t>
      </w:r>
      <w:r w:rsidRPr="00E4050A">
        <w:rPr>
          <w:rFonts w:ascii="Arial" w:eastAsia="Calibri" w:hAnsi="Arial" w:cs="Arial"/>
          <w:bCs/>
          <w:lang w:val="fr-FR"/>
        </w:rPr>
        <w:t>un</w:t>
      </w:r>
      <w:r w:rsidR="00B42AE8">
        <w:rPr>
          <w:rFonts w:ascii="Arial" w:eastAsia="Calibri" w:hAnsi="Arial" w:cs="Arial"/>
          <w:bCs/>
          <w:lang w:val="fr-FR"/>
        </w:rPr>
        <w:t xml:space="preserve"> </w:t>
      </w:r>
      <w:r w:rsidR="00EC443B">
        <w:rPr>
          <w:rFonts w:ascii="Arial" w:eastAsia="Calibri" w:hAnsi="Arial" w:cs="Arial"/>
          <w:bCs/>
          <w:lang w:val="fr-FR"/>
        </w:rPr>
        <w:t>diplôme (</w:t>
      </w:r>
      <w:r>
        <w:rPr>
          <w:rFonts w:ascii="Arial" w:eastAsia="Calibri" w:hAnsi="Arial" w:cs="Arial"/>
          <w:bCs/>
          <w:lang w:val="fr-FR"/>
        </w:rPr>
        <w:t>Bac+5</w:t>
      </w:r>
      <w:r w:rsidR="00EC443B">
        <w:rPr>
          <w:rFonts w:ascii="Arial" w:eastAsia="Calibri" w:hAnsi="Arial" w:cs="Arial"/>
          <w:bCs/>
          <w:lang w:val="fr-FR"/>
        </w:rPr>
        <w:t>)</w:t>
      </w:r>
      <w:r w:rsidR="00B42AE8">
        <w:rPr>
          <w:rFonts w:ascii="Arial" w:eastAsia="Calibri" w:hAnsi="Arial" w:cs="Arial"/>
          <w:bCs/>
          <w:lang w:val="fr-FR"/>
        </w:rPr>
        <w:t xml:space="preserve"> en E</w:t>
      </w:r>
      <w:r w:rsidR="00B42AE8" w:rsidRPr="00C04FF6">
        <w:rPr>
          <w:rFonts w:ascii="Arial" w:eastAsia="Calibri" w:hAnsi="Arial" w:cs="Arial"/>
          <w:bCs/>
          <w:lang w:val="fr-FR"/>
        </w:rPr>
        <w:t>nvironnement</w:t>
      </w:r>
      <w:r w:rsidR="00E4050A">
        <w:rPr>
          <w:rFonts w:ascii="Arial" w:eastAsia="Calibri" w:hAnsi="Arial" w:cs="Arial"/>
          <w:bCs/>
          <w:lang w:val="fr-FR"/>
        </w:rPr>
        <w:t>,</w:t>
      </w:r>
      <w:r>
        <w:rPr>
          <w:rFonts w:ascii="Arial" w:eastAsia="Calibri" w:hAnsi="Arial" w:cs="Arial"/>
          <w:bCs/>
          <w:lang w:val="fr-FR"/>
        </w:rPr>
        <w:t xml:space="preserve"> Agronomie,</w:t>
      </w:r>
      <w:r w:rsidR="00B42AE8">
        <w:rPr>
          <w:rFonts w:ascii="Arial" w:eastAsia="Calibri" w:hAnsi="Arial" w:cs="Arial"/>
          <w:bCs/>
          <w:lang w:val="fr-FR"/>
        </w:rPr>
        <w:t xml:space="preserve"> </w:t>
      </w:r>
      <w:r w:rsidR="00D917F0">
        <w:rPr>
          <w:rFonts w:ascii="Arial" w:eastAsia="Calibri" w:hAnsi="Arial" w:cs="Arial"/>
          <w:bCs/>
          <w:lang w:val="fr-FR"/>
        </w:rPr>
        <w:t xml:space="preserve">Biologie, </w:t>
      </w:r>
      <w:r w:rsidR="00B42AE8">
        <w:rPr>
          <w:rFonts w:ascii="Arial" w:eastAsia="Calibri" w:hAnsi="Arial" w:cs="Arial"/>
          <w:bCs/>
          <w:lang w:val="fr-FR"/>
        </w:rPr>
        <w:t xml:space="preserve">Développement </w:t>
      </w:r>
      <w:r w:rsidR="007B2ED1">
        <w:rPr>
          <w:rFonts w:ascii="Arial" w:eastAsia="Calibri" w:hAnsi="Arial" w:cs="Arial"/>
          <w:bCs/>
          <w:lang w:val="fr-FR"/>
        </w:rPr>
        <w:t>Rural ou</w:t>
      </w:r>
      <w:r w:rsidR="00B42AE8" w:rsidRPr="00C04FF6">
        <w:rPr>
          <w:rFonts w:ascii="Arial" w:eastAsia="Calibri" w:hAnsi="Arial" w:cs="Arial"/>
          <w:bCs/>
          <w:lang w:val="fr-FR"/>
        </w:rPr>
        <w:t xml:space="preserve"> équivalent</w:t>
      </w:r>
      <w:r w:rsidR="00E4050A">
        <w:rPr>
          <w:rFonts w:ascii="Arial" w:eastAsia="Calibri" w:hAnsi="Arial" w:cs="Arial"/>
          <w:bCs/>
          <w:lang w:val="fr-FR"/>
        </w:rPr>
        <w:t> ;</w:t>
      </w:r>
    </w:p>
    <w:p w14:paraId="7C18D67A" w14:textId="2614D844" w:rsidR="00A84CD3" w:rsidRDefault="00B42AE8" w:rsidP="007B2ED1">
      <w:pPr>
        <w:numPr>
          <w:ilvl w:val="1"/>
          <w:numId w:val="4"/>
        </w:numPr>
        <w:spacing w:before="120" w:after="120"/>
        <w:jc w:val="both"/>
        <w:rPr>
          <w:rFonts w:ascii="Arial" w:eastAsia="Calibri" w:hAnsi="Arial" w:cs="Arial"/>
          <w:bCs/>
          <w:lang w:val="fr-FR"/>
        </w:rPr>
      </w:pPr>
      <w:r w:rsidRPr="00C04FF6">
        <w:rPr>
          <w:rFonts w:ascii="Arial" w:eastAsia="Calibri" w:hAnsi="Arial" w:cs="Arial"/>
          <w:bCs/>
          <w:lang w:val="fr-FR"/>
        </w:rPr>
        <w:t xml:space="preserve">Dix (10) années d’expérience professionnelle cumulées </w:t>
      </w:r>
      <w:r w:rsidR="00A84CD3">
        <w:rPr>
          <w:rFonts w:ascii="Arial" w:eastAsia="Calibri" w:hAnsi="Arial" w:cs="Arial"/>
          <w:bCs/>
          <w:lang w:val="fr-FR"/>
        </w:rPr>
        <w:t>comme Expert en Sauvegarde environnementale et sociale ;</w:t>
      </w:r>
    </w:p>
    <w:p w14:paraId="55281170" w14:textId="6F79AE71" w:rsidR="00ED29F2" w:rsidRPr="00ED29F2" w:rsidRDefault="00A84CD3" w:rsidP="007B2ED1">
      <w:pPr>
        <w:numPr>
          <w:ilvl w:val="1"/>
          <w:numId w:val="4"/>
        </w:numPr>
        <w:spacing w:before="120" w:after="120"/>
        <w:jc w:val="both"/>
        <w:rPr>
          <w:rFonts w:ascii="Arial" w:eastAsia="Calibri" w:hAnsi="Arial" w:cs="Arial"/>
          <w:bCs/>
          <w:lang w:val="fr-FR"/>
        </w:rPr>
      </w:pPr>
      <w:r>
        <w:rPr>
          <w:rFonts w:ascii="Arial" w:eastAsia="Calibri" w:hAnsi="Arial" w:cs="Arial"/>
          <w:bCs/>
          <w:lang w:val="fr-FR"/>
        </w:rPr>
        <w:t xml:space="preserve">Avoir conduit </w:t>
      </w:r>
      <w:r w:rsidR="00ED29F2">
        <w:rPr>
          <w:rFonts w:ascii="Arial" w:eastAsia="Calibri" w:hAnsi="Arial" w:cs="Arial"/>
          <w:bCs/>
          <w:lang w:val="fr-FR"/>
        </w:rPr>
        <w:t xml:space="preserve">au moins trois </w:t>
      </w:r>
      <w:r w:rsidR="00B42AE8" w:rsidRPr="00C04FF6">
        <w:rPr>
          <w:rFonts w:ascii="Arial" w:hAnsi="Arial" w:cs="Arial"/>
          <w:bCs/>
          <w:color w:val="000000" w:themeColor="text1"/>
          <w:lang w:val="fr-FR"/>
        </w:rPr>
        <w:t>d’études d’Impact Environnemental et Social (EIES)</w:t>
      </w:r>
      <w:r w:rsidR="0010087E">
        <w:rPr>
          <w:rFonts w:ascii="Arial" w:hAnsi="Arial" w:cs="Arial"/>
          <w:bCs/>
          <w:color w:val="000000" w:themeColor="text1"/>
          <w:lang w:val="fr-FR"/>
        </w:rPr>
        <w:t xml:space="preserve"> </w:t>
      </w:r>
      <w:r w:rsidR="0010087E">
        <w:rPr>
          <w:rFonts w:ascii="Arial" w:eastAsia="Calibri" w:hAnsi="Arial" w:cs="Arial"/>
          <w:bCs/>
          <w:lang w:val="fr-FR"/>
        </w:rPr>
        <w:t>en faveur des projets financés par les bailleurs de fonds internationaux (BAD, Banque Mondiale</w:t>
      </w:r>
      <w:r w:rsidR="00650D8D">
        <w:rPr>
          <w:rFonts w:ascii="Arial" w:eastAsia="Calibri" w:hAnsi="Arial" w:cs="Arial"/>
          <w:bCs/>
          <w:lang w:val="fr-FR"/>
        </w:rPr>
        <w:t>, UE</w:t>
      </w:r>
      <w:r w:rsidR="0010087E">
        <w:rPr>
          <w:rFonts w:ascii="Arial" w:eastAsia="Calibri" w:hAnsi="Arial" w:cs="Arial"/>
          <w:bCs/>
          <w:lang w:val="fr-FR"/>
        </w:rPr>
        <w:t> …) </w:t>
      </w:r>
      <w:r w:rsidR="00ED29F2">
        <w:rPr>
          <w:rFonts w:ascii="Arial" w:hAnsi="Arial" w:cs="Arial"/>
          <w:bCs/>
          <w:color w:val="000000" w:themeColor="text1"/>
          <w:lang w:val="fr-FR"/>
        </w:rPr>
        <w:t>;</w:t>
      </w:r>
    </w:p>
    <w:p w14:paraId="742EF2EA" w14:textId="77777777" w:rsidR="00483533" w:rsidRDefault="0010087E" w:rsidP="00483533">
      <w:pPr>
        <w:numPr>
          <w:ilvl w:val="1"/>
          <w:numId w:val="4"/>
        </w:numPr>
        <w:spacing w:before="120" w:after="120"/>
        <w:jc w:val="both"/>
        <w:rPr>
          <w:rFonts w:ascii="Arial" w:eastAsia="Calibri" w:hAnsi="Arial" w:cs="Arial"/>
          <w:bCs/>
          <w:lang w:val="fr-FR"/>
        </w:rPr>
      </w:pPr>
      <w:r>
        <w:rPr>
          <w:rFonts w:ascii="Arial" w:hAnsi="Arial" w:cs="Arial"/>
          <w:bCs/>
          <w:color w:val="000000" w:themeColor="text1"/>
          <w:lang w:val="fr-FR"/>
        </w:rPr>
        <w:t xml:space="preserve">Avoir réalisé au moins trois audits environnemental et social </w:t>
      </w:r>
      <w:r w:rsidRPr="00C04FF6">
        <w:rPr>
          <w:rFonts w:ascii="Arial" w:eastAsia="Aptos" w:hAnsi="Arial" w:cs="Arial"/>
          <w:kern w:val="2"/>
          <w:lang w:val="fr-FR"/>
          <w14:ligatures w14:val="standardContextual"/>
        </w:rPr>
        <w:t>des activités industrielles</w:t>
      </w:r>
      <w:r>
        <w:rPr>
          <w:rFonts w:ascii="Arial" w:eastAsia="Calibri" w:hAnsi="Arial" w:cs="Arial"/>
          <w:bCs/>
          <w:lang w:val="fr-FR"/>
        </w:rPr>
        <w:t> ;</w:t>
      </w:r>
      <w:r w:rsidR="00B42AE8" w:rsidRPr="00C04FF6">
        <w:rPr>
          <w:rFonts w:ascii="Arial" w:hAnsi="Arial" w:cs="Arial"/>
          <w:bCs/>
          <w:color w:val="000000" w:themeColor="text1"/>
          <w:lang w:val="fr-FR"/>
        </w:rPr>
        <w:t xml:space="preserve"> </w:t>
      </w:r>
    </w:p>
    <w:p w14:paraId="465C8078" w14:textId="77777777" w:rsidR="00577932" w:rsidRPr="00D567BF" w:rsidRDefault="00483533" w:rsidP="00483533">
      <w:pPr>
        <w:numPr>
          <w:ilvl w:val="1"/>
          <w:numId w:val="4"/>
        </w:numPr>
        <w:spacing w:before="120" w:after="120"/>
        <w:jc w:val="both"/>
        <w:rPr>
          <w:rFonts w:ascii="Arial" w:eastAsia="Calibri" w:hAnsi="Arial" w:cs="Arial"/>
          <w:bCs/>
          <w:lang w:val="fr-FR"/>
        </w:rPr>
      </w:pPr>
      <w:r>
        <w:rPr>
          <w:rFonts w:ascii="Arial" w:hAnsi="Arial" w:cs="Arial"/>
          <w:bCs/>
          <w:color w:val="000000" w:themeColor="text1"/>
          <w:lang w:val="fr-FR"/>
        </w:rPr>
        <w:t xml:space="preserve">Avoir réalisé au moins une mission </w:t>
      </w:r>
      <w:r w:rsidR="00FA3DA5" w:rsidRPr="00483533">
        <w:rPr>
          <w:rFonts w:ascii="Arial" w:hAnsi="Arial" w:cs="Arial"/>
          <w:color w:val="000000"/>
          <w:lang w:val="fr-FR"/>
        </w:rPr>
        <w:t>dans la gestion environnementale notamment de gestion des déchets (solides et liquides) industriels ou agroindustriels</w:t>
      </w:r>
      <w:r>
        <w:rPr>
          <w:rFonts w:ascii="Arial" w:hAnsi="Arial" w:cs="Arial"/>
          <w:color w:val="000000"/>
          <w:lang w:val="fr-FR"/>
        </w:rPr>
        <w:t>.</w:t>
      </w:r>
    </w:p>
    <w:p w14:paraId="21085562" w14:textId="77777777" w:rsidR="00115A6B" w:rsidRDefault="00115A6B" w:rsidP="00115A6B">
      <w:pPr>
        <w:spacing w:before="120" w:after="120"/>
        <w:jc w:val="both"/>
        <w:rPr>
          <w:rFonts w:ascii="Arial" w:eastAsia="Calibri" w:hAnsi="Arial" w:cs="Arial"/>
          <w:bCs/>
          <w:lang w:val="fr-FR"/>
        </w:rPr>
      </w:pPr>
    </w:p>
    <w:p w14:paraId="62E48D09" w14:textId="77777777" w:rsidR="00115A6B" w:rsidRDefault="00115A6B" w:rsidP="00115A6B">
      <w:pPr>
        <w:spacing w:before="120" w:after="120"/>
        <w:jc w:val="both"/>
        <w:rPr>
          <w:rFonts w:ascii="Arial" w:eastAsia="Calibri" w:hAnsi="Arial" w:cs="Arial"/>
          <w:bCs/>
          <w:lang w:val="fr-FR"/>
        </w:rPr>
      </w:pPr>
    </w:p>
    <w:p w14:paraId="796DB4C3" w14:textId="77777777" w:rsidR="00115A6B" w:rsidRDefault="00115A6B" w:rsidP="00115A6B">
      <w:pPr>
        <w:spacing w:before="120" w:after="120"/>
        <w:jc w:val="both"/>
        <w:rPr>
          <w:rFonts w:ascii="Arial" w:eastAsia="Calibri" w:hAnsi="Arial" w:cs="Arial"/>
          <w:bCs/>
          <w:lang w:val="fr-FR"/>
        </w:rPr>
      </w:pPr>
    </w:p>
    <w:p w14:paraId="5B4679CF" w14:textId="77777777" w:rsidR="00115A6B" w:rsidRDefault="00115A6B" w:rsidP="00115A6B">
      <w:pPr>
        <w:spacing w:before="120" w:after="120"/>
        <w:jc w:val="both"/>
        <w:rPr>
          <w:rFonts w:ascii="Arial" w:eastAsia="Calibri" w:hAnsi="Arial" w:cs="Arial"/>
          <w:bCs/>
          <w:lang w:val="fr-FR"/>
        </w:rPr>
      </w:pPr>
    </w:p>
    <w:p w14:paraId="2C96A6CF" w14:textId="77777777" w:rsidR="00115A6B" w:rsidRDefault="00115A6B" w:rsidP="00115A6B">
      <w:pPr>
        <w:spacing w:before="120" w:after="120"/>
        <w:jc w:val="both"/>
        <w:rPr>
          <w:rFonts w:ascii="Arial" w:eastAsia="Calibri" w:hAnsi="Arial" w:cs="Arial"/>
          <w:bCs/>
          <w:lang w:val="fr-FR"/>
        </w:rPr>
      </w:pPr>
    </w:p>
    <w:p w14:paraId="5CF31213" w14:textId="77777777" w:rsidR="00115A6B" w:rsidRDefault="00115A6B" w:rsidP="00115A6B">
      <w:pPr>
        <w:spacing w:before="120" w:after="120"/>
        <w:jc w:val="both"/>
        <w:rPr>
          <w:rFonts w:ascii="Arial" w:eastAsia="Calibri" w:hAnsi="Arial" w:cs="Arial"/>
          <w:bCs/>
          <w:lang w:val="fr-FR"/>
        </w:rPr>
      </w:pPr>
    </w:p>
    <w:p w14:paraId="735720FA" w14:textId="77777777" w:rsidR="00115A6B" w:rsidRDefault="00115A6B" w:rsidP="00115A6B">
      <w:pPr>
        <w:spacing w:before="120" w:after="120"/>
        <w:jc w:val="both"/>
        <w:rPr>
          <w:rFonts w:ascii="Arial" w:eastAsia="Calibri" w:hAnsi="Arial" w:cs="Arial"/>
          <w:bCs/>
          <w:lang w:val="fr-FR"/>
        </w:rPr>
      </w:pPr>
    </w:p>
    <w:p w14:paraId="3FCB1621" w14:textId="77777777" w:rsidR="00115A6B" w:rsidRDefault="00115A6B" w:rsidP="00115A6B">
      <w:pPr>
        <w:spacing w:before="120" w:after="120"/>
        <w:jc w:val="both"/>
        <w:rPr>
          <w:rFonts w:ascii="Arial" w:eastAsia="Calibri" w:hAnsi="Arial" w:cs="Arial"/>
          <w:bCs/>
          <w:lang w:val="fr-FR"/>
        </w:rPr>
      </w:pPr>
    </w:p>
    <w:p w14:paraId="180F08AA" w14:textId="77777777" w:rsidR="00115A6B" w:rsidRDefault="00115A6B" w:rsidP="00115A6B">
      <w:pPr>
        <w:spacing w:before="120" w:after="120"/>
        <w:jc w:val="both"/>
        <w:rPr>
          <w:rFonts w:ascii="Arial" w:eastAsia="Calibri" w:hAnsi="Arial" w:cs="Arial"/>
          <w:bCs/>
          <w:lang w:val="fr-FR"/>
        </w:rPr>
      </w:pPr>
    </w:p>
    <w:p w14:paraId="421D8728" w14:textId="77777777" w:rsidR="00115A6B" w:rsidRDefault="00115A6B" w:rsidP="00115A6B">
      <w:pPr>
        <w:spacing w:before="120" w:after="120"/>
        <w:jc w:val="both"/>
        <w:rPr>
          <w:rFonts w:ascii="Arial" w:eastAsia="Calibri" w:hAnsi="Arial" w:cs="Arial"/>
          <w:bCs/>
          <w:lang w:val="fr-FR"/>
        </w:rPr>
      </w:pPr>
    </w:p>
    <w:p w14:paraId="7AA7382B" w14:textId="77777777" w:rsidR="00510DA5" w:rsidRPr="00AD14DA" w:rsidRDefault="00510DA5" w:rsidP="00510DA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 w:themeColor="text1"/>
          <w:lang w:val="fr-CD"/>
        </w:rPr>
      </w:pPr>
      <w:r w:rsidRPr="00AD14DA">
        <w:rPr>
          <w:rFonts w:ascii="Arial" w:hAnsi="Arial" w:cs="Arial"/>
          <w:color w:val="000000" w:themeColor="text1"/>
          <w:lang w:val="fr-CD"/>
        </w:rPr>
        <w:t>Le Consultant, pourrait, en cas de besoin prévoir un personnel complémentaire en plus du personnel-clé.</w:t>
      </w:r>
    </w:p>
    <w:p w14:paraId="7C22B584" w14:textId="77777777" w:rsidR="00510DA5" w:rsidRPr="00AD14DA" w:rsidRDefault="00510DA5" w:rsidP="00510DA5">
      <w:pPr>
        <w:suppressAutoHyphens/>
        <w:autoSpaceDN w:val="0"/>
        <w:jc w:val="both"/>
        <w:textAlignment w:val="baseline"/>
        <w:rPr>
          <w:rFonts w:ascii="Arial" w:hAnsi="Arial" w:cs="Arial"/>
          <w:color w:val="000000" w:themeColor="text1"/>
          <w:lang w:val="fr-CD"/>
        </w:rPr>
      </w:pPr>
      <w:r w:rsidRPr="00AD14DA">
        <w:rPr>
          <w:rFonts w:ascii="Arial" w:hAnsi="Arial" w:cs="Arial"/>
          <w:color w:val="000000" w:themeColor="text1"/>
          <w:lang w:val="fr-CD"/>
        </w:rPr>
        <w:t xml:space="preserve">Le récapitulatif des experts et le nombre de personnes/mois par expert pour la mission se présente comme suit : </w:t>
      </w:r>
    </w:p>
    <w:p w14:paraId="5A9A785F" w14:textId="77777777" w:rsidR="00510DA5" w:rsidRPr="00D567BF" w:rsidRDefault="00510DA5" w:rsidP="00510DA5">
      <w:pPr>
        <w:suppressAutoHyphens/>
        <w:autoSpaceDN w:val="0"/>
        <w:spacing w:after="0"/>
        <w:jc w:val="both"/>
        <w:textAlignment w:val="baseline"/>
        <w:rPr>
          <w:rFonts w:ascii="Arial Narrow" w:hAnsi="Arial Narrow"/>
          <w:color w:val="000000" w:themeColor="text1"/>
          <w:lang w:val="fr-CD"/>
        </w:rPr>
      </w:pPr>
    </w:p>
    <w:p w14:paraId="7308B23F" w14:textId="2E3BF9F3" w:rsidR="00510DA5" w:rsidRPr="00D567BF" w:rsidRDefault="00BF6FD4" w:rsidP="00510DA5">
      <w:pPr>
        <w:suppressAutoHyphens/>
        <w:autoSpaceDN w:val="0"/>
        <w:jc w:val="both"/>
        <w:textAlignment w:val="baseline"/>
        <w:rPr>
          <w:rFonts w:ascii="Arial Narrow" w:hAnsi="Arial Narrow"/>
          <w:color w:val="000000" w:themeColor="text1"/>
          <w:lang w:val="fr-CD"/>
        </w:rPr>
      </w:pPr>
      <w:r w:rsidRPr="00D567BF">
        <w:rPr>
          <w:rFonts w:ascii="Arial Narrow" w:hAnsi="Arial Narrow"/>
          <w:color w:val="000000" w:themeColor="text1"/>
          <w:lang w:val="fr-CD"/>
        </w:rPr>
        <w:t>T</w:t>
      </w:r>
      <w:r w:rsidRPr="00094293">
        <w:rPr>
          <w:rFonts w:ascii="Arial" w:hAnsi="Arial" w:cs="Arial"/>
          <w:color w:val="000000" w:themeColor="text1"/>
          <w:lang w:val="fr-CD"/>
        </w:rPr>
        <w:t>ableau :</w:t>
      </w:r>
      <w:r w:rsidR="00510DA5" w:rsidRPr="00094293">
        <w:rPr>
          <w:rFonts w:ascii="Arial" w:hAnsi="Arial" w:cs="Arial"/>
          <w:color w:val="000000" w:themeColor="text1"/>
          <w:lang w:val="fr-CD"/>
        </w:rPr>
        <w:t xml:space="preserve"> Liste récapitulative des experts et nombre d</w:t>
      </w:r>
      <w:r w:rsidR="00503CF7" w:rsidRPr="00094293">
        <w:rPr>
          <w:rFonts w:ascii="Arial" w:hAnsi="Arial" w:cs="Arial"/>
          <w:color w:val="000000" w:themeColor="text1"/>
          <w:lang w:val="fr-CD"/>
        </w:rPr>
        <w:t xml:space="preserve">’homme </w:t>
      </w:r>
      <w:r w:rsidR="00510DA5" w:rsidRPr="00094293">
        <w:rPr>
          <w:rFonts w:ascii="Arial" w:hAnsi="Arial" w:cs="Arial"/>
          <w:color w:val="000000" w:themeColor="text1"/>
          <w:lang w:val="fr-CD"/>
        </w:rPr>
        <w:t>mois</w:t>
      </w:r>
    </w:p>
    <w:tbl>
      <w:tblPr>
        <w:tblStyle w:val="Grilledutableau"/>
        <w:tblW w:w="9397" w:type="dxa"/>
        <w:tblLayout w:type="fixed"/>
        <w:tblLook w:val="04A0" w:firstRow="1" w:lastRow="0" w:firstColumn="1" w:lastColumn="0" w:noHBand="0" w:noVBand="1"/>
      </w:tblPr>
      <w:tblGrid>
        <w:gridCol w:w="380"/>
        <w:gridCol w:w="3584"/>
        <w:gridCol w:w="1991"/>
        <w:gridCol w:w="1559"/>
        <w:gridCol w:w="6"/>
        <w:gridCol w:w="1871"/>
        <w:gridCol w:w="6"/>
      </w:tblGrid>
      <w:tr w:rsidR="00503CF7" w:rsidRPr="00AD14DA" w14:paraId="4F92C5AD" w14:textId="0E97D3EC" w:rsidTr="00AD14DA">
        <w:trPr>
          <w:gridAfter w:val="1"/>
          <w:wAfter w:w="6" w:type="dxa"/>
          <w:trHeight w:val="517"/>
        </w:trPr>
        <w:tc>
          <w:tcPr>
            <w:tcW w:w="380" w:type="dxa"/>
          </w:tcPr>
          <w:p w14:paraId="2FAAFDA5" w14:textId="77777777" w:rsidR="00503CF7" w:rsidRPr="00AD14DA" w:rsidRDefault="00503CF7" w:rsidP="00497E79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AD14DA">
              <w:rPr>
                <w:rFonts w:ascii="Arial" w:hAnsi="Arial" w:cs="Arial"/>
                <w:color w:val="000000" w:themeColor="text1"/>
              </w:rPr>
              <w:t>N°</w:t>
            </w:r>
          </w:p>
        </w:tc>
        <w:tc>
          <w:tcPr>
            <w:tcW w:w="3584" w:type="dxa"/>
          </w:tcPr>
          <w:p w14:paraId="4DD16600" w14:textId="77777777" w:rsidR="00503CF7" w:rsidRPr="00AD14DA" w:rsidRDefault="00503CF7" w:rsidP="00497E79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AD14DA">
              <w:rPr>
                <w:rFonts w:ascii="Arial" w:hAnsi="Arial" w:cs="Arial"/>
                <w:color w:val="000000" w:themeColor="text1"/>
              </w:rPr>
              <w:t>Poste/Expert</w:t>
            </w:r>
          </w:p>
        </w:tc>
        <w:tc>
          <w:tcPr>
            <w:tcW w:w="1991" w:type="dxa"/>
          </w:tcPr>
          <w:p w14:paraId="7542FDA4" w14:textId="335F5112" w:rsidR="00503CF7" w:rsidRPr="00AD14DA" w:rsidRDefault="00503CF7" w:rsidP="00497E79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AD14DA">
              <w:rPr>
                <w:rFonts w:ascii="Arial" w:hAnsi="Arial" w:cs="Arial"/>
                <w:color w:val="000000" w:themeColor="text1"/>
              </w:rPr>
              <w:t>Nombre de personnel</w:t>
            </w:r>
          </w:p>
        </w:tc>
        <w:tc>
          <w:tcPr>
            <w:tcW w:w="1559" w:type="dxa"/>
          </w:tcPr>
          <w:p w14:paraId="52F9ADF1" w14:textId="01E59AF3" w:rsidR="00503CF7" w:rsidRPr="00AD14DA" w:rsidRDefault="00503CF7" w:rsidP="00497E79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AD14DA">
              <w:rPr>
                <w:rFonts w:ascii="Arial" w:hAnsi="Arial" w:cs="Arial"/>
                <w:color w:val="000000" w:themeColor="text1"/>
              </w:rPr>
              <w:t>Nombre</w:t>
            </w:r>
            <w:proofErr w:type="spellEnd"/>
            <w:r w:rsidRPr="00AD14DA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AD14DA">
              <w:rPr>
                <w:rFonts w:ascii="Arial" w:hAnsi="Arial" w:cs="Arial"/>
                <w:color w:val="000000" w:themeColor="text1"/>
              </w:rPr>
              <w:t>Hmois</w:t>
            </w:r>
            <w:proofErr w:type="spellEnd"/>
            <w:r w:rsidRPr="00AD14DA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877" w:type="dxa"/>
            <w:gridSpan w:val="2"/>
          </w:tcPr>
          <w:p w14:paraId="71A9C9AA" w14:textId="5E56A42F" w:rsidR="00503CF7" w:rsidRPr="00AD14DA" w:rsidRDefault="00503CF7" w:rsidP="00497E79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AD14DA">
              <w:rPr>
                <w:rFonts w:ascii="Arial" w:hAnsi="Arial" w:cs="Arial"/>
                <w:color w:val="000000" w:themeColor="text1"/>
              </w:rPr>
              <w:t xml:space="preserve">Total </w:t>
            </w:r>
            <w:proofErr w:type="spellStart"/>
            <w:r w:rsidRPr="00AD14DA">
              <w:rPr>
                <w:rFonts w:ascii="Arial" w:hAnsi="Arial" w:cs="Arial"/>
                <w:color w:val="000000" w:themeColor="text1"/>
              </w:rPr>
              <w:t>Hmois</w:t>
            </w:r>
            <w:proofErr w:type="spellEnd"/>
          </w:p>
        </w:tc>
      </w:tr>
      <w:tr w:rsidR="00503CF7" w:rsidRPr="00AD14DA" w14:paraId="778889C1" w14:textId="19AA8329" w:rsidTr="00AD14DA">
        <w:trPr>
          <w:gridAfter w:val="1"/>
          <w:wAfter w:w="6" w:type="dxa"/>
          <w:trHeight w:val="936"/>
        </w:trPr>
        <w:tc>
          <w:tcPr>
            <w:tcW w:w="380" w:type="dxa"/>
          </w:tcPr>
          <w:p w14:paraId="4CB6507E" w14:textId="77777777" w:rsidR="00503CF7" w:rsidRPr="00AD14DA" w:rsidRDefault="00503CF7" w:rsidP="00497E79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84" w:type="dxa"/>
          </w:tcPr>
          <w:p w14:paraId="093AD907" w14:textId="34B604B2" w:rsidR="00503CF7" w:rsidRPr="00AD14DA" w:rsidRDefault="00503CF7" w:rsidP="00D567BF">
            <w:pPr>
              <w:spacing w:after="200" w:line="276" w:lineRule="auto"/>
              <w:jc w:val="both"/>
              <w:rPr>
                <w:rFonts w:ascii="Arial" w:hAnsi="Arial" w:cs="Arial"/>
                <w:color w:val="000000" w:themeColor="text1"/>
                <w:lang w:val="fr-CD"/>
              </w:rPr>
            </w:pPr>
            <w:r w:rsidRPr="00AD14DA">
              <w:rPr>
                <w:rFonts w:ascii="Arial" w:eastAsia="Calibri" w:hAnsi="Arial" w:cs="Arial"/>
                <w:bCs/>
                <w:lang w:val="fr-FR"/>
              </w:rPr>
              <w:t>Un E</w:t>
            </w:r>
            <w:r w:rsidRPr="00AD14DA">
              <w:rPr>
                <w:rFonts w:ascii="Arial" w:hAnsi="Arial" w:cs="Arial"/>
                <w:bCs/>
                <w:lang w:val="fr-FR"/>
              </w:rPr>
              <w:t xml:space="preserve">xpert en Gouvernance et Investissements publics (ou équivalent) - </w:t>
            </w:r>
            <w:r w:rsidRPr="00AD14DA">
              <w:rPr>
                <w:rFonts w:ascii="Arial" w:eastAsia="Calibri" w:hAnsi="Arial" w:cs="Arial"/>
                <w:bCs/>
                <w:lang w:val="fr-FR"/>
              </w:rPr>
              <w:t>Chef de mission </w:t>
            </w:r>
          </w:p>
        </w:tc>
        <w:tc>
          <w:tcPr>
            <w:tcW w:w="1991" w:type="dxa"/>
          </w:tcPr>
          <w:p w14:paraId="31A4A08F" w14:textId="3CF2FB3D" w:rsidR="00503CF7" w:rsidRPr="00AD14DA" w:rsidRDefault="00503CF7" w:rsidP="00497E79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AD14DA">
              <w:rPr>
                <w:rFonts w:ascii="Arial" w:hAnsi="Arial" w:cs="Arial"/>
                <w:color w:val="000000" w:themeColor="text1"/>
              </w:rPr>
              <w:t>01</w:t>
            </w:r>
          </w:p>
        </w:tc>
        <w:tc>
          <w:tcPr>
            <w:tcW w:w="1559" w:type="dxa"/>
          </w:tcPr>
          <w:p w14:paraId="13B05E93" w14:textId="019A94AE" w:rsidR="00503CF7" w:rsidRPr="00AD14DA" w:rsidRDefault="00503CF7" w:rsidP="00D567BF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 w:themeColor="text1"/>
                <w:lang w:val="fr-CD"/>
              </w:rPr>
            </w:pPr>
            <w:r w:rsidRPr="00AD14DA">
              <w:rPr>
                <w:rFonts w:ascii="Arial" w:hAnsi="Arial" w:cs="Arial"/>
                <w:color w:val="000000" w:themeColor="text1"/>
                <w:lang w:val="fr-CD"/>
              </w:rPr>
              <w:t>03</w:t>
            </w:r>
          </w:p>
        </w:tc>
        <w:tc>
          <w:tcPr>
            <w:tcW w:w="1877" w:type="dxa"/>
            <w:gridSpan w:val="2"/>
          </w:tcPr>
          <w:p w14:paraId="3D766DDF" w14:textId="12822FED" w:rsidR="00503CF7" w:rsidRPr="00AD14DA" w:rsidRDefault="00503CF7" w:rsidP="00D567BF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 w:themeColor="text1"/>
                <w:lang w:val="fr-CD"/>
              </w:rPr>
            </w:pPr>
            <w:r w:rsidRPr="00AD14DA">
              <w:rPr>
                <w:rFonts w:ascii="Arial" w:hAnsi="Arial" w:cs="Arial"/>
                <w:color w:val="000000" w:themeColor="text1"/>
                <w:lang w:val="fr-CD"/>
              </w:rPr>
              <w:t>03</w:t>
            </w:r>
          </w:p>
        </w:tc>
      </w:tr>
      <w:tr w:rsidR="009704CB" w:rsidRPr="00AD14DA" w14:paraId="6C6133D6" w14:textId="0361E3C6" w:rsidTr="00AD14DA">
        <w:trPr>
          <w:gridAfter w:val="1"/>
          <w:wAfter w:w="6" w:type="dxa"/>
          <w:trHeight w:val="295"/>
        </w:trPr>
        <w:tc>
          <w:tcPr>
            <w:tcW w:w="380" w:type="dxa"/>
            <w:shd w:val="clear" w:color="auto" w:fill="D9E2F3" w:themeFill="accent5" w:themeFillTint="33"/>
          </w:tcPr>
          <w:p w14:paraId="4C19960B" w14:textId="210B3DBC" w:rsidR="009704CB" w:rsidRPr="00AD14DA" w:rsidRDefault="009704CB" w:rsidP="009704CB">
            <w:pPr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584" w:type="dxa"/>
            <w:shd w:val="clear" w:color="auto" w:fill="D9E2F3" w:themeFill="accent5" w:themeFillTint="33"/>
          </w:tcPr>
          <w:p w14:paraId="0C9DF140" w14:textId="72AB1DA9" w:rsidR="009704CB" w:rsidRPr="00AD14DA" w:rsidRDefault="009704CB" w:rsidP="009704CB">
            <w:pPr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D14DA">
              <w:rPr>
                <w:rFonts w:ascii="Arial" w:eastAsia="Calibri" w:hAnsi="Arial" w:cs="Arial"/>
                <w:bCs/>
                <w:lang w:val="fr-FR"/>
              </w:rPr>
              <w:t>Un Expert Economiste</w:t>
            </w:r>
          </w:p>
        </w:tc>
        <w:tc>
          <w:tcPr>
            <w:tcW w:w="1991" w:type="dxa"/>
            <w:shd w:val="clear" w:color="auto" w:fill="D9E2F3" w:themeFill="accent5" w:themeFillTint="33"/>
          </w:tcPr>
          <w:p w14:paraId="223CE225" w14:textId="501ECD00" w:rsidR="009704CB" w:rsidRPr="00AD14DA" w:rsidRDefault="009704CB" w:rsidP="009704CB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AD14DA">
              <w:rPr>
                <w:rFonts w:ascii="Arial" w:hAnsi="Arial" w:cs="Arial"/>
                <w:color w:val="000000" w:themeColor="text1"/>
              </w:rPr>
              <w:t>01</w:t>
            </w:r>
          </w:p>
        </w:tc>
        <w:tc>
          <w:tcPr>
            <w:tcW w:w="1559" w:type="dxa"/>
            <w:shd w:val="clear" w:color="auto" w:fill="D9E2F3" w:themeFill="accent5" w:themeFillTint="33"/>
          </w:tcPr>
          <w:p w14:paraId="14BC5A45" w14:textId="11146D9A" w:rsidR="009704CB" w:rsidRPr="00AD14DA" w:rsidRDefault="009704CB" w:rsidP="009704CB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AD14DA">
              <w:rPr>
                <w:rFonts w:ascii="Arial" w:hAnsi="Arial" w:cs="Arial"/>
                <w:color w:val="000000" w:themeColor="text1"/>
              </w:rPr>
              <w:t>03</w:t>
            </w:r>
          </w:p>
        </w:tc>
        <w:tc>
          <w:tcPr>
            <w:tcW w:w="1877" w:type="dxa"/>
            <w:gridSpan w:val="2"/>
            <w:shd w:val="clear" w:color="auto" w:fill="D9E2F3" w:themeFill="accent5" w:themeFillTint="33"/>
          </w:tcPr>
          <w:p w14:paraId="5D6BDBA6" w14:textId="49D5E9E4" w:rsidR="009704CB" w:rsidRPr="00AD14DA" w:rsidRDefault="009704CB" w:rsidP="009704CB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AD14DA">
              <w:rPr>
                <w:rFonts w:ascii="Arial" w:hAnsi="Arial" w:cs="Arial"/>
                <w:color w:val="000000" w:themeColor="text1"/>
              </w:rPr>
              <w:t>03</w:t>
            </w:r>
          </w:p>
        </w:tc>
      </w:tr>
      <w:tr w:rsidR="009704CB" w:rsidRPr="00AD14DA" w14:paraId="78DB190E" w14:textId="0DD65C67" w:rsidTr="00AD14DA">
        <w:trPr>
          <w:gridAfter w:val="1"/>
          <w:wAfter w:w="6" w:type="dxa"/>
          <w:trHeight w:val="505"/>
        </w:trPr>
        <w:tc>
          <w:tcPr>
            <w:tcW w:w="380" w:type="dxa"/>
          </w:tcPr>
          <w:p w14:paraId="680E9831" w14:textId="50040B89" w:rsidR="009704CB" w:rsidRPr="00AD14DA" w:rsidRDefault="009704CB" w:rsidP="009704CB">
            <w:pPr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84" w:type="dxa"/>
          </w:tcPr>
          <w:p w14:paraId="12F18EF5" w14:textId="7DCFD25C" w:rsidR="009704CB" w:rsidRPr="00AD14DA" w:rsidRDefault="009704CB" w:rsidP="009704CB">
            <w:pPr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color w:val="000000" w:themeColor="text1"/>
                <w:lang w:val="fr-CD"/>
              </w:rPr>
            </w:pPr>
            <w:r w:rsidRPr="00AD14DA">
              <w:rPr>
                <w:rFonts w:ascii="Arial" w:eastAsia="Calibri" w:hAnsi="Arial" w:cs="Arial"/>
                <w:bCs/>
                <w:lang w:val="fr-FR"/>
              </w:rPr>
              <w:t>Un Ingénieur en génie industrielle/agro-industrie</w:t>
            </w:r>
          </w:p>
        </w:tc>
        <w:tc>
          <w:tcPr>
            <w:tcW w:w="1991" w:type="dxa"/>
          </w:tcPr>
          <w:p w14:paraId="580609D8" w14:textId="644DD79B" w:rsidR="009704CB" w:rsidRPr="00AD14DA" w:rsidRDefault="009704CB" w:rsidP="009704CB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AD14DA">
              <w:rPr>
                <w:rFonts w:ascii="Arial" w:hAnsi="Arial" w:cs="Arial"/>
                <w:color w:val="000000" w:themeColor="text1"/>
              </w:rPr>
              <w:t>01</w:t>
            </w:r>
          </w:p>
        </w:tc>
        <w:tc>
          <w:tcPr>
            <w:tcW w:w="1559" w:type="dxa"/>
          </w:tcPr>
          <w:p w14:paraId="7AB49030" w14:textId="1583C3DB" w:rsidR="009704CB" w:rsidRPr="00AD14DA" w:rsidRDefault="009704CB" w:rsidP="009704CB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AD14DA">
              <w:rPr>
                <w:rFonts w:ascii="Arial" w:hAnsi="Arial" w:cs="Arial"/>
                <w:color w:val="000000" w:themeColor="text1"/>
              </w:rPr>
              <w:t>03</w:t>
            </w:r>
          </w:p>
        </w:tc>
        <w:tc>
          <w:tcPr>
            <w:tcW w:w="1877" w:type="dxa"/>
            <w:gridSpan w:val="2"/>
          </w:tcPr>
          <w:p w14:paraId="73A3A0E0" w14:textId="33DCEA82" w:rsidR="009704CB" w:rsidRPr="00AD14DA" w:rsidRDefault="009704CB" w:rsidP="009704CB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AD14DA">
              <w:rPr>
                <w:rFonts w:ascii="Arial" w:hAnsi="Arial" w:cs="Arial"/>
                <w:color w:val="000000" w:themeColor="text1"/>
              </w:rPr>
              <w:t>03</w:t>
            </w:r>
          </w:p>
        </w:tc>
      </w:tr>
      <w:tr w:rsidR="009704CB" w:rsidRPr="00AD14DA" w14:paraId="0D3EE987" w14:textId="675F99D3" w:rsidTr="00AD14DA">
        <w:trPr>
          <w:gridAfter w:val="1"/>
          <w:wAfter w:w="6" w:type="dxa"/>
          <w:trHeight w:val="517"/>
        </w:trPr>
        <w:tc>
          <w:tcPr>
            <w:tcW w:w="380" w:type="dxa"/>
            <w:shd w:val="clear" w:color="auto" w:fill="D9E2F3" w:themeFill="accent5" w:themeFillTint="33"/>
          </w:tcPr>
          <w:p w14:paraId="085D19D6" w14:textId="69604A45" w:rsidR="009704CB" w:rsidRPr="00AD14DA" w:rsidRDefault="009704CB" w:rsidP="009704CB">
            <w:pPr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3584" w:type="dxa"/>
            <w:shd w:val="clear" w:color="auto" w:fill="D9E2F3" w:themeFill="accent5" w:themeFillTint="33"/>
          </w:tcPr>
          <w:p w14:paraId="76B4E202" w14:textId="250A6BF0" w:rsidR="009704CB" w:rsidRPr="00AD14DA" w:rsidRDefault="009704CB" w:rsidP="009704CB">
            <w:pPr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b/>
                <w:bCs/>
                <w:color w:val="000000" w:themeColor="text1"/>
                <w:lang w:val="fr-CD"/>
              </w:rPr>
            </w:pPr>
            <w:r w:rsidRPr="00AD14DA">
              <w:rPr>
                <w:rFonts w:ascii="Arial" w:eastAsia="Calibri" w:hAnsi="Arial" w:cs="Arial"/>
                <w:bCs/>
                <w:lang w:val="fr-FR"/>
              </w:rPr>
              <w:t>Un Spécialiste Juriste en fiscalité</w:t>
            </w:r>
          </w:p>
        </w:tc>
        <w:tc>
          <w:tcPr>
            <w:tcW w:w="1991" w:type="dxa"/>
            <w:shd w:val="clear" w:color="auto" w:fill="D9E2F3" w:themeFill="accent5" w:themeFillTint="33"/>
          </w:tcPr>
          <w:p w14:paraId="144F5A92" w14:textId="37F1649B" w:rsidR="009704CB" w:rsidRPr="00AD14DA" w:rsidRDefault="009704CB" w:rsidP="009704CB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D14DA">
              <w:rPr>
                <w:rFonts w:ascii="Arial" w:hAnsi="Arial" w:cs="Arial"/>
                <w:b/>
                <w:bCs/>
                <w:color w:val="000000" w:themeColor="text1"/>
              </w:rPr>
              <w:t>01</w:t>
            </w:r>
          </w:p>
        </w:tc>
        <w:tc>
          <w:tcPr>
            <w:tcW w:w="1559" w:type="dxa"/>
            <w:shd w:val="clear" w:color="auto" w:fill="D9E2F3" w:themeFill="accent5" w:themeFillTint="33"/>
          </w:tcPr>
          <w:p w14:paraId="43523F9F" w14:textId="660B2811" w:rsidR="009704CB" w:rsidRPr="00AD14DA" w:rsidRDefault="009704CB" w:rsidP="009704CB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AD14DA">
              <w:rPr>
                <w:rFonts w:ascii="Arial" w:hAnsi="Arial" w:cs="Arial"/>
                <w:color w:val="000000" w:themeColor="text1"/>
              </w:rPr>
              <w:t>03</w:t>
            </w:r>
          </w:p>
        </w:tc>
        <w:tc>
          <w:tcPr>
            <w:tcW w:w="1877" w:type="dxa"/>
            <w:gridSpan w:val="2"/>
            <w:shd w:val="clear" w:color="auto" w:fill="D9E2F3" w:themeFill="accent5" w:themeFillTint="33"/>
          </w:tcPr>
          <w:p w14:paraId="599D1595" w14:textId="2862E734" w:rsidR="009704CB" w:rsidRPr="00AD14DA" w:rsidRDefault="009704CB" w:rsidP="009704CB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AD14DA">
              <w:rPr>
                <w:rFonts w:ascii="Arial" w:hAnsi="Arial" w:cs="Arial"/>
                <w:color w:val="000000" w:themeColor="text1"/>
              </w:rPr>
              <w:t>03</w:t>
            </w:r>
          </w:p>
        </w:tc>
      </w:tr>
      <w:tr w:rsidR="009704CB" w:rsidRPr="00AD14DA" w14:paraId="363D8690" w14:textId="7A51DE7A" w:rsidTr="00AD14DA">
        <w:trPr>
          <w:gridAfter w:val="1"/>
          <w:wAfter w:w="6" w:type="dxa"/>
          <w:trHeight w:val="517"/>
        </w:trPr>
        <w:tc>
          <w:tcPr>
            <w:tcW w:w="380" w:type="dxa"/>
          </w:tcPr>
          <w:p w14:paraId="41919684" w14:textId="550C0EDD" w:rsidR="009704CB" w:rsidRPr="00AD14DA" w:rsidRDefault="009704CB" w:rsidP="009704CB">
            <w:pPr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84" w:type="dxa"/>
          </w:tcPr>
          <w:p w14:paraId="094821D2" w14:textId="13BB3F59" w:rsidR="009704CB" w:rsidRPr="00AD14DA" w:rsidRDefault="009704CB" w:rsidP="009704CB">
            <w:pPr>
              <w:suppressAutoHyphens/>
              <w:autoSpaceDN w:val="0"/>
              <w:jc w:val="both"/>
              <w:textAlignment w:val="baseline"/>
              <w:rPr>
                <w:rFonts w:ascii="Arial" w:hAnsi="Arial" w:cs="Arial"/>
                <w:color w:val="000000" w:themeColor="text1"/>
                <w:lang w:val="fr-CD"/>
              </w:rPr>
            </w:pPr>
            <w:r w:rsidRPr="00AD14DA">
              <w:rPr>
                <w:rFonts w:ascii="Arial" w:eastAsia="Calibri" w:hAnsi="Arial" w:cs="Arial"/>
                <w:bCs/>
                <w:lang w:val="fr-FR"/>
              </w:rPr>
              <w:t>Un Spécialiste en Sauvegarde Environnementale et Sociale.</w:t>
            </w:r>
          </w:p>
        </w:tc>
        <w:tc>
          <w:tcPr>
            <w:tcW w:w="1991" w:type="dxa"/>
          </w:tcPr>
          <w:p w14:paraId="2F461CED" w14:textId="3C1BDD0F" w:rsidR="009704CB" w:rsidRPr="00AD14DA" w:rsidRDefault="009704CB" w:rsidP="009704CB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AD14DA">
              <w:rPr>
                <w:rFonts w:ascii="Arial" w:hAnsi="Arial" w:cs="Arial"/>
                <w:color w:val="000000" w:themeColor="text1"/>
              </w:rPr>
              <w:t>01</w:t>
            </w:r>
          </w:p>
        </w:tc>
        <w:tc>
          <w:tcPr>
            <w:tcW w:w="1559" w:type="dxa"/>
          </w:tcPr>
          <w:p w14:paraId="2FD08D4F" w14:textId="6FBCF6F6" w:rsidR="009704CB" w:rsidRPr="00AD14DA" w:rsidRDefault="009704CB" w:rsidP="009704CB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AD14DA">
              <w:rPr>
                <w:rFonts w:ascii="Arial" w:hAnsi="Arial" w:cs="Arial"/>
                <w:color w:val="000000" w:themeColor="text1"/>
              </w:rPr>
              <w:t>03</w:t>
            </w:r>
          </w:p>
        </w:tc>
        <w:tc>
          <w:tcPr>
            <w:tcW w:w="1877" w:type="dxa"/>
            <w:gridSpan w:val="2"/>
          </w:tcPr>
          <w:p w14:paraId="31D0D6FF" w14:textId="14B1706E" w:rsidR="009704CB" w:rsidRPr="00AD14DA" w:rsidRDefault="009704CB" w:rsidP="009704CB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AD14DA">
              <w:rPr>
                <w:rFonts w:ascii="Arial" w:hAnsi="Arial" w:cs="Arial"/>
                <w:color w:val="000000" w:themeColor="text1"/>
              </w:rPr>
              <w:t>03</w:t>
            </w:r>
          </w:p>
        </w:tc>
      </w:tr>
      <w:tr w:rsidR="009704CB" w:rsidRPr="00AD14DA" w14:paraId="155B1B70" w14:textId="0C89BEB4" w:rsidTr="00AD14DA">
        <w:trPr>
          <w:trHeight w:val="283"/>
        </w:trPr>
        <w:tc>
          <w:tcPr>
            <w:tcW w:w="7520" w:type="dxa"/>
            <w:gridSpan w:val="5"/>
          </w:tcPr>
          <w:p w14:paraId="6F3E748E" w14:textId="771EB85C" w:rsidR="009704CB" w:rsidRPr="00AD14DA" w:rsidRDefault="009704CB" w:rsidP="009704CB">
            <w:pPr>
              <w:suppressAutoHyphens/>
              <w:autoSpaceDN w:val="0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AD14DA">
              <w:rPr>
                <w:rFonts w:ascii="Arial" w:hAnsi="Arial" w:cs="Arial"/>
                <w:color w:val="000000" w:themeColor="text1"/>
              </w:rPr>
              <w:t>Total</w:t>
            </w:r>
          </w:p>
        </w:tc>
        <w:tc>
          <w:tcPr>
            <w:tcW w:w="1877" w:type="dxa"/>
            <w:gridSpan w:val="2"/>
          </w:tcPr>
          <w:p w14:paraId="1B65A71B" w14:textId="4446A753" w:rsidR="009704CB" w:rsidRPr="00AD14DA" w:rsidRDefault="009704CB" w:rsidP="00497E79">
            <w:pPr>
              <w:suppressAutoHyphens/>
              <w:autoSpaceDN w:val="0"/>
              <w:jc w:val="center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AD14DA">
              <w:rPr>
                <w:rFonts w:ascii="Arial" w:hAnsi="Arial" w:cs="Arial"/>
                <w:color w:val="000000" w:themeColor="text1"/>
              </w:rPr>
              <w:t>15</w:t>
            </w:r>
          </w:p>
        </w:tc>
      </w:tr>
    </w:tbl>
    <w:p w14:paraId="6FD064AF" w14:textId="77777777" w:rsidR="001429D1" w:rsidRDefault="001429D1" w:rsidP="001429D1">
      <w:pPr>
        <w:pStyle w:val="Titre1"/>
        <w:spacing w:before="0"/>
        <w:rPr>
          <w:color w:val="000000" w:themeColor="text1"/>
          <w:lang w:val="fr-CD"/>
        </w:rPr>
      </w:pPr>
    </w:p>
    <w:p w14:paraId="672D1EFA" w14:textId="44AF575D" w:rsidR="0099317A" w:rsidRPr="00BF6FD4" w:rsidRDefault="0099317A" w:rsidP="00BF6FD4">
      <w:pPr>
        <w:spacing w:before="120" w:after="120"/>
        <w:jc w:val="both"/>
        <w:rPr>
          <w:rFonts w:ascii="Arial" w:eastAsia="Calibri" w:hAnsi="Arial" w:cs="Arial"/>
          <w:bCs/>
          <w:lang w:val="fr-CD"/>
        </w:rPr>
        <w:sectPr w:rsidR="0099317A" w:rsidRPr="00BF6FD4" w:rsidSect="006265D9">
          <w:pgSz w:w="11906" w:h="16838"/>
          <w:pgMar w:top="1135" w:right="1274" w:bottom="1134" w:left="1276" w:header="708" w:footer="708" w:gutter="0"/>
          <w:cols w:space="708"/>
          <w:docGrid w:linePitch="360"/>
        </w:sectPr>
      </w:pPr>
    </w:p>
    <w:p w14:paraId="2851A459" w14:textId="61717410" w:rsidR="008B13E1" w:rsidRDefault="008B13E1" w:rsidP="00AE7B23">
      <w:pPr>
        <w:pStyle w:val="Paragraphedeliste"/>
        <w:numPr>
          <w:ilvl w:val="0"/>
          <w:numId w:val="32"/>
        </w:numPr>
        <w:spacing w:after="160" w:line="259" w:lineRule="auto"/>
        <w:rPr>
          <w:rFonts w:ascii="Arial" w:eastAsia="Calibri" w:hAnsi="Arial" w:cs="Arial"/>
          <w:b/>
          <w:lang w:val="fr-FR"/>
        </w:rPr>
      </w:pPr>
      <w:r w:rsidRPr="007E28A0">
        <w:rPr>
          <w:rFonts w:ascii="Arial" w:eastAsia="Calibri" w:hAnsi="Arial" w:cs="Arial"/>
          <w:b/>
          <w:lang w:val="fr-FR"/>
        </w:rPr>
        <w:lastRenderedPageBreak/>
        <w:t>LIVRABLES</w:t>
      </w:r>
      <w:r w:rsidR="00D917F0">
        <w:rPr>
          <w:rFonts w:ascii="Arial" w:eastAsia="Calibri" w:hAnsi="Arial" w:cs="Arial"/>
          <w:b/>
          <w:lang w:val="fr-FR"/>
        </w:rPr>
        <w:t xml:space="preserve"> ET DATE</w:t>
      </w:r>
      <w:r w:rsidR="00650D8D">
        <w:rPr>
          <w:rFonts w:ascii="Arial" w:eastAsia="Calibri" w:hAnsi="Arial" w:cs="Arial"/>
          <w:b/>
          <w:lang w:val="fr-FR"/>
        </w:rPr>
        <w:t>S</w:t>
      </w:r>
      <w:r w:rsidR="00D917F0">
        <w:rPr>
          <w:rFonts w:ascii="Arial" w:eastAsia="Calibri" w:hAnsi="Arial" w:cs="Arial"/>
          <w:b/>
          <w:lang w:val="fr-FR"/>
        </w:rPr>
        <w:t xml:space="preserve"> DE LIVRAISON</w:t>
      </w:r>
      <w:r w:rsidR="00015D24">
        <w:rPr>
          <w:rFonts w:ascii="Arial" w:eastAsia="Calibri" w:hAnsi="Arial" w:cs="Arial"/>
          <w:b/>
          <w:lang w:val="fr-FR"/>
        </w:rPr>
        <w:t xml:space="preserve"> (RAPPORT)</w:t>
      </w:r>
    </w:p>
    <w:p w14:paraId="3933EDAC" w14:textId="77777777" w:rsidR="00D917F0" w:rsidRPr="007E28A0" w:rsidRDefault="00D917F0" w:rsidP="00BF6FD4">
      <w:pPr>
        <w:pStyle w:val="Paragraphedeliste"/>
        <w:spacing w:after="160" w:line="259" w:lineRule="auto"/>
        <w:ind w:left="1080"/>
        <w:rPr>
          <w:rFonts w:ascii="Arial" w:eastAsia="Calibri" w:hAnsi="Arial" w:cs="Arial"/>
          <w:b/>
          <w:lang w:val="fr-FR"/>
        </w:rPr>
      </w:pPr>
    </w:p>
    <w:p w14:paraId="691F1F49" w14:textId="471A2FF0" w:rsidR="001C7F5B" w:rsidRPr="007E28A0" w:rsidRDefault="001C7F5B" w:rsidP="001C7F5B">
      <w:pPr>
        <w:pStyle w:val="Paragraphedeliste"/>
        <w:numPr>
          <w:ilvl w:val="0"/>
          <w:numId w:val="35"/>
        </w:numPr>
        <w:spacing w:before="120" w:after="120"/>
        <w:ind w:left="709"/>
        <w:jc w:val="both"/>
        <w:rPr>
          <w:rFonts w:ascii="Arial" w:eastAsia="Calibri" w:hAnsi="Arial" w:cs="Arial"/>
          <w:lang w:val="fr-CD"/>
        </w:rPr>
      </w:pPr>
      <w:r w:rsidRPr="007E28A0">
        <w:rPr>
          <w:rFonts w:ascii="Arial" w:eastAsia="Calibri" w:hAnsi="Arial" w:cs="Arial"/>
          <w:b/>
          <w:bCs/>
          <w:lang w:val="fr-CD"/>
        </w:rPr>
        <w:t>Rapport de démarrage (Rapport de cadrage)</w:t>
      </w:r>
      <w:r w:rsidR="00D917F0">
        <w:rPr>
          <w:rFonts w:ascii="Arial" w:eastAsia="Calibri" w:hAnsi="Arial" w:cs="Arial"/>
          <w:lang w:val="fr-CD"/>
        </w:rPr>
        <w:t> : (M0+0,5 mois</w:t>
      </w:r>
      <w:r w:rsidR="00650D8D">
        <w:rPr>
          <w:rFonts w:ascii="Arial" w:eastAsia="Calibri" w:hAnsi="Arial" w:cs="Arial"/>
          <w:lang w:val="fr-CD"/>
        </w:rPr>
        <w:t xml:space="preserve"> avec M0 : date de l’ordre de service de démarrage</w:t>
      </w:r>
      <w:r w:rsidR="00D917F0">
        <w:rPr>
          <w:rFonts w:ascii="Arial" w:eastAsia="Calibri" w:hAnsi="Arial" w:cs="Arial"/>
          <w:lang w:val="fr-CD"/>
        </w:rPr>
        <w:t xml:space="preserve">) </w:t>
      </w:r>
      <w:r w:rsidRPr="007E28A0">
        <w:rPr>
          <w:rFonts w:ascii="Arial" w:eastAsia="Calibri" w:hAnsi="Arial" w:cs="Arial"/>
          <w:lang w:val="fr-CD"/>
        </w:rPr>
        <w:t xml:space="preserve">comprenant la méthodologie de la mission, les outils et méthodes de collecte des données, la liste des documents à consulter, les structures et personnes à rencontrer, ainsi qu’un chronogramme détaillé des activités et des livrables. </w:t>
      </w:r>
    </w:p>
    <w:p w14:paraId="354DFECD" w14:textId="77777777" w:rsidR="001C7F5B" w:rsidRPr="007E28A0" w:rsidRDefault="001C7F5B" w:rsidP="001C7F5B">
      <w:pPr>
        <w:pStyle w:val="Paragraphedeliste"/>
        <w:spacing w:before="120" w:after="120"/>
        <w:ind w:left="709"/>
        <w:jc w:val="both"/>
        <w:rPr>
          <w:rFonts w:ascii="Arial" w:eastAsia="Calibri" w:hAnsi="Arial" w:cs="Arial"/>
          <w:lang w:val="fr-CD"/>
        </w:rPr>
      </w:pPr>
    </w:p>
    <w:p w14:paraId="6A002389" w14:textId="12316F1E" w:rsidR="001C7F5B" w:rsidRPr="007E28A0" w:rsidRDefault="001C7F5B" w:rsidP="001C7F5B">
      <w:pPr>
        <w:pStyle w:val="Paragraphedeliste"/>
        <w:numPr>
          <w:ilvl w:val="0"/>
          <w:numId w:val="35"/>
        </w:numPr>
        <w:spacing w:before="120" w:after="120"/>
        <w:ind w:left="709"/>
        <w:jc w:val="both"/>
        <w:rPr>
          <w:rFonts w:ascii="Arial" w:eastAsia="Calibri" w:hAnsi="Arial" w:cs="Arial"/>
          <w:lang w:val="fr-CD"/>
        </w:rPr>
      </w:pPr>
      <w:r w:rsidRPr="007E28A0">
        <w:rPr>
          <w:rFonts w:ascii="Arial" w:eastAsia="Calibri" w:hAnsi="Arial" w:cs="Arial"/>
          <w:b/>
          <w:bCs/>
          <w:lang w:val="fr-CD"/>
        </w:rPr>
        <w:t>Rapport provisoire</w:t>
      </w:r>
      <w:r w:rsidRPr="007E28A0">
        <w:rPr>
          <w:rFonts w:ascii="Arial" w:eastAsia="Calibri" w:hAnsi="Arial" w:cs="Arial"/>
          <w:lang w:val="fr-CD"/>
        </w:rPr>
        <w:t xml:space="preserve"> </w:t>
      </w:r>
      <w:r w:rsidR="00D917F0">
        <w:rPr>
          <w:rFonts w:ascii="Arial" w:eastAsia="Calibri" w:hAnsi="Arial" w:cs="Arial"/>
          <w:lang w:val="fr-CD"/>
        </w:rPr>
        <w:t xml:space="preserve">(M0+2,5 mois) </w:t>
      </w:r>
      <w:r w:rsidRPr="007E28A0">
        <w:rPr>
          <w:rFonts w:ascii="Arial" w:eastAsia="Calibri" w:hAnsi="Arial" w:cs="Arial"/>
          <w:lang w:val="fr-CD"/>
        </w:rPr>
        <w:t xml:space="preserve">présentant : </w:t>
      </w:r>
    </w:p>
    <w:p w14:paraId="22602DD1" w14:textId="77777777" w:rsidR="001C7F5B" w:rsidRPr="001C7F5B" w:rsidRDefault="001C7F5B" w:rsidP="001C7F5B">
      <w:pPr>
        <w:numPr>
          <w:ilvl w:val="0"/>
          <w:numId w:val="33"/>
        </w:numPr>
        <w:tabs>
          <w:tab w:val="clear" w:pos="720"/>
          <w:tab w:val="num" w:pos="851"/>
        </w:tabs>
        <w:spacing w:before="120" w:after="120"/>
        <w:ind w:left="851"/>
        <w:jc w:val="both"/>
        <w:rPr>
          <w:rFonts w:ascii="Arial" w:eastAsia="Calibri" w:hAnsi="Arial" w:cs="Arial"/>
          <w:lang w:val="fr-CD"/>
        </w:rPr>
      </w:pPr>
      <w:proofErr w:type="gramStart"/>
      <w:r w:rsidRPr="001C7F5B">
        <w:rPr>
          <w:rFonts w:ascii="Arial" w:eastAsia="Calibri" w:hAnsi="Arial" w:cs="Arial"/>
          <w:lang w:val="fr-CD"/>
        </w:rPr>
        <w:t>le</w:t>
      </w:r>
      <w:proofErr w:type="gramEnd"/>
      <w:r w:rsidRPr="001C7F5B">
        <w:rPr>
          <w:rFonts w:ascii="Arial" w:eastAsia="Calibri" w:hAnsi="Arial" w:cs="Arial"/>
          <w:lang w:val="fr-CD"/>
        </w:rPr>
        <w:t xml:space="preserve"> modèle de développement, de gestion et d’exploitation du PAI ; </w:t>
      </w:r>
    </w:p>
    <w:p w14:paraId="5ECA65BE" w14:textId="77777777" w:rsidR="001C7F5B" w:rsidRPr="001C7F5B" w:rsidRDefault="001C7F5B" w:rsidP="001C7F5B">
      <w:pPr>
        <w:numPr>
          <w:ilvl w:val="0"/>
          <w:numId w:val="33"/>
        </w:numPr>
        <w:tabs>
          <w:tab w:val="clear" w:pos="720"/>
          <w:tab w:val="num" w:pos="851"/>
        </w:tabs>
        <w:spacing w:before="120" w:after="120"/>
        <w:ind w:left="851"/>
        <w:jc w:val="both"/>
        <w:rPr>
          <w:rFonts w:ascii="Arial" w:eastAsia="Calibri" w:hAnsi="Arial" w:cs="Arial"/>
          <w:lang w:val="fr-CD"/>
        </w:rPr>
      </w:pPr>
      <w:proofErr w:type="gramStart"/>
      <w:r w:rsidRPr="001C7F5B">
        <w:rPr>
          <w:rFonts w:ascii="Arial" w:eastAsia="Calibri" w:hAnsi="Arial" w:cs="Arial"/>
          <w:lang w:val="fr-CD"/>
        </w:rPr>
        <w:t>l’analyse</w:t>
      </w:r>
      <w:proofErr w:type="gramEnd"/>
      <w:r w:rsidRPr="001C7F5B">
        <w:rPr>
          <w:rFonts w:ascii="Arial" w:eastAsia="Calibri" w:hAnsi="Arial" w:cs="Arial"/>
          <w:lang w:val="fr-CD"/>
        </w:rPr>
        <w:t xml:space="preserve"> financière, économique et concurrentielle du PAI ; </w:t>
      </w:r>
    </w:p>
    <w:p w14:paraId="15AE1A6B" w14:textId="77777777" w:rsidR="001C7F5B" w:rsidRPr="001C7F5B" w:rsidRDefault="001C7F5B" w:rsidP="001C7F5B">
      <w:pPr>
        <w:numPr>
          <w:ilvl w:val="0"/>
          <w:numId w:val="33"/>
        </w:numPr>
        <w:tabs>
          <w:tab w:val="clear" w:pos="720"/>
          <w:tab w:val="num" w:pos="851"/>
        </w:tabs>
        <w:spacing w:before="120" w:after="120"/>
        <w:ind w:left="851"/>
        <w:jc w:val="both"/>
        <w:rPr>
          <w:rFonts w:ascii="Arial" w:eastAsia="Calibri" w:hAnsi="Arial" w:cs="Arial"/>
          <w:lang w:val="fr-CD"/>
        </w:rPr>
      </w:pPr>
      <w:proofErr w:type="gramStart"/>
      <w:r w:rsidRPr="001C7F5B">
        <w:rPr>
          <w:rFonts w:ascii="Arial" w:eastAsia="Calibri" w:hAnsi="Arial" w:cs="Arial"/>
          <w:lang w:val="fr-CD"/>
        </w:rPr>
        <w:t>le</w:t>
      </w:r>
      <w:proofErr w:type="gramEnd"/>
      <w:r w:rsidRPr="001C7F5B">
        <w:rPr>
          <w:rFonts w:ascii="Arial" w:eastAsia="Calibri" w:hAnsi="Arial" w:cs="Arial"/>
          <w:lang w:val="fr-CD"/>
        </w:rPr>
        <w:t xml:space="preserve"> plan d’affaires (Business Plan) ; </w:t>
      </w:r>
    </w:p>
    <w:p w14:paraId="53384007" w14:textId="77777777" w:rsidR="001C7F5B" w:rsidRPr="001C7F5B" w:rsidRDefault="001C7F5B" w:rsidP="001C7F5B">
      <w:pPr>
        <w:numPr>
          <w:ilvl w:val="0"/>
          <w:numId w:val="33"/>
        </w:numPr>
        <w:tabs>
          <w:tab w:val="clear" w:pos="720"/>
          <w:tab w:val="num" w:pos="851"/>
        </w:tabs>
        <w:spacing w:before="120" w:after="120"/>
        <w:ind w:left="851"/>
        <w:jc w:val="both"/>
        <w:rPr>
          <w:rFonts w:ascii="Arial" w:eastAsia="Calibri" w:hAnsi="Arial" w:cs="Arial"/>
          <w:lang w:val="fr-CD"/>
        </w:rPr>
      </w:pPr>
      <w:proofErr w:type="gramStart"/>
      <w:r w:rsidRPr="001C7F5B">
        <w:rPr>
          <w:rFonts w:ascii="Arial" w:eastAsia="Calibri" w:hAnsi="Arial" w:cs="Arial"/>
          <w:lang w:val="fr-CD"/>
        </w:rPr>
        <w:t>le</w:t>
      </w:r>
      <w:proofErr w:type="gramEnd"/>
      <w:r w:rsidRPr="001C7F5B">
        <w:rPr>
          <w:rFonts w:ascii="Arial" w:eastAsia="Calibri" w:hAnsi="Arial" w:cs="Arial"/>
          <w:lang w:val="fr-CD"/>
        </w:rPr>
        <w:t xml:space="preserve"> modèle financier ; </w:t>
      </w:r>
    </w:p>
    <w:p w14:paraId="2FFD3F7C" w14:textId="77777777" w:rsidR="001C7F5B" w:rsidRPr="001C7F5B" w:rsidRDefault="001C7F5B" w:rsidP="001C7F5B">
      <w:pPr>
        <w:numPr>
          <w:ilvl w:val="0"/>
          <w:numId w:val="33"/>
        </w:numPr>
        <w:tabs>
          <w:tab w:val="clear" w:pos="720"/>
          <w:tab w:val="num" w:pos="851"/>
        </w:tabs>
        <w:spacing w:before="120" w:after="120"/>
        <w:ind w:left="851"/>
        <w:jc w:val="both"/>
        <w:rPr>
          <w:rFonts w:ascii="Arial" w:eastAsia="Calibri" w:hAnsi="Arial" w:cs="Arial"/>
          <w:lang w:val="fr-CD"/>
        </w:rPr>
      </w:pPr>
      <w:proofErr w:type="gramStart"/>
      <w:r w:rsidRPr="001C7F5B">
        <w:rPr>
          <w:rFonts w:ascii="Arial" w:eastAsia="Calibri" w:hAnsi="Arial" w:cs="Arial"/>
          <w:lang w:val="fr-CD"/>
        </w:rPr>
        <w:t>la</w:t>
      </w:r>
      <w:proofErr w:type="gramEnd"/>
      <w:r w:rsidRPr="001C7F5B">
        <w:rPr>
          <w:rFonts w:ascii="Arial" w:eastAsia="Calibri" w:hAnsi="Arial" w:cs="Arial"/>
          <w:lang w:val="fr-CD"/>
        </w:rPr>
        <w:t xml:space="preserve"> politique de promotion des investissements privés ; </w:t>
      </w:r>
    </w:p>
    <w:p w14:paraId="217943F4" w14:textId="77777777" w:rsidR="001C7F5B" w:rsidRPr="001C7F5B" w:rsidRDefault="001C7F5B" w:rsidP="001C7F5B">
      <w:pPr>
        <w:numPr>
          <w:ilvl w:val="0"/>
          <w:numId w:val="33"/>
        </w:numPr>
        <w:tabs>
          <w:tab w:val="clear" w:pos="720"/>
          <w:tab w:val="num" w:pos="851"/>
        </w:tabs>
        <w:spacing w:before="120" w:after="120"/>
        <w:ind w:left="851"/>
        <w:jc w:val="both"/>
        <w:rPr>
          <w:rFonts w:ascii="Arial" w:eastAsia="Calibri" w:hAnsi="Arial" w:cs="Arial"/>
          <w:lang w:val="fr-CD"/>
        </w:rPr>
      </w:pPr>
      <w:proofErr w:type="gramStart"/>
      <w:r w:rsidRPr="001C7F5B">
        <w:rPr>
          <w:rFonts w:ascii="Arial" w:eastAsia="Calibri" w:hAnsi="Arial" w:cs="Arial"/>
          <w:lang w:val="fr-CD"/>
        </w:rPr>
        <w:t>les</w:t>
      </w:r>
      <w:proofErr w:type="gramEnd"/>
      <w:r w:rsidRPr="001C7F5B">
        <w:rPr>
          <w:rFonts w:ascii="Arial" w:eastAsia="Calibri" w:hAnsi="Arial" w:cs="Arial"/>
          <w:lang w:val="fr-CD"/>
        </w:rPr>
        <w:t xml:space="preserve"> textes relatifs à la formalisation du cadre institutionnel ; </w:t>
      </w:r>
    </w:p>
    <w:p w14:paraId="44309B31" w14:textId="77777777" w:rsidR="001C7F5B" w:rsidRPr="001C7F5B" w:rsidRDefault="001C7F5B" w:rsidP="001C7F5B">
      <w:pPr>
        <w:numPr>
          <w:ilvl w:val="0"/>
          <w:numId w:val="33"/>
        </w:numPr>
        <w:tabs>
          <w:tab w:val="clear" w:pos="720"/>
          <w:tab w:val="num" w:pos="851"/>
        </w:tabs>
        <w:spacing w:before="120" w:after="120"/>
        <w:ind w:left="851"/>
        <w:jc w:val="both"/>
        <w:rPr>
          <w:rFonts w:ascii="Arial" w:eastAsia="Calibri" w:hAnsi="Arial" w:cs="Arial"/>
          <w:lang w:val="fr-CD"/>
        </w:rPr>
      </w:pPr>
      <w:proofErr w:type="gramStart"/>
      <w:r w:rsidRPr="001C7F5B">
        <w:rPr>
          <w:rFonts w:ascii="Arial" w:eastAsia="Calibri" w:hAnsi="Arial" w:cs="Arial"/>
          <w:lang w:val="fr-CD"/>
        </w:rPr>
        <w:t>le</w:t>
      </w:r>
      <w:proofErr w:type="gramEnd"/>
      <w:r w:rsidRPr="001C7F5B">
        <w:rPr>
          <w:rFonts w:ascii="Arial" w:eastAsia="Calibri" w:hAnsi="Arial" w:cs="Arial"/>
          <w:lang w:val="fr-CD"/>
        </w:rPr>
        <w:t xml:space="preserve"> schéma de gestion, d’exploitation, de gouvernance et de partenariat public-privé (PPP) ; </w:t>
      </w:r>
    </w:p>
    <w:p w14:paraId="17BE7F72" w14:textId="77777777" w:rsidR="001C7F5B" w:rsidRPr="001C7F5B" w:rsidRDefault="001C7F5B" w:rsidP="001C7F5B">
      <w:pPr>
        <w:numPr>
          <w:ilvl w:val="0"/>
          <w:numId w:val="33"/>
        </w:numPr>
        <w:tabs>
          <w:tab w:val="clear" w:pos="720"/>
          <w:tab w:val="num" w:pos="851"/>
        </w:tabs>
        <w:spacing w:before="120" w:after="120"/>
        <w:ind w:left="851"/>
        <w:jc w:val="both"/>
        <w:rPr>
          <w:rFonts w:ascii="Arial" w:eastAsia="Calibri" w:hAnsi="Arial" w:cs="Arial"/>
          <w:lang w:val="fr-CD"/>
        </w:rPr>
      </w:pPr>
      <w:proofErr w:type="gramStart"/>
      <w:r w:rsidRPr="001C7F5B">
        <w:rPr>
          <w:rFonts w:ascii="Arial" w:eastAsia="Calibri" w:hAnsi="Arial" w:cs="Arial"/>
          <w:lang w:val="fr-CD"/>
        </w:rPr>
        <w:t>le</w:t>
      </w:r>
      <w:proofErr w:type="gramEnd"/>
      <w:r w:rsidRPr="001C7F5B">
        <w:rPr>
          <w:rFonts w:ascii="Arial" w:eastAsia="Calibri" w:hAnsi="Arial" w:cs="Arial"/>
          <w:lang w:val="fr-CD"/>
        </w:rPr>
        <w:t xml:space="preserve"> mécanisme d’attribution, de retrait et de perception des redevances ; </w:t>
      </w:r>
    </w:p>
    <w:p w14:paraId="022BE753" w14:textId="77777777" w:rsidR="001C7F5B" w:rsidRPr="001C7F5B" w:rsidRDefault="001C7F5B" w:rsidP="001C7F5B">
      <w:pPr>
        <w:numPr>
          <w:ilvl w:val="0"/>
          <w:numId w:val="33"/>
        </w:numPr>
        <w:tabs>
          <w:tab w:val="clear" w:pos="720"/>
          <w:tab w:val="num" w:pos="851"/>
        </w:tabs>
        <w:spacing w:before="120" w:after="120"/>
        <w:ind w:left="851"/>
        <w:jc w:val="both"/>
        <w:rPr>
          <w:rFonts w:ascii="Arial" w:eastAsia="Calibri" w:hAnsi="Arial" w:cs="Arial"/>
          <w:lang w:val="fr-CD"/>
        </w:rPr>
      </w:pPr>
      <w:proofErr w:type="gramStart"/>
      <w:r w:rsidRPr="001C7F5B">
        <w:rPr>
          <w:rFonts w:ascii="Arial" w:eastAsia="Calibri" w:hAnsi="Arial" w:cs="Arial"/>
          <w:lang w:val="fr-CD"/>
        </w:rPr>
        <w:t>le</w:t>
      </w:r>
      <w:proofErr w:type="gramEnd"/>
      <w:r w:rsidRPr="001C7F5B">
        <w:rPr>
          <w:rFonts w:ascii="Arial" w:eastAsia="Calibri" w:hAnsi="Arial" w:cs="Arial"/>
          <w:lang w:val="fr-CD"/>
        </w:rPr>
        <w:t xml:space="preserve"> cahier des charges du gestionnaire du PAI ; </w:t>
      </w:r>
    </w:p>
    <w:p w14:paraId="69560363" w14:textId="77777777" w:rsidR="001C7F5B" w:rsidRPr="001C7F5B" w:rsidRDefault="001C7F5B" w:rsidP="001C7F5B">
      <w:pPr>
        <w:numPr>
          <w:ilvl w:val="0"/>
          <w:numId w:val="33"/>
        </w:numPr>
        <w:tabs>
          <w:tab w:val="clear" w:pos="720"/>
          <w:tab w:val="num" w:pos="851"/>
        </w:tabs>
        <w:spacing w:before="120" w:after="120"/>
        <w:ind w:left="851"/>
        <w:jc w:val="both"/>
        <w:rPr>
          <w:rFonts w:ascii="Arial" w:eastAsia="Calibri" w:hAnsi="Arial" w:cs="Arial"/>
          <w:lang w:val="fr-CD"/>
        </w:rPr>
      </w:pPr>
      <w:proofErr w:type="gramStart"/>
      <w:r w:rsidRPr="001C7F5B">
        <w:rPr>
          <w:rFonts w:ascii="Arial" w:eastAsia="Calibri" w:hAnsi="Arial" w:cs="Arial"/>
          <w:lang w:val="fr-CD"/>
        </w:rPr>
        <w:t>le</w:t>
      </w:r>
      <w:proofErr w:type="gramEnd"/>
      <w:r w:rsidRPr="001C7F5B">
        <w:rPr>
          <w:rFonts w:ascii="Arial" w:eastAsia="Calibri" w:hAnsi="Arial" w:cs="Arial"/>
          <w:lang w:val="fr-CD"/>
        </w:rPr>
        <w:t xml:space="preserve"> mécanisme de suivi de la mise en valeur des terrains attribués aux opérateurs, intégrant les exigences environnementales et sociales. </w:t>
      </w:r>
    </w:p>
    <w:p w14:paraId="23CCDB90" w14:textId="39DDA16C" w:rsidR="001C7F5B" w:rsidRPr="007E28A0" w:rsidRDefault="001C7F5B" w:rsidP="007E28A0">
      <w:pPr>
        <w:pStyle w:val="Paragraphedeliste"/>
        <w:numPr>
          <w:ilvl w:val="0"/>
          <w:numId w:val="36"/>
        </w:numPr>
        <w:spacing w:before="120" w:after="120"/>
        <w:jc w:val="both"/>
        <w:rPr>
          <w:rFonts w:ascii="Arial" w:eastAsia="Calibri" w:hAnsi="Arial" w:cs="Arial"/>
          <w:lang w:val="fr-CD"/>
        </w:rPr>
      </w:pPr>
      <w:r w:rsidRPr="007E28A0">
        <w:rPr>
          <w:rFonts w:ascii="Arial" w:eastAsia="Calibri" w:hAnsi="Arial" w:cs="Arial"/>
          <w:b/>
          <w:bCs/>
          <w:lang w:val="fr-CD"/>
        </w:rPr>
        <w:t>Rapport final</w:t>
      </w:r>
      <w:r w:rsidRPr="007E28A0">
        <w:rPr>
          <w:rFonts w:ascii="Arial" w:eastAsia="Calibri" w:hAnsi="Arial" w:cs="Arial"/>
          <w:lang w:val="fr-CD"/>
        </w:rPr>
        <w:t xml:space="preserve"> </w:t>
      </w:r>
      <w:r w:rsidR="00D917F0">
        <w:rPr>
          <w:rFonts w:ascii="Arial" w:eastAsia="Calibri" w:hAnsi="Arial" w:cs="Arial"/>
          <w:lang w:val="fr-CD"/>
        </w:rPr>
        <w:t xml:space="preserve">(M0+3,0 mois) </w:t>
      </w:r>
      <w:r w:rsidRPr="007E28A0">
        <w:rPr>
          <w:rFonts w:ascii="Arial" w:eastAsia="Calibri" w:hAnsi="Arial" w:cs="Arial"/>
          <w:lang w:val="fr-CD"/>
        </w:rPr>
        <w:t xml:space="preserve">intégrant les observations formulées sur le rapport provisoire et comprenant : </w:t>
      </w:r>
    </w:p>
    <w:p w14:paraId="050FF1B1" w14:textId="55A6529E" w:rsidR="001C7F5B" w:rsidRPr="001C7F5B" w:rsidRDefault="00BF6FD4" w:rsidP="001C7F5B">
      <w:pPr>
        <w:numPr>
          <w:ilvl w:val="0"/>
          <w:numId w:val="34"/>
        </w:numPr>
        <w:spacing w:before="120" w:after="120"/>
        <w:jc w:val="both"/>
        <w:rPr>
          <w:rFonts w:ascii="Arial" w:eastAsia="Calibri" w:hAnsi="Arial" w:cs="Arial"/>
          <w:lang w:val="fr-CD"/>
        </w:rPr>
      </w:pPr>
      <w:r w:rsidRPr="001C7F5B">
        <w:rPr>
          <w:rFonts w:ascii="Arial" w:eastAsia="Calibri" w:hAnsi="Arial" w:cs="Arial"/>
          <w:lang w:val="fr-CD"/>
        </w:rPr>
        <w:t>Le</w:t>
      </w:r>
      <w:r w:rsidR="001C7F5B" w:rsidRPr="001C7F5B">
        <w:rPr>
          <w:rFonts w:ascii="Arial" w:eastAsia="Calibri" w:hAnsi="Arial" w:cs="Arial"/>
          <w:lang w:val="fr-CD"/>
        </w:rPr>
        <w:t xml:space="preserve"> modèle définitif de développement et de gestion du PAI ; </w:t>
      </w:r>
    </w:p>
    <w:p w14:paraId="4FB7C6A0" w14:textId="1DCFC874" w:rsidR="001C7F5B" w:rsidRPr="001C7F5B" w:rsidRDefault="00BF6FD4" w:rsidP="001C7F5B">
      <w:pPr>
        <w:numPr>
          <w:ilvl w:val="0"/>
          <w:numId w:val="34"/>
        </w:numPr>
        <w:spacing w:before="120" w:after="120"/>
        <w:jc w:val="both"/>
        <w:rPr>
          <w:rFonts w:ascii="Arial" w:eastAsia="Calibri" w:hAnsi="Arial" w:cs="Arial"/>
          <w:lang w:val="fr-CD"/>
        </w:rPr>
      </w:pPr>
      <w:r w:rsidRPr="001C7F5B">
        <w:rPr>
          <w:rFonts w:ascii="Arial" w:eastAsia="Calibri" w:hAnsi="Arial" w:cs="Arial"/>
          <w:lang w:val="fr-CD"/>
        </w:rPr>
        <w:t>Le</w:t>
      </w:r>
      <w:r w:rsidR="001C7F5B" w:rsidRPr="001C7F5B">
        <w:rPr>
          <w:rFonts w:ascii="Arial" w:eastAsia="Calibri" w:hAnsi="Arial" w:cs="Arial"/>
          <w:lang w:val="fr-CD"/>
        </w:rPr>
        <w:t xml:space="preserve"> Business Plan ; </w:t>
      </w:r>
    </w:p>
    <w:p w14:paraId="584BD239" w14:textId="73696327" w:rsidR="001C7F5B" w:rsidRPr="001C7F5B" w:rsidRDefault="00BF6FD4" w:rsidP="001C7F5B">
      <w:pPr>
        <w:numPr>
          <w:ilvl w:val="0"/>
          <w:numId w:val="34"/>
        </w:numPr>
        <w:spacing w:before="120" w:after="120"/>
        <w:jc w:val="both"/>
        <w:rPr>
          <w:rFonts w:ascii="Arial" w:eastAsia="Calibri" w:hAnsi="Arial" w:cs="Arial"/>
          <w:lang w:val="fr-CD"/>
        </w:rPr>
      </w:pPr>
      <w:r w:rsidRPr="001C7F5B">
        <w:rPr>
          <w:rFonts w:ascii="Arial" w:eastAsia="Calibri" w:hAnsi="Arial" w:cs="Arial"/>
          <w:lang w:val="fr-CD"/>
        </w:rPr>
        <w:t>Le</w:t>
      </w:r>
      <w:r w:rsidR="001C7F5B" w:rsidRPr="001C7F5B">
        <w:rPr>
          <w:rFonts w:ascii="Arial" w:eastAsia="Calibri" w:hAnsi="Arial" w:cs="Arial"/>
          <w:lang w:val="fr-CD"/>
        </w:rPr>
        <w:t xml:space="preserve"> modèle financier ; </w:t>
      </w:r>
    </w:p>
    <w:p w14:paraId="6FCCB656" w14:textId="054F4778" w:rsidR="001C7F5B" w:rsidRPr="001C7F5B" w:rsidRDefault="00BF6FD4" w:rsidP="001C7F5B">
      <w:pPr>
        <w:numPr>
          <w:ilvl w:val="0"/>
          <w:numId w:val="34"/>
        </w:numPr>
        <w:spacing w:before="120" w:after="120"/>
        <w:jc w:val="both"/>
        <w:rPr>
          <w:rFonts w:ascii="Arial" w:eastAsia="Calibri" w:hAnsi="Arial" w:cs="Arial"/>
          <w:lang w:val="fr-CD"/>
        </w:rPr>
      </w:pPr>
      <w:r w:rsidRPr="001C7F5B">
        <w:rPr>
          <w:rFonts w:ascii="Arial" w:eastAsia="Calibri" w:hAnsi="Arial" w:cs="Arial"/>
          <w:lang w:val="fr-CD"/>
        </w:rPr>
        <w:t>Le</w:t>
      </w:r>
      <w:r w:rsidR="001C7F5B" w:rsidRPr="001C7F5B">
        <w:rPr>
          <w:rFonts w:ascii="Arial" w:eastAsia="Calibri" w:hAnsi="Arial" w:cs="Arial"/>
          <w:lang w:val="fr-CD"/>
        </w:rPr>
        <w:t xml:space="preserve"> modèle de gouvernance en PPP applicable au PAI ; </w:t>
      </w:r>
    </w:p>
    <w:p w14:paraId="1B7BF515" w14:textId="1691E4B1" w:rsidR="001C7F5B" w:rsidRPr="001C7F5B" w:rsidRDefault="00BF6FD4" w:rsidP="001C7F5B">
      <w:pPr>
        <w:numPr>
          <w:ilvl w:val="0"/>
          <w:numId w:val="34"/>
        </w:numPr>
        <w:spacing w:before="120" w:after="120"/>
        <w:jc w:val="both"/>
        <w:rPr>
          <w:rFonts w:ascii="Arial" w:eastAsia="Calibri" w:hAnsi="Arial" w:cs="Arial"/>
          <w:lang w:val="fr-CD"/>
        </w:rPr>
      </w:pPr>
      <w:r w:rsidRPr="001C7F5B">
        <w:rPr>
          <w:rFonts w:ascii="Arial" w:eastAsia="Calibri" w:hAnsi="Arial" w:cs="Arial"/>
          <w:lang w:val="fr-CD"/>
        </w:rPr>
        <w:t>Les</w:t>
      </w:r>
      <w:r w:rsidR="001C7F5B" w:rsidRPr="001C7F5B">
        <w:rPr>
          <w:rFonts w:ascii="Arial" w:eastAsia="Calibri" w:hAnsi="Arial" w:cs="Arial"/>
          <w:lang w:val="fr-CD"/>
        </w:rPr>
        <w:t xml:space="preserve"> textes relatifs à la formalisation du cadre de gestion et d’exploitation du PAI ; </w:t>
      </w:r>
    </w:p>
    <w:p w14:paraId="7D75F992" w14:textId="24F51CDA" w:rsidR="001C7F5B" w:rsidRPr="001C7F5B" w:rsidRDefault="00BF6FD4" w:rsidP="001C7F5B">
      <w:pPr>
        <w:numPr>
          <w:ilvl w:val="0"/>
          <w:numId w:val="34"/>
        </w:numPr>
        <w:spacing w:before="120" w:after="120"/>
        <w:jc w:val="both"/>
        <w:rPr>
          <w:rFonts w:ascii="Arial" w:eastAsia="Calibri" w:hAnsi="Arial" w:cs="Arial"/>
          <w:lang w:val="fr-CD"/>
        </w:rPr>
      </w:pPr>
      <w:r w:rsidRPr="001C7F5B">
        <w:rPr>
          <w:rFonts w:ascii="Arial" w:eastAsia="Calibri" w:hAnsi="Arial" w:cs="Arial"/>
          <w:lang w:val="fr-CD"/>
        </w:rPr>
        <w:t>L’ensemble</w:t>
      </w:r>
      <w:r w:rsidR="001C7F5B" w:rsidRPr="001C7F5B">
        <w:rPr>
          <w:rFonts w:ascii="Arial" w:eastAsia="Calibri" w:hAnsi="Arial" w:cs="Arial"/>
          <w:lang w:val="fr-CD"/>
        </w:rPr>
        <w:t xml:space="preserve"> des annexes techniques et institutionnelles requises</w:t>
      </w:r>
      <w:r w:rsidR="007E28A0">
        <w:rPr>
          <w:rFonts w:ascii="Arial" w:eastAsia="Calibri" w:hAnsi="Arial" w:cs="Arial"/>
          <w:lang w:val="fr-CD"/>
        </w:rPr>
        <w:t>.</w:t>
      </w:r>
    </w:p>
    <w:p w14:paraId="01A9F6D4" w14:textId="0D9D3D40" w:rsidR="008D13D1" w:rsidRDefault="00D917F0" w:rsidP="00037749">
      <w:pPr>
        <w:spacing w:before="120" w:after="120"/>
        <w:ind w:left="284"/>
        <w:jc w:val="both"/>
        <w:rPr>
          <w:rFonts w:ascii="Arial" w:eastAsia="Calibri" w:hAnsi="Arial" w:cs="Arial"/>
          <w:lang w:val="fr-CD"/>
        </w:rPr>
      </w:pPr>
      <w:r>
        <w:rPr>
          <w:rFonts w:ascii="Arial" w:eastAsia="Calibri" w:hAnsi="Arial" w:cs="Arial"/>
          <w:lang w:val="fr-CD"/>
        </w:rPr>
        <w:t>Tous les rapports sont à fournir en cinq (05) exemplaires.</w:t>
      </w:r>
    </w:p>
    <w:p w14:paraId="64614422" w14:textId="77777777" w:rsidR="005A7AC6" w:rsidRPr="001C7F5B" w:rsidRDefault="005A7AC6" w:rsidP="00037749">
      <w:pPr>
        <w:spacing w:before="120" w:after="120"/>
        <w:ind w:left="284"/>
        <w:jc w:val="both"/>
        <w:rPr>
          <w:rFonts w:ascii="Arial" w:eastAsia="Calibri" w:hAnsi="Arial" w:cs="Arial"/>
          <w:lang w:val="fr-CD"/>
        </w:rPr>
      </w:pPr>
    </w:p>
    <w:p w14:paraId="6DB512C5" w14:textId="0A6675C6" w:rsidR="00AF69E0" w:rsidRDefault="00AF69E0" w:rsidP="008D767E">
      <w:pPr>
        <w:spacing w:before="120" w:after="120" w:line="276" w:lineRule="auto"/>
        <w:jc w:val="both"/>
        <w:rPr>
          <w:rFonts w:ascii="Arial" w:eastAsia="Calibri" w:hAnsi="Arial" w:cs="Arial"/>
          <w:lang w:val="fr-FR"/>
        </w:rPr>
      </w:pPr>
    </w:p>
    <w:p w14:paraId="5E2AE85A" w14:textId="77777777" w:rsidR="005A7AC6" w:rsidRPr="00711831" w:rsidRDefault="005A7AC6" w:rsidP="008D767E">
      <w:pPr>
        <w:spacing w:before="120" w:after="120" w:line="276" w:lineRule="auto"/>
        <w:jc w:val="both"/>
        <w:rPr>
          <w:rFonts w:ascii="Arial" w:hAnsi="Arial" w:cs="Arial"/>
          <w:lang w:val="fr-FR"/>
        </w:rPr>
      </w:pPr>
    </w:p>
    <w:sectPr w:rsidR="005A7AC6" w:rsidRPr="00711831" w:rsidSect="006265D9">
      <w:pgSz w:w="11906" w:h="16838"/>
      <w:pgMar w:top="1135" w:right="1274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E5A5A" w14:textId="77777777" w:rsidR="00F65771" w:rsidRDefault="00F65771" w:rsidP="00F065D6">
      <w:pPr>
        <w:spacing w:after="0"/>
      </w:pPr>
      <w:r>
        <w:separator/>
      </w:r>
    </w:p>
  </w:endnote>
  <w:endnote w:type="continuationSeparator" w:id="0">
    <w:p w14:paraId="74DB9AA4" w14:textId="77777777" w:rsidR="00F65771" w:rsidRDefault="00F65771" w:rsidP="00F065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328EA" w14:textId="77777777" w:rsidR="00F65771" w:rsidRDefault="00F65771" w:rsidP="00F065D6">
      <w:pPr>
        <w:spacing w:after="0"/>
      </w:pPr>
      <w:r>
        <w:separator/>
      </w:r>
    </w:p>
  </w:footnote>
  <w:footnote w:type="continuationSeparator" w:id="0">
    <w:p w14:paraId="066303D0" w14:textId="77777777" w:rsidR="00F65771" w:rsidRDefault="00F65771" w:rsidP="00F065D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5346C"/>
    <w:multiLevelType w:val="hybridMultilevel"/>
    <w:tmpl w:val="2A7E73BC"/>
    <w:lvl w:ilvl="0" w:tplc="3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C0001">
      <w:start w:val="1"/>
      <w:numFmt w:val="bullet"/>
      <w:lvlText w:val=""/>
      <w:lvlJc w:val="left"/>
      <w:pPr>
        <w:ind w:left="2493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63E23"/>
    <w:multiLevelType w:val="hybridMultilevel"/>
    <w:tmpl w:val="29BED268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97A18"/>
    <w:multiLevelType w:val="hybridMultilevel"/>
    <w:tmpl w:val="8ECE17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16797"/>
    <w:multiLevelType w:val="multilevel"/>
    <w:tmpl w:val="35B0E998"/>
    <w:lvl w:ilvl="0">
      <w:start w:val="1"/>
      <w:numFmt w:val="upperRoman"/>
      <w:pStyle w:val="ER1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9787274"/>
    <w:multiLevelType w:val="hybridMultilevel"/>
    <w:tmpl w:val="2C5C43C0"/>
    <w:lvl w:ilvl="0" w:tplc="040C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33B93"/>
    <w:multiLevelType w:val="hybridMultilevel"/>
    <w:tmpl w:val="41C8F10C"/>
    <w:lvl w:ilvl="0" w:tplc="FFFFFFFF">
      <w:start w:val="1"/>
      <w:numFmt w:val="bullet"/>
      <w:lvlText w:val=""/>
      <w:lvlJc w:val="left"/>
      <w:pPr>
        <w:ind w:left="1773" w:hanging="360"/>
      </w:pPr>
      <w:rPr>
        <w:rFonts w:ascii="Symbol" w:hAnsi="Symbol" w:hint="default"/>
      </w:rPr>
    </w:lvl>
    <w:lvl w:ilvl="1" w:tplc="300C0001">
      <w:start w:val="1"/>
      <w:numFmt w:val="bullet"/>
      <w:lvlText w:val=""/>
      <w:lvlJc w:val="left"/>
      <w:pPr>
        <w:ind w:left="2493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-"/>
      <w:lvlJc w:val="left"/>
      <w:pPr>
        <w:ind w:left="3933" w:hanging="360"/>
      </w:pPr>
      <w:rPr>
        <w:rFonts w:ascii="Times New Roman" w:eastAsiaTheme="minorHAnsi" w:hAnsi="Times New Roman" w:cs="Times New Roman" w:hint="default"/>
      </w:rPr>
    </w:lvl>
    <w:lvl w:ilvl="4" w:tplc="FFFFFFFF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6" w15:restartNumberingAfterBreak="0">
    <w:nsid w:val="0DFF1EF3"/>
    <w:multiLevelType w:val="hybridMultilevel"/>
    <w:tmpl w:val="05723EDA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EE4682"/>
    <w:multiLevelType w:val="multilevel"/>
    <w:tmpl w:val="ADA635C4"/>
    <w:lvl w:ilvl="0">
      <w:start w:val="6"/>
      <w:numFmt w:val="decimal"/>
      <w:lvlText w:val="%1."/>
      <w:lvlJc w:val="left"/>
      <w:pPr>
        <w:ind w:left="400" w:hanging="40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Calibri" w:hint="default"/>
      </w:rPr>
    </w:lvl>
  </w:abstractNum>
  <w:abstractNum w:abstractNumId="8" w15:restartNumberingAfterBreak="0">
    <w:nsid w:val="15E05685"/>
    <w:multiLevelType w:val="hybridMultilevel"/>
    <w:tmpl w:val="3F7AA842"/>
    <w:lvl w:ilvl="0" w:tplc="040C0011">
      <w:start w:val="1"/>
      <w:numFmt w:val="decimal"/>
      <w:lvlText w:val="%1)"/>
      <w:lvlJc w:val="left"/>
      <w:pPr>
        <w:ind w:left="782" w:hanging="360"/>
      </w:pPr>
    </w:lvl>
    <w:lvl w:ilvl="1" w:tplc="040C0019" w:tentative="1">
      <w:start w:val="1"/>
      <w:numFmt w:val="lowerLetter"/>
      <w:lvlText w:val="%2."/>
      <w:lvlJc w:val="left"/>
      <w:pPr>
        <w:ind w:left="1502" w:hanging="360"/>
      </w:pPr>
    </w:lvl>
    <w:lvl w:ilvl="2" w:tplc="040C001B" w:tentative="1">
      <w:start w:val="1"/>
      <w:numFmt w:val="lowerRoman"/>
      <w:lvlText w:val="%3."/>
      <w:lvlJc w:val="right"/>
      <w:pPr>
        <w:ind w:left="2222" w:hanging="180"/>
      </w:pPr>
    </w:lvl>
    <w:lvl w:ilvl="3" w:tplc="040C000F" w:tentative="1">
      <w:start w:val="1"/>
      <w:numFmt w:val="decimal"/>
      <w:lvlText w:val="%4."/>
      <w:lvlJc w:val="left"/>
      <w:pPr>
        <w:ind w:left="2942" w:hanging="360"/>
      </w:pPr>
    </w:lvl>
    <w:lvl w:ilvl="4" w:tplc="040C0019" w:tentative="1">
      <w:start w:val="1"/>
      <w:numFmt w:val="lowerLetter"/>
      <w:lvlText w:val="%5."/>
      <w:lvlJc w:val="left"/>
      <w:pPr>
        <w:ind w:left="3662" w:hanging="360"/>
      </w:pPr>
    </w:lvl>
    <w:lvl w:ilvl="5" w:tplc="040C001B" w:tentative="1">
      <w:start w:val="1"/>
      <w:numFmt w:val="lowerRoman"/>
      <w:lvlText w:val="%6."/>
      <w:lvlJc w:val="right"/>
      <w:pPr>
        <w:ind w:left="4382" w:hanging="180"/>
      </w:pPr>
    </w:lvl>
    <w:lvl w:ilvl="6" w:tplc="040C000F" w:tentative="1">
      <w:start w:val="1"/>
      <w:numFmt w:val="decimal"/>
      <w:lvlText w:val="%7."/>
      <w:lvlJc w:val="left"/>
      <w:pPr>
        <w:ind w:left="5102" w:hanging="360"/>
      </w:pPr>
    </w:lvl>
    <w:lvl w:ilvl="7" w:tplc="040C0019" w:tentative="1">
      <w:start w:val="1"/>
      <w:numFmt w:val="lowerLetter"/>
      <w:lvlText w:val="%8."/>
      <w:lvlJc w:val="left"/>
      <w:pPr>
        <w:ind w:left="5822" w:hanging="360"/>
      </w:pPr>
    </w:lvl>
    <w:lvl w:ilvl="8" w:tplc="040C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9" w15:restartNumberingAfterBreak="0">
    <w:nsid w:val="17DE607F"/>
    <w:multiLevelType w:val="hybridMultilevel"/>
    <w:tmpl w:val="38CC56A0"/>
    <w:lvl w:ilvl="0" w:tplc="7D6AEF92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6656A5"/>
    <w:multiLevelType w:val="hybridMultilevel"/>
    <w:tmpl w:val="5DECBB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D20BF"/>
    <w:multiLevelType w:val="hybridMultilevel"/>
    <w:tmpl w:val="E1DE985A"/>
    <w:lvl w:ilvl="0" w:tplc="FFFFFFFF">
      <w:numFmt w:val="bullet"/>
      <w:lvlText w:val="-"/>
      <w:lvlJc w:val="left"/>
      <w:pPr>
        <w:ind w:left="1429" w:hanging="360"/>
      </w:pPr>
      <w:rPr>
        <w:rFonts w:ascii="Calibri" w:eastAsia="Calibri" w:hAnsi="Calibri" w:cs="Calibri" w:hint="default"/>
      </w:rPr>
    </w:lvl>
    <w:lvl w:ilvl="1" w:tplc="A82E8C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156131B"/>
    <w:multiLevelType w:val="hybridMultilevel"/>
    <w:tmpl w:val="7AEAE6AC"/>
    <w:lvl w:ilvl="0" w:tplc="38AC94E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E0544"/>
    <w:multiLevelType w:val="hybridMultilevel"/>
    <w:tmpl w:val="9BF212F8"/>
    <w:lvl w:ilvl="0" w:tplc="BE78BC9E">
      <w:numFmt w:val="bullet"/>
      <w:lvlText w:val=""/>
      <w:lvlJc w:val="left"/>
      <w:pPr>
        <w:ind w:left="1065" w:hanging="705"/>
      </w:pPr>
      <w:rPr>
        <w:rFonts w:ascii="Symbol" w:eastAsia="Times New Roman" w:hAnsi="Symbo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311469"/>
    <w:multiLevelType w:val="multilevel"/>
    <w:tmpl w:val="ECCA9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AE5641"/>
    <w:multiLevelType w:val="hybridMultilevel"/>
    <w:tmpl w:val="FA94B778"/>
    <w:lvl w:ilvl="0" w:tplc="3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C44C67"/>
    <w:multiLevelType w:val="multilevel"/>
    <w:tmpl w:val="7E14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655B2C"/>
    <w:multiLevelType w:val="hybridMultilevel"/>
    <w:tmpl w:val="31CE391E"/>
    <w:lvl w:ilvl="0" w:tplc="040C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2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91D58C4"/>
    <w:multiLevelType w:val="multilevel"/>
    <w:tmpl w:val="2C64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5B3775"/>
    <w:multiLevelType w:val="hybridMultilevel"/>
    <w:tmpl w:val="9718E40A"/>
    <w:lvl w:ilvl="0" w:tplc="040C0011">
      <w:start w:val="1"/>
      <w:numFmt w:val="decimal"/>
      <w:lvlText w:val="%1)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00415C"/>
    <w:multiLevelType w:val="multilevel"/>
    <w:tmpl w:val="503EE79C"/>
    <w:lvl w:ilvl="0">
      <w:start w:val="6"/>
      <w:numFmt w:val="decimal"/>
      <w:lvlText w:val="%1."/>
      <w:lvlJc w:val="left"/>
      <w:pPr>
        <w:ind w:left="400" w:hanging="40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Calibri" w:hint="default"/>
      </w:rPr>
    </w:lvl>
  </w:abstractNum>
  <w:abstractNum w:abstractNumId="21" w15:restartNumberingAfterBreak="0">
    <w:nsid w:val="417855D9"/>
    <w:multiLevelType w:val="hybridMultilevel"/>
    <w:tmpl w:val="4B42BA7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B7E88"/>
    <w:multiLevelType w:val="hybridMultilevel"/>
    <w:tmpl w:val="E51E4D06"/>
    <w:lvl w:ilvl="0" w:tplc="3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 w:tplc="3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6B6548"/>
    <w:multiLevelType w:val="multilevel"/>
    <w:tmpl w:val="6B701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3C2FDA"/>
    <w:multiLevelType w:val="hybridMultilevel"/>
    <w:tmpl w:val="2B7A4280"/>
    <w:lvl w:ilvl="0" w:tplc="F030E19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0442F1"/>
    <w:multiLevelType w:val="multilevel"/>
    <w:tmpl w:val="07DA9240"/>
    <w:lvl w:ilvl="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8A90D67"/>
    <w:multiLevelType w:val="hybridMultilevel"/>
    <w:tmpl w:val="3CD87F32"/>
    <w:lvl w:ilvl="0" w:tplc="4FEC78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EE4AEE"/>
    <w:multiLevelType w:val="hybridMultilevel"/>
    <w:tmpl w:val="05CE044E"/>
    <w:lvl w:ilvl="0" w:tplc="642EA052">
      <w:numFmt w:val="bullet"/>
      <w:lvlText w:val="-"/>
      <w:lvlJc w:val="left"/>
      <w:pPr>
        <w:ind w:left="1644" w:hanging="360"/>
      </w:pPr>
      <w:rPr>
        <w:rFonts w:ascii="Times New Roman" w:eastAsiaTheme="minorHAnsi" w:hAnsi="Times New Roman" w:cs="Times New Roman" w:hint="default"/>
      </w:rPr>
    </w:lvl>
    <w:lvl w:ilvl="1" w:tplc="642EA052">
      <w:numFmt w:val="bullet"/>
      <w:lvlText w:val="-"/>
      <w:lvlJc w:val="left"/>
      <w:pPr>
        <w:ind w:left="2364" w:hanging="360"/>
      </w:pPr>
      <w:rPr>
        <w:rFonts w:ascii="Times New Roman" w:eastAsiaTheme="minorHAnsi" w:hAnsi="Times New Roman" w:cs="Times New Roman" w:hint="default"/>
      </w:rPr>
    </w:lvl>
    <w:lvl w:ilvl="2" w:tplc="240C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240C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240C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240C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240C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240C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240C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28" w15:restartNumberingAfterBreak="0">
    <w:nsid w:val="5B70328C"/>
    <w:multiLevelType w:val="hybridMultilevel"/>
    <w:tmpl w:val="27265F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413EDF"/>
    <w:multiLevelType w:val="hybridMultilevel"/>
    <w:tmpl w:val="9754099E"/>
    <w:lvl w:ilvl="0" w:tplc="0E38CAB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color w:val="auto"/>
      </w:rPr>
    </w:lvl>
    <w:lvl w:ilvl="1" w:tplc="240C0019" w:tentative="1">
      <w:start w:val="1"/>
      <w:numFmt w:val="lowerLetter"/>
      <w:lvlText w:val="%2."/>
      <w:lvlJc w:val="left"/>
      <w:pPr>
        <w:ind w:left="1800" w:hanging="360"/>
      </w:pPr>
    </w:lvl>
    <w:lvl w:ilvl="2" w:tplc="240C001B" w:tentative="1">
      <w:start w:val="1"/>
      <w:numFmt w:val="lowerRoman"/>
      <w:lvlText w:val="%3."/>
      <w:lvlJc w:val="right"/>
      <w:pPr>
        <w:ind w:left="2520" w:hanging="180"/>
      </w:pPr>
    </w:lvl>
    <w:lvl w:ilvl="3" w:tplc="240C000F" w:tentative="1">
      <w:start w:val="1"/>
      <w:numFmt w:val="decimal"/>
      <w:lvlText w:val="%4."/>
      <w:lvlJc w:val="left"/>
      <w:pPr>
        <w:ind w:left="3240" w:hanging="360"/>
      </w:pPr>
    </w:lvl>
    <w:lvl w:ilvl="4" w:tplc="240C0019" w:tentative="1">
      <w:start w:val="1"/>
      <w:numFmt w:val="lowerLetter"/>
      <w:lvlText w:val="%5."/>
      <w:lvlJc w:val="left"/>
      <w:pPr>
        <w:ind w:left="3960" w:hanging="360"/>
      </w:pPr>
    </w:lvl>
    <w:lvl w:ilvl="5" w:tplc="240C001B" w:tentative="1">
      <w:start w:val="1"/>
      <w:numFmt w:val="lowerRoman"/>
      <w:lvlText w:val="%6."/>
      <w:lvlJc w:val="right"/>
      <w:pPr>
        <w:ind w:left="4680" w:hanging="180"/>
      </w:pPr>
    </w:lvl>
    <w:lvl w:ilvl="6" w:tplc="240C000F" w:tentative="1">
      <w:start w:val="1"/>
      <w:numFmt w:val="decimal"/>
      <w:lvlText w:val="%7."/>
      <w:lvlJc w:val="left"/>
      <w:pPr>
        <w:ind w:left="5400" w:hanging="360"/>
      </w:pPr>
    </w:lvl>
    <w:lvl w:ilvl="7" w:tplc="240C0019" w:tentative="1">
      <w:start w:val="1"/>
      <w:numFmt w:val="lowerLetter"/>
      <w:lvlText w:val="%8."/>
      <w:lvlJc w:val="left"/>
      <w:pPr>
        <w:ind w:left="6120" w:hanging="360"/>
      </w:pPr>
    </w:lvl>
    <w:lvl w:ilvl="8" w:tplc="2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FA93293"/>
    <w:multiLevelType w:val="hybridMultilevel"/>
    <w:tmpl w:val="20DAC08E"/>
    <w:lvl w:ilvl="0" w:tplc="040C0001">
      <w:start w:val="1"/>
      <w:numFmt w:val="bullet"/>
      <w:lvlText w:val=""/>
      <w:lvlJc w:val="left"/>
      <w:pPr>
        <w:ind w:left="1773" w:hanging="360"/>
      </w:pPr>
      <w:rPr>
        <w:rFonts w:ascii="Symbol" w:hAnsi="Symbol" w:hint="default"/>
      </w:rPr>
    </w:lvl>
    <w:lvl w:ilvl="1" w:tplc="7778C49C">
      <w:start w:val="1"/>
      <w:numFmt w:val="bullet"/>
      <w:lvlText w:val=""/>
      <w:lvlJc w:val="left"/>
      <w:pPr>
        <w:ind w:left="2493" w:hanging="360"/>
      </w:pPr>
      <w:rPr>
        <w:rFonts w:ascii="Symbol" w:hAnsi="Symbol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83001AC2">
      <w:start w:val="1"/>
      <w:numFmt w:val="bullet"/>
      <w:lvlText w:val="-"/>
      <w:lvlJc w:val="left"/>
      <w:pPr>
        <w:ind w:left="3933" w:hanging="360"/>
      </w:pPr>
      <w:rPr>
        <w:rFonts w:ascii="Times New Roman" w:eastAsiaTheme="minorHAnsi" w:hAnsi="Times New Roman" w:cs="Times New Roman" w:hint="default"/>
      </w:rPr>
    </w:lvl>
    <w:lvl w:ilvl="4" w:tplc="040C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31" w15:restartNumberingAfterBreak="0">
    <w:nsid w:val="619E26A4"/>
    <w:multiLevelType w:val="hybridMultilevel"/>
    <w:tmpl w:val="3CBA0344"/>
    <w:lvl w:ilvl="0" w:tplc="30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0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0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0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0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0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0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4874A32"/>
    <w:multiLevelType w:val="hybridMultilevel"/>
    <w:tmpl w:val="2BB8761A"/>
    <w:lvl w:ilvl="0" w:tplc="2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5F12F6"/>
    <w:multiLevelType w:val="multilevel"/>
    <w:tmpl w:val="196A4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520674"/>
    <w:multiLevelType w:val="hybridMultilevel"/>
    <w:tmpl w:val="7BE0D614"/>
    <w:lvl w:ilvl="0" w:tplc="040C001B">
      <w:start w:val="1"/>
      <w:numFmt w:val="low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0720F4"/>
    <w:multiLevelType w:val="hybridMultilevel"/>
    <w:tmpl w:val="31F2A03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3C45D9"/>
    <w:multiLevelType w:val="hybridMultilevel"/>
    <w:tmpl w:val="BFF0DB8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CB425E"/>
    <w:multiLevelType w:val="hybridMultilevel"/>
    <w:tmpl w:val="900817C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D826FC"/>
    <w:multiLevelType w:val="multilevel"/>
    <w:tmpl w:val="503EE79C"/>
    <w:lvl w:ilvl="0">
      <w:start w:val="6"/>
      <w:numFmt w:val="decimal"/>
      <w:lvlText w:val="%1."/>
      <w:lvlJc w:val="left"/>
      <w:pPr>
        <w:ind w:left="400" w:hanging="40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Calibri" w:hint="default"/>
      </w:rPr>
    </w:lvl>
  </w:abstractNum>
  <w:num w:numId="1">
    <w:abstractNumId w:val="30"/>
  </w:num>
  <w:num w:numId="2">
    <w:abstractNumId w:val="0"/>
  </w:num>
  <w:num w:numId="3">
    <w:abstractNumId w:val="5"/>
  </w:num>
  <w:num w:numId="4">
    <w:abstractNumId w:val="22"/>
  </w:num>
  <w:num w:numId="5">
    <w:abstractNumId w:val="31"/>
  </w:num>
  <w:num w:numId="6">
    <w:abstractNumId w:val="25"/>
  </w:num>
  <w:num w:numId="7">
    <w:abstractNumId w:val="15"/>
  </w:num>
  <w:num w:numId="8">
    <w:abstractNumId w:val="8"/>
  </w:num>
  <w:num w:numId="9">
    <w:abstractNumId w:val="3"/>
  </w:num>
  <w:num w:numId="10">
    <w:abstractNumId w:val="24"/>
  </w:num>
  <w:num w:numId="11">
    <w:abstractNumId w:val="10"/>
  </w:num>
  <w:num w:numId="12">
    <w:abstractNumId w:val="14"/>
  </w:num>
  <w:num w:numId="13">
    <w:abstractNumId w:val="33"/>
  </w:num>
  <w:num w:numId="14">
    <w:abstractNumId w:val="28"/>
  </w:num>
  <w:num w:numId="15">
    <w:abstractNumId w:val="35"/>
  </w:num>
  <w:num w:numId="16">
    <w:abstractNumId w:val="19"/>
  </w:num>
  <w:num w:numId="17">
    <w:abstractNumId w:val="12"/>
  </w:num>
  <w:num w:numId="18">
    <w:abstractNumId w:val="6"/>
  </w:num>
  <w:num w:numId="19">
    <w:abstractNumId w:val="26"/>
  </w:num>
  <w:num w:numId="20">
    <w:abstractNumId w:val="21"/>
  </w:num>
  <w:num w:numId="21">
    <w:abstractNumId w:val="34"/>
  </w:num>
  <w:num w:numId="22">
    <w:abstractNumId w:val="36"/>
  </w:num>
  <w:num w:numId="23">
    <w:abstractNumId w:val="7"/>
  </w:num>
  <w:num w:numId="24">
    <w:abstractNumId w:val="27"/>
  </w:num>
  <w:num w:numId="25">
    <w:abstractNumId w:val="4"/>
  </w:num>
  <w:num w:numId="26">
    <w:abstractNumId w:val="9"/>
  </w:num>
  <w:num w:numId="27">
    <w:abstractNumId w:val="32"/>
  </w:num>
  <w:num w:numId="28">
    <w:abstractNumId w:val="20"/>
  </w:num>
  <w:num w:numId="29">
    <w:abstractNumId w:val="2"/>
  </w:num>
  <w:num w:numId="30">
    <w:abstractNumId w:val="38"/>
  </w:num>
  <w:num w:numId="31">
    <w:abstractNumId w:val="23"/>
  </w:num>
  <w:num w:numId="32">
    <w:abstractNumId w:val="29"/>
  </w:num>
  <w:num w:numId="33">
    <w:abstractNumId w:val="16"/>
  </w:num>
  <w:num w:numId="34">
    <w:abstractNumId w:val="18"/>
  </w:num>
  <w:num w:numId="35">
    <w:abstractNumId w:val="17"/>
  </w:num>
  <w:num w:numId="36">
    <w:abstractNumId w:val="37"/>
  </w:num>
  <w:num w:numId="37">
    <w:abstractNumId w:val="1"/>
  </w:num>
  <w:num w:numId="38">
    <w:abstractNumId w:val="13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E1"/>
    <w:rsid w:val="00000727"/>
    <w:rsid w:val="00004370"/>
    <w:rsid w:val="00005B63"/>
    <w:rsid w:val="00015D24"/>
    <w:rsid w:val="000210FD"/>
    <w:rsid w:val="00037749"/>
    <w:rsid w:val="000410FD"/>
    <w:rsid w:val="00041E49"/>
    <w:rsid w:val="00042FCA"/>
    <w:rsid w:val="00047A24"/>
    <w:rsid w:val="0005148B"/>
    <w:rsid w:val="000565DC"/>
    <w:rsid w:val="00057493"/>
    <w:rsid w:val="000605A1"/>
    <w:rsid w:val="000638C4"/>
    <w:rsid w:val="00075C5A"/>
    <w:rsid w:val="0008160C"/>
    <w:rsid w:val="00085683"/>
    <w:rsid w:val="00092E13"/>
    <w:rsid w:val="00094293"/>
    <w:rsid w:val="00094996"/>
    <w:rsid w:val="000A5D55"/>
    <w:rsid w:val="000C70AA"/>
    <w:rsid w:val="000D4C9E"/>
    <w:rsid w:val="000D7312"/>
    <w:rsid w:val="000E66F5"/>
    <w:rsid w:val="000E681D"/>
    <w:rsid w:val="000F11F5"/>
    <w:rsid w:val="000F30C5"/>
    <w:rsid w:val="000F66D9"/>
    <w:rsid w:val="000F740D"/>
    <w:rsid w:val="0010087E"/>
    <w:rsid w:val="00100A62"/>
    <w:rsid w:val="001053BA"/>
    <w:rsid w:val="00112C0B"/>
    <w:rsid w:val="00115A6B"/>
    <w:rsid w:val="00115C5F"/>
    <w:rsid w:val="00132229"/>
    <w:rsid w:val="0014076E"/>
    <w:rsid w:val="001429D1"/>
    <w:rsid w:val="00153B0C"/>
    <w:rsid w:val="00161DFB"/>
    <w:rsid w:val="0016436C"/>
    <w:rsid w:val="00171845"/>
    <w:rsid w:val="00172F6E"/>
    <w:rsid w:val="0017330A"/>
    <w:rsid w:val="00174F8A"/>
    <w:rsid w:val="00182B82"/>
    <w:rsid w:val="0019084F"/>
    <w:rsid w:val="00194432"/>
    <w:rsid w:val="00197B7A"/>
    <w:rsid w:val="001A4F0D"/>
    <w:rsid w:val="001B537E"/>
    <w:rsid w:val="001B652C"/>
    <w:rsid w:val="001B65B3"/>
    <w:rsid w:val="001C2F14"/>
    <w:rsid w:val="001C5FB0"/>
    <w:rsid w:val="001C7F5B"/>
    <w:rsid w:val="001D048E"/>
    <w:rsid w:val="001D0C06"/>
    <w:rsid w:val="001D22E9"/>
    <w:rsid w:val="001D3D29"/>
    <w:rsid w:val="001D7507"/>
    <w:rsid w:val="001F4572"/>
    <w:rsid w:val="00215CA2"/>
    <w:rsid w:val="002231CF"/>
    <w:rsid w:val="00225B3E"/>
    <w:rsid w:val="00230EEB"/>
    <w:rsid w:val="0024558C"/>
    <w:rsid w:val="002541E1"/>
    <w:rsid w:val="002637D0"/>
    <w:rsid w:val="00290A5F"/>
    <w:rsid w:val="0029191B"/>
    <w:rsid w:val="002B519E"/>
    <w:rsid w:val="002B5446"/>
    <w:rsid w:val="002B567A"/>
    <w:rsid w:val="002B7B55"/>
    <w:rsid w:val="002C11F6"/>
    <w:rsid w:val="002C2192"/>
    <w:rsid w:val="002C3A39"/>
    <w:rsid w:val="002E3021"/>
    <w:rsid w:val="002F2397"/>
    <w:rsid w:val="003121DA"/>
    <w:rsid w:val="00334F85"/>
    <w:rsid w:val="00340882"/>
    <w:rsid w:val="00352FCA"/>
    <w:rsid w:val="00354AAF"/>
    <w:rsid w:val="0036259A"/>
    <w:rsid w:val="0037304C"/>
    <w:rsid w:val="00374467"/>
    <w:rsid w:val="00374D98"/>
    <w:rsid w:val="003822E5"/>
    <w:rsid w:val="00382B97"/>
    <w:rsid w:val="0038363C"/>
    <w:rsid w:val="00386FBB"/>
    <w:rsid w:val="00394DE7"/>
    <w:rsid w:val="00395DFB"/>
    <w:rsid w:val="003A4FFB"/>
    <w:rsid w:val="003B2BE0"/>
    <w:rsid w:val="003C107C"/>
    <w:rsid w:val="003C63A4"/>
    <w:rsid w:val="003C6926"/>
    <w:rsid w:val="003E0105"/>
    <w:rsid w:val="003E48F0"/>
    <w:rsid w:val="003E4C20"/>
    <w:rsid w:val="003F15F7"/>
    <w:rsid w:val="003F55CD"/>
    <w:rsid w:val="00407903"/>
    <w:rsid w:val="00420B83"/>
    <w:rsid w:val="00423C06"/>
    <w:rsid w:val="004242F9"/>
    <w:rsid w:val="00425602"/>
    <w:rsid w:val="00441604"/>
    <w:rsid w:val="00450891"/>
    <w:rsid w:val="0045310A"/>
    <w:rsid w:val="00453BC0"/>
    <w:rsid w:val="004548A4"/>
    <w:rsid w:val="004551B6"/>
    <w:rsid w:val="00456D19"/>
    <w:rsid w:val="00464875"/>
    <w:rsid w:val="0046786A"/>
    <w:rsid w:val="00471357"/>
    <w:rsid w:val="00472654"/>
    <w:rsid w:val="004769D8"/>
    <w:rsid w:val="004817F1"/>
    <w:rsid w:val="004822D6"/>
    <w:rsid w:val="00483533"/>
    <w:rsid w:val="004869BE"/>
    <w:rsid w:val="00494491"/>
    <w:rsid w:val="004B1200"/>
    <w:rsid w:val="004C37DC"/>
    <w:rsid w:val="004C438F"/>
    <w:rsid w:val="004C4E4B"/>
    <w:rsid w:val="004D04D7"/>
    <w:rsid w:val="004D4863"/>
    <w:rsid w:val="004F16CD"/>
    <w:rsid w:val="004F4069"/>
    <w:rsid w:val="0050182B"/>
    <w:rsid w:val="00503CF7"/>
    <w:rsid w:val="00504F99"/>
    <w:rsid w:val="00510DA5"/>
    <w:rsid w:val="00523E71"/>
    <w:rsid w:val="00524D22"/>
    <w:rsid w:val="0052671E"/>
    <w:rsid w:val="00527940"/>
    <w:rsid w:val="005358C9"/>
    <w:rsid w:val="0054293B"/>
    <w:rsid w:val="00554AEC"/>
    <w:rsid w:val="00563600"/>
    <w:rsid w:val="00567DD8"/>
    <w:rsid w:val="00570644"/>
    <w:rsid w:val="00577932"/>
    <w:rsid w:val="00582CE8"/>
    <w:rsid w:val="005923ED"/>
    <w:rsid w:val="00596F97"/>
    <w:rsid w:val="005A7AC6"/>
    <w:rsid w:val="005A7C82"/>
    <w:rsid w:val="005B2252"/>
    <w:rsid w:val="005C534C"/>
    <w:rsid w:val="005C724B"/>
    <w:rsid w:val="005D1463"/>
    <w:rsid w:val="005E00A2"/>
    <w:rsid w:val="005E1AEE"/>
    <w:rsid w:val="005F229A"/>
    <w:rsid w:val="005F5074"/>
    <w:rsid w:val="005F54C5"/>
    <w:rsid w:val="006020ED"/>
    <w:rsid w:val="006142F5"/>
    <w:rsid w:val="00616A97"/>
    <w:rsid w:val="006265D9"/>
    <w:rsid w:val="006355B5"/>
    <w:rsid w:val="00637886"/>
    <w:rsid w:val="00640E29"/>
    <w:rsid w:val="00650444"/>
    <w:rsid w:val="00650D8D"/>
    <w:rsid w:val="00655243"/>
    <w:rsid w:val="00661EE4"/>
    <w:rsid w:val="00670E45"/>
    <w:rsid w:val="00673E44"/>
    <w:rsid w:val="006A51DE"/>
    <w:rsid w:val="006B2949"/>
    <w:rsid w:val="006B47B3"/>
    <w:rsid w:val="006D0480"/>
    <w:rsid w:val="006D1F3D"/>
    <w:rsid w:val="006D3E96"/>
    <w:rsid w:val="006D4834"/>
    <w:rsid w:val="006E060F"/>
    <w:rsid w:val="006E3A65"/>
    <w:rsid w:val="00705C66"/>
    <w:rsid w:val="00710112"/>
    <w:rsid w:val="00711831"/>
    <w:rsid w:val="00716F5B"/>
    <w:rsid w:val="007212FE"/>
    <w:rsid w:val="00723D5B"/>
    <w:rsid w:val="0074563F"/>
    <w:rsid w:val="007474E4"/>
    <w:rsid w:val="00747958"/>
    <w:rsid w:val="00753A9F"/>
    <w:rsid w:val="00756444"/>
    <w:rsid w:val="00766F63"/>
    <w:rsid w:val="00767A63"/>
    <w:rsid w:val="00772350"/>
    <w:rsid w:val="0077701F"/>
    <w:rsid w:val="00780DB6"/>
    <w:rsid w:val="00782B3B"/>
    <w:rsid w:val="00783506"/>
    <w:rsid w:val="007A16EC"/>
    <w:rsid w:val="007B2ED1"/>
    <w:rsid w:val="007C3794"/>
    <w:rsid w:val="007E28A0"/>
    <w:rsid w:val="007E397F"/>
    <w:rsid w:val="007E4D9D"/>
    <w:rsid w:val="007F16A1"/>
    <w:rsid w:val="00810FB7"/>
    <w:rsid w:val="00811AC7"/>
    <w:rsid w:val="00813A35"/>
    <w:rsid w:val="0081449F"/>
    <w:rsid w:val="00816BD3"/>
    <w:rsid w:val="0082292F"/>
    <w:rsid w:val="0083516A"/>
    <w:rsid w:val="0083647C"/>
    <w:rsid w:val="008440C1"/>
    <w:rsid w:val="008443DD"/>
    <w:rsid w:val="00846110"/>
    <w:rsid w:val="00854E51"/>
    <w:rsid w:val="0086644F"/>
    <w:rsid w:val="00870445"/>
    <w:rsid w:val="0087681B"/>
    <w:rsid w:val="00877ACF"/>
    <w:rsid w:val="00893A39"/>
    <w:rsid w:val="008A2AB5"/>
    <w:rsid w:val="008A3B67"/>
    <w:rsid w:val="008A52C1"/>
    <w:rsid w:val="008B13E1"/>
    <w:rsid w:val="008B1797"/>
    <w:rsid w:val="008B2135"/>
    <w:rsid w:val="008B5DE7"/>
    <w:rsid w:val="008C1D34"/>
    <w:rsid w:val="008D13D1"/>
    <w:rsid w:val="008D767E"/>
    <w:rsid w:val="008E400E"/>
    <w:rsid w:val="008E4097"/>
    <w:rsid w:val="008E7BDD"/>
    <w:rsid w:val="008F4380"/>
    <w:rsid w:val="00915511"/>
    <w:rsid w:val="00920E7D"/>
    <w:rsid w:val="009226BB"/>
    <w:rsid w:val="009240DD"/>
    <w:rsid w:val="00926D6B"/>
    <w:rsid w:val="00933C61"/>
    <w:rsid w:val="00935BD9"/>
    <w:rsid w:val="0095246E"/>
    <w:rsid w:val="00953B3B"/>
    <w:rsid w:val="0096045D"/>
    <w:rsid w:val="009704CB"/>
    <w:rsid w:val="00972D64"/>
    <w:rsid w:val="00976FD0"/>
    <w:rsid w:val="00987600"/>
    <w:rsid w:val="0099317A"/>
    <w:rsid w:val="00994E72"/>
    <w:rsid w:val="009A2FA9"/>
    <w:rsid w:val="009A6544"/>
    <w:rsid w:val="009E433D"/>
    <w:rsid w:val="009E4FE6"/>
    <w:rsid w:val="009F32EC"/>
    <w:rsid w:val="009F720D"/>
    <w:rsid w:val="00A04F55"/>
    <w:rsid w:val="00A11D3A"/>
    <w:rsid w:val="00A140B7"/>
    <w:rsid w:val="00A159D0"/>
    <w:rsid w:val="00A160D9"/>
    <w:rsid w:val="00A166AA"/>
    <w:rsid w:val="00A168C9"/>
    <w:rsid w:val="00A16A63"/>
    <w:rsid w:val="00A1744F"/>
    <w:rsid w:val="00A2060C"/>
    <w:rsid w:val="00A23D5E"/>
    <w:rsid w:val="00A3235F"/>
    <w:rsid w:val="00A3743F"/>
    <w:rsid w:val="00A4793E"/>
    <w:rsid w:val="00A5241B"/>
    <w:rsid w:val="00A610A0"/>
    <w:rsid w:val="00A63C75"/>
    <w:rsid w:val="00A82239"/>
    <w:rsid w:val="00A840D0"/>
    <w:rsid w:val="00A84CD3"/>
    <w:rsid w:val="00A926DC"/>
    <w:rsid w:val="00A92EFB"/>
    <w:rsid w:val="00A95552"/>
    <w:rsid w:val="00AA040E"/>
    <w:rsid w:val="00AA31D6"/>
    <w:rsid w:val="00AA64C6"/>
    <w:rsid w:val="00AA73E1"/>
    <w:rsid w:val="00AB4692"/>
    <w:rsid w:val="00AB60EA"/>
    <w:rsid w:val="00AC5602"/>
    <w:rsid w:val="00AC7426"/>
    <w:rsid w:val="00AD1442"/>
    <w:rsid w:val="00AD14DA"/>
    <w:rsid w:val="00AD2AEF"/>
    <w:rsid w:val="00AD3630"/>
    <w:rsid w:val="00AD7937"/>
    <w:rsid w:val="00AE77BB"/>
    <w:rsid w:val="00AE7B23"/>
    <w:rsid w:val="00AF00C6"/>
    <w:rsid w:val="00AF69E0"/>
    <w:rsid w:val="00B03506"/>
    <w:rsid w:val="00B100B5"/>
    <w:rsid w:val="00B101DB"/>
    <w:rsid w:val="00B14236"/>
    <w:rsid w:val="00B163B7"/>
    <w:rsid w:val="00B20E37"/>
    <w:rsid w:val="00B26948"/>
    <w:rsid w:val="00B34FA0"/>
    <w:rsid w:val="00B42AE8"/>
    <w:rsid w:val="00B60100"/>
    <w:rsid w:val="00B6222C"/>
    <w:rsid w:val="00B7356D"/>
    <w:rsid w:val="00B75D3D"/>
    <w:rsid w:val="00B82F1B"/>
    <w:rsid w:val="00B8541F"/>
    <w:rsid w:val="00B9556D"/>
    <w:rsid w:val="00BB1092"/>
    <w:rsid w:val="00BE0D43"/>
    <w:rsid w:val="00BE13A6"/>
    <w:rsid w:val="00BF6FD4"/>
    <w:rsid w:val="00BF7C8B"/>
    <w:rsid w:val="00C002AD"/>
    <w:rsid w:val="00C003D4"/>
    <w:rsid w:val="00C00CC9"/>
    <w:rsid w:val="00C01FE1"/>
    <w:rsid w:val="00C0235F"/>
    <w:rsid w:val="00C04ED6"/>
    <w:rsid w:val="00C04FF6"/>
    <w:rsid w:val="00C10086"/>
    <w:rsid w:val="00C10768"/>
    <w:rsid w:val="00C11946"/>
    <w:rsid w:val="00C20451"/>
    <w:rsid w:val="00C25016"/>
    <w:rsid w:val="00C5125D"/>
    <w:rsid w:val="00C7795D"/>
    <w:rsid w:val="00C82DB0"/>
    <w:rsid w:val="00C9184C"/>
    <w:rsid w:val="00C94D5E"/>
    <w:rsid w:val="00CB015B"/>
    <w:rsid w:val="00CC05B1"/>
    <w:rsid w:val="00CC1B5A"/>
    <w:rsid w:val="00CC564C"/>
    <w:rsid w:val="00CD65E6"/>
    <w:rsid w:val="00CD7231"/>
    <w:rsid w:val="00CE72C7"/>
    <w:rsid w:val="00CF1B89"/>
    <w:rsid w:val="00CF64B7"/>
    <w:rsid w:val="00D0472A"/>
    <w:rsid w:val="00D15F35"/>
    <w:rsid w:val="00D255D3"/>
    <w:rsid w:val="00D256C0"/>
    <w:rsid w:val="00D378EE"/>
    <w:rsid w:val="00D444DF"/>
    <w:rsid w:val="00D466BF"/>
    <w:rsid w:val="00D50355"/>
    <w:rsid w:val="00D51C4A"/>
    <w:rsid w:val="00D525D4"/>
    <w:rsid w:val="00D567BF"/>
    <w:rsid w:val="00D61BC6"/>
    <w:rsid w:val="00D66C37"/>
    <w:rsid w:val="00D73B5C"/>
    <w:rsid w:val="00D8089B"/>
    <w:rsid w:val="00D917F0"/>
    <w:rsid w:val="00DB1900"/>
    <w:rsid w:val="00DB3273"/>
    <w:rsid w:val="00DB7116"/>
    <w:rsid w:val="00DD06C3"/>
    <w:rsid w:val="00DD57AE"/>
    <w:rsid w:val="00DE180D"/>
    <w:rsid w:val="00DF16B2"/>
    <w:rsid w:val="00DF6A02"/>
    <w:rsid w:val="00E04BFF"/>
    <w:rsid w:val="00E05D9A"/>
    <w:rsid w:val="00E14885"/>
    <w:rsid w:val="00E14BC0"/>
    <w:rsid w:val="00E21707"/>
    <w:rsid w:val="00E22BAD"/>
    <w:rsid w:val="00E3195A"/>
    <w:rsid w:val="00E40313"/>
    <w:rsid w:val="00E4050A"/>
    <w:rsid w:val="00E431E3"/>
    <w:rsid w:val="00E73406"/>
    <w:rsid w:val="00E858D2"/>
    <w:rsid w:val="00E85E1B"/>
    <w:rsid w:val="00E919A3"/>
    <w:rsid w:val="00E92DBA"/>
    <w:rsid w:val="00E9487D"/>
    <w:rsid w:val="00EA12CD"/>
    <w:rsid w:val="00EA35A9"/>
    <w:rsid w:val="00EB6DB7"/>
    <w:rsid w:val="00EC443B"/>
    <w:rsid w:val="00EC62E1"/>
    <w:rsid w:val="00ED29F2"/>
    <w:rsid w:val="00ED690E"/>
    <w:rsid w:val="00EE4642"/>
    <w:rsid w:val="00EE7390"/>
    <w:rsid w:val="00F00328"/>
    <w:rsid w:val="00F03628"/>
    <w:rsid w:val="00F05B83"/>
    <w:rsid w:val="00F065D6"/>
    <w:rsid w:val="00F068FE"/>
    <w:rsid w:val="00F06FCE"/>
    <w:rsid w:val="00F1357E"/>
    <w:rsid w:val="00F2449E"/>
    <w:rsid w:val="00F26BEF"/>
    <w:rsid w:val="00F33E6F"/>
    <w:rsid w:val="00F35FAE"/>
    <w:rsid w:val="00F643B0"/>
    <w:rsid w:val="00F65771"/>
    <w:rsid w:val="00F8505E"/>
    <w:rsid w:val="00F9076D"/>
    <w:rsid w:val="00F92ADD"/>
    <w:rsid w:val="00F9757A"/>
    <w:rsid w:val="00FA3DA5"/>
    <w:rsid w:val="00FA57AE"/>
    <w:rsid w:val="00FA6377"/>
    <w:rsid w:val="00FB4FB6"/>
    <w:rsid w:val="00FC7A77"/>
    <w:rsid w:val="00FD356E"/>
    <w:rsid w:val="00FD3A9E"/>
    <w:rsid w:val="00FD5880"/>
    <w:rsid w:val="00FD5BAB"/>
    <w:rsid w:val="00FF0AF3"/>
    <w:rsid w:val="00FF3A2C"/>
    <w:rsid w:val="00FF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7EAE7"/>
  <w15:chartTrackingRefBased/>
  <w15:docId w15:val="{01812D9C-7BB2-4994-A9FC-122CC2112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3E1"/>
    <w:pPr>
      <w:spacing w:after="8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8B13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Citation List,본문(내용),List Paragraph (numbered (a)),Colorful List - Accent 11,Colorful List - Accent 11CxSpLast,List Paragraph (numbered (a))CxSpLast,List Paragraph (numbered (a))CxSpLastCxSpLast,Bullets,References,Paragraphe  revu,b1"/>
    <w:basedOn w:val="Normal"/>
    <w:link w:val="ParagraphedelisteCar"/>
    <w:uiPriority w:val="34"/>
    <w:qFormat/>
    <w:rsid w:val="008B13E1"/>
    <w:pPr>
      <w:ind w:left="720"/>
      <w:contextualSpacing/>
    </w:pPr>
  </w:style>
  <w:style w:type="character" w:customStyle="1" w:styleId="ParagraphedelisteCar">
    <w:name w:val="Paragraphe de liste Car"/>
    <w:aliases w:val="Citation List Car,본문(내용) Car,List Paragraph (numbered (a)) Car,Colorful List - Accent 11 Car,Colorful List - Accent 11CxSpLast Car,List Paragraph (numbered (a))CxSpLast Car,List Paragraph (numbered (a))CxSpLastCxSpLast Car,b1 Car"/>
    <w:basedOn w:val="Policepardfaut"/>
    <w:link w:val="Paragraphedeliste"/>
    <w:uiPriority w:val="34"/>
    <w:qFormat/>
    <w:rsid w:val="008B13E1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8B13E1"/>
    <w:pPr>
      <w:autoSpaceDE w:val="0"/>
      <w:autoSpaceDN w:val="0"/>
      <w:adjustRightInd w:val="0"/>
      <w:spacing w:after="134" w:line="240" w:lineRule="auto"/>
      <w:ind w:right="-14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ER1">
    <w:name w:val="ER 1"/>
    <w:basedOn w:val="Titre1"/>
    <w:link w:val="ER1Char"/>
    <w:qFormat/>
    <w:rsid w:val="008B13E1"/>
    <w:pPr>
      <w:numPr>
        <w:numId w:val="9"/>
      </w:numPr>
      <w:spacing w:line="276" w:lineRule="auto"/>
      <w:jc w:val="both"/>
    </w:pPr>
    <w:rPr>
      <w:rFonts w:ascii="Arial" w:hAnsi="Arial" w:cs="Arial"/>
      <w:b/>
      <w:bCs/>
      <w:color w:val="auto"/>
      <w:sz w:val="28"/>
      <w:szCs w:val="28"/>
      <w:lang w:val="en-CA"/>
    </w:rPr>
  </w:style>
  <w:style w:type="character" w:customStyle="1" w:styleId="ER1Char">
    <w:name w:val="ER 1 Char"/>
    <w:basedOn w:val="Policepardfaut"/>
    <w:link w:val="ER1"/>
    <w:rsid w:val="008B13E1"/>
    <w:rPr>
      <w:rFonts w:ascii="Arial" w:eastAsiaTheme="majorEastAsia" w:hAnsi="Arial" w:cs="Arial"/>
      <w:b/>
      <w:bCs/>
      <w:sz w:val="28"/>
      <w:szCs w:val="28"/>
      <w:lang w:val="en-CA"/>
    </w:rPr>
  </w:style>
  <w:style w:type="character" w:customStyle="1" w:styleId="Titre1Car">
    <w:name w:val="Titre 1 Car"/>
    <w:basedOn w:val="Policepardfaut"/>
    <w:link w:val="Titre1"/>
    <w:uiPriority w:val="9"/>
    <w:rsid w:val="008B13E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table" w:styleId="Grilledutableau">
    <w:name w:val="Table Grid"/>
    <w:basedOn w:val="TableauNormal"/>
    <w:uiPriority w:val="39"/>
    <w:rsid w:val="008B1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065D6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F065D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F065D6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F065D6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whitespace-normal">
    <w:name w:val="whitespace-normal"/>
    <w:basedOn w:val="Policepardfaut"/>
    <w:rsid w:val="00CC1B5A"/>
  </w:style>
  <w:style w:type="paragraph" w:styleId="NormalWeb">
    <w:name w:val="Normal (Web)"/>
    <w:basedOn w:val="Normal"/>
    <w:uiPriority w:val="99"/>
    <w:semiHidden/>
    <w:unhideWhenUsed/>
    <w:rsid w:val="00FA3DA5"/>
    <w:pPr>
      <w:spacing w:before="100" w:beforeAutospacing="1" w:after="100" w:afterAutospacing="1"/>
    </w:pPr>
    <w:rPr>
      <w:lang w:val="fr-FR" w:eastAsia="fr-FR"/>
    </w:rPr>
  </w:style>
  <w:style w:type="character" w:styleId="lev">
    <w:name w:val="Strong"/>
    <w:basedOn w:val="Policepardfaut"/>
    <w:uiPriority w:val="22"/>
    <w:qFormat/>
    <w:rsid w:val="00FA3DA5"/>
    <w:rPr>
      <w:b/>
      <w:bCs/>
    </w:rPr>
  </w:style>
  <w:style w:type="paragraph" w:styleId="Rvision">
    <w:name w:val="Revision"/>
    <w:hidden/>
    <w:uiPriority w:val="99"/>
    <w:semiHidden/>
    <w:rsid w:val="00D37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52671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2671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2671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2671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2671E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4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3223</Words>
  <Characters>17728</Characters>
  <Application>Microsoft Office Word</Application>
  <DocSecurity>0</DocSecurity>
  <Lines>147</Lines>
  <Paragraphs>41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Mek Nzuzi</cp:lastModifiedBy>
  <cp:revision>2</cp:revision>
  <cp:lastPrinted>2026-06-16T16:53:00Z</cp:lastPrinted>
  <dcterms:created xsi:type="dcterms:W3CDTF">2026-08-13T15:02:00Z</dcterms:created>
  <dcterms:modified xsi:type="dcterms:W3CDTF">2026-08-13T15:02:00Z</dcterms:modified>
</cp:coreProperties>
</file>