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D32D8" w14:textId="0B3DE052" w:rsidR="00E57CB9" w:rsidRDefault="00EB2747" w:rsidP="00414AB8">
      <w:pPr>
        <w:jc w:val="both"/>
        <w:rPr>
          <w:rFonts w:ascii="Tahoma" w:hAnsi="Tahoma" w:cs="Tahoma"/>
          <w:b/>
          <w:sz w:val="24"/>
          <w:szCs w:val="24"/>
          <w:lang w:val="fr-CD"/>
        </w:rPr>
      </w:pPr>
      <w:r>
        <w:rPr>
          <w:noProof/>
        </w:rPr>
        <mc:AlternateContent>
          <mc:Choice Requires="wpg">
            <w:drawing>
              <wp:anchor distT="0" distB="0" distL="114300" distR="114300" simplePos="0" relativeHeight="251659264" behindDoc="0" locked="0" layoutInCell="1" allowOverlap="1" wp14:anchorId="5FD35D90" wp14:editId="1108B4FF">
                <wp:simplePos x="0" y="0"/>
                <wp:positionH relativeFrom="margin">
                  <wp:align>center</wp:align>
                </wp:positionH>
                <wp:positionV relativeFrom="paragraph">
                  <wp:posOffset>-196850</wp:posOffset>
                </wp:positionV>
                <wp:extent cx="7244541" cy="1125295"/>
                <wp:effectExtent l="0" t="0" r="0" b="17780"/>
                <wp:wrapNone/>
                <wp:docPr id="1" name="Groupe 1"/>
                <wp:cNvGraphicFramePr/>
                <a:graphic xmlns:a="http://schemas.openxmlformats.org/drawingml/2006/main">
                  <a:graphicData uri="http://schemas.microsoft.com/office/word/2010/wordprocessingGroup">
                    <wpg:wgp>
                      <wpg:cNvGrpSpPr/>
                      <wpg:grpSpPr>
                        <a:xfrm>
                          <a:off x="0" y="0"/>
                          <a:ext cx="7244541" cy="1125295"/>
                          <a:chOff x="1" y="0"/>
                          <a:chExt cx="7124065" cy="1036179"/>
                        </a:xfrm>
                      </wpg:grpSpPr>
                      <wps:wsp>
                        <wps:cNvPr id="2" name="Zone de texte 1"/>
                        <wps:cNvSpPr txBox="1"/>
                        <wps:spPr>
                          <a:xfrm>
                            <a:off x="1466757" y="6350"/>
                            <a:ext cx="4951141" cy="952578"/>
                          </a:xfrm>
                          <a:prstGeom prst="rect">
                            <a:avLst/>
                          </a:prstGeom>
                          <a:noFill/>
                          <a:ln w="6350">
                            <a:noFill/>
                          </a:ln>
                        </wps:spPr>
                        <wps:txbx>
                          <w:txbxContent>
                            <w:p w14:paraId="3BBBACDC" w14:textId="77777777" w:rsidR="00EB2747" w:rsidRDefault="00EB2747" w:rsidP="00EB2747">
                              <w:pPr>
                                <w:spacing w:after="0"/>
                                <w:jc w:val="center"/>
                                <w:rPr>
                                  <w:rFonts w:ascii="Tw Cen MT" w:hAnsi="Tw Cen MT"/>
                                  <w:sz w:val="28"/>
                                </w:rPr>
                              </w:pPr>
                              <w:r>
                                <w:rPr>
                                  <w:rFonts w:ascii="Tw Cen MT" w:hAnsi="Tw Cen MT"/>
                                  <w:sz w:val="28"/>
                                </w:rPr>
                                <w:t>REPUBLIQUE DEMOCRATIQUE DU CONGO</w:t>
                              </w:r>
                            </w:p>
                            <w:p w14:paraId="29E3357C" w14:textId="77777777" w:rsidR="00EB2747" w:rsidRDefault="00EB2747" w:rsidP="00EB2747">
                              <w:pPr>
                                <w:spacing w:after="0"/>
                                <w:jc w:val="center"/>
                                <w:rPr>
                                  <w:rFonts w:ascii="Tw Cen MT" w:hAnsi="Tw Cen MT"/>
                                  <w:b/>
                                </w:rPr>
                              </w:pPr>
                              <w:r>
                                <w:rPr>
                                  <w:rFonts w:ascii="Tw Cen MT" w:hAnsi="Tw Cen MT"/>
                                  <w:b/>
                                </w:rPr>
                                <w:t>MINISTERE DE L’AGRICULTURE ET SECURITE ALIMENTAIRE</w:t>
                              </w:r>
                            </w:p>
                            <w:p w14:paraId="0C87AD6B" w14:textId="77777777" w:rsidR="00EB2747" w:rsidRDefault="00EB2747" w:rsidP="00EB2747">
                              <w:pPr>
                                <w:spacing w:after="0"/>
                                <w:jc w:val="center"/>
                                <w:rPr>
                                  <w:rFonts w:ascii="Tw Cen MT" w:hAnsi="Tw Cen MT"/>
                                  <w:sz w:val="20"/>
                                </w:rPr>
                              </w:pPr>
                              <w:r>
                                <w:rPr>
                                  <w:rFonts w:ascii="Tw Cen MT" w:hAnsi="Tw Cen MT"/>
                                  <w:sz w:val="20"/>
                                </w:rPr>
                                <w:t xml:space="preserve">SECRETARIAT GENERAL </w:t>
                              </w:r>
                            </w:p>
                            <w:p w14:paraId="4C148D67" w14:textId="77777777" w:rsidR="00EB2747" w:rsidRDefault="00EB2747" w:rsidP="00EB2747">
                              <w:pPr>
                                <w:spacing w:after="0"/>
                                <w:jc w:val="center"/>
                                <w:rPr>
                                  <w:rFonts w:ascii="Tw Cen MT" w:hAnsi="Tw Cen MT"/>
                                  <w:b/>
                                  <w:color w:val="00B050"/>
                                  <w:sz w:val="20"/>
                                  <w:szCs w:val="19"/>
                                </w:rPr>
                              </w:pPr>
                              <w:r>
                                <w:rPr>
                                  <w:rFonts w:ascii="Tw Cen MT" w:hAnsi="Tw Cen MT"/>
                                  <w:b/>
                                  <w:color w:val="00B050"/>
                                  <w:sz w:val="20"/>
                                  <w:szCs w:val="19"/>
                                </w:rPr>
                                <w:t xml:space="preserve">PROGRAMME D’APPUI AU DEVELOPPEMENT AGRO-INDUSTRIEL DE NGANDAJIKA </w:t>
                              </w:r>
                            </w:p>
                            <w:p w14:paraId="4B8196B6" w14:textId="77777777" w:rsidR="00EB2747" w:rsidRDefault="00EB2747" w:rsidP="00EB2747">
                              <w:pPr>
                                <w:spacing w:after="0"/>
                                <w:jc w:val="center"/>
                                <w:rPr>
                                  <w:rFonts w:ascii="Tw Cen MT" w:hAnsi="Tw Cen MT"/>
                                  <w:b/>
                                </w:rPr>
                              </w:pPr>
                              <w:r>
                                <w:rPr>
                                  <w:rFonts w:ascii="Tw Cen MT" w:hAnsi="Tw Cen MT"/>
                                  <w:b/>
                                </w:rPr>
                                <w:t xml:space="preserve">CELLULE DE GESTION DU PROGRAMME  </w:t>
                              </w:r>
                            </w:p>
                          </w:txbxContent>
                        </wps:txbx>
                        <wps:bodyPr rot="0" spcFirstLastPara="0"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 name="Image 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6267451" y="57150"/>
                            <a:ext cx="856615" cy="675640"/>
                          </a:xfrm>
                          <a:prstGeom prst="rect">
                            <a:avLst/>
                          </a:prstGeom>
                          <a:noFill/>
                          <a:ln>
                            <a:noFill/>
                          </a:ln>
                        </pic:spPr>
                      </pic:pic>
                      <pic:pic xmlns:pic="http://schemas.openxmlformats.org/drawingml/2006/picture">
                        <pic:nvPicPr>
                          <pic:cNvPr id="5" name="Image 5"/>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774701" y="152400"/>
                            <a:ext cx="897255" cy="626745"/>
                          </a:xfrm>
                          <a:prstGeom prst="rect">
                            <a:avLst/>
                          </a:prstGeom>
                          <a:noFill/>
                          <a:ln>
                            <a:noFill/>
                          </a:ln>
                        </pic:spPr>
                      </pic:pic>
                      <wps:wsp>
                        <wps:cNvPr id="6" name="Zone de texte 1"/>
                        <wps:cNvSpPr txBox="1"/>
                        <wps:spPr>
                          <a:xfrm>
                            <a:off x="530742" y="740966"/>
                            <a:ext cx="2004485" cy="283419"/>
                          </a:xfrm>
                          <a:prstGeom prst="rect">
                            <a:avLst/>
                          </a:prstGeom>
                          <a:noFill/>
                          <a:ln w="6350">
                            <a:noFill/>
                          </a:ln>
                        </wps:spPr>
                        <wps:txbx>
                          <w:txbxContent>
                            <w:p w14:paraId="4E0378D8" w14:textId="77777777" w:rsidR="00EB2747" w:rsidRPr="000C0645" w:rsidRDefault="00EB2747" w:rsidP="00EB2747">
                              <w:pPr>
                                <w:rPr>
                                  <w:noProof/>
                                  <w:lang w:val="fr-CD"/>
                                </w:rPr>
                              </w:pPr>
                              <w:r>
                                <w:rPr>
                                  <w:rFonts w:ascii="Arial" w:hAnsi="Arial" w:cs="Arial"/>
                                  <w:i/>
                                  <w:iCs/>
                                  <w:lang w:val="fr-CD"/>
                                </w:rPr>
                                <w:t>La Coordination Nationale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 name="Connecteur droit 7"/>
                        <wps:cNvCnPr/>
                        <wps:spPr>
                          <a:xfrm>
                            <a:off x="212279" y="1024223"/>
                            <a:ext cx="6856383" cy="11956"/>
                          </a:xfrm>
                          <a:prstGeom prst="line">
                            <a:avLst/>
                          </a:prstGeom>
                          <a:ln w="19050"/>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8" name="Image 8"/>
                          <pic:cNvPicPr>
                            <a:picLocks noChangeAspect="1"/>
                          </pic:cNvPicPr>
                        </pic:nvPicPr>
                        <pic:blipFill rotWithShape="1">
                          <a:blip r:embed="rId10" cstate="print">
                            <a:extLst>
                              <a:ext uri="{28A0092B-C50C-407E-A947-70E740481C1C}">
                                <a14:useLocalDpi xmlns:a14="http://schemas.microsoft.com/office/drawing/2010/main" val="0"/>
                              </a:ext>
                            </a:extLst>
                          </a:blip>
                          <a:srcRect l="33725" t="7059" r="36079" b="8235"/>
                          <a:stretch/>
                        </pic:blipFill>
                        <pic:spPr bwMode="auto">
                          <a:xfrm>
                            <a:off x="1" y="0"/>
                            <a:ext cx="876300" cy="81915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FD35D90" id="Groupe 1" o:spid="_x0000_s1026" style="position:absolute;left:0;text-align:left;margin-left:0;margin-top:-15.5pt;width:570.45pt;height:88.6pt;z-index:251659264;mso-position-horizontal:center;mso-position-horizontal-relative:margin;mso-width-relative:margin;mso-height-relative:margin" coordorigin="" coordsize="71240,1036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">
                <v:shapetype id="_x0000_t202" coordsize="21600,21600" o:spt="202" path="m,l,21600r21600,l21600,xe">
                  <v:stroke joinstyle="miter"/>
                  <v:path gradientshapeok="t" o:connecttype="rect"/>
                </v:shapetype>
                <v:shape id="_x0000_s1027" type="#_x0000_t202" style="position:absolute;left:14667;top:63;width:49511;height:9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3BBBACDC" w14:textId="77777777" w:rsidR="00EB2747" w:rsidRDefault="00EB2747" w:rsidP="00EB2747">
                        <w:pPr>
                          <w:spacing w:after="0"/>
                          <w:jc w:val="center"/>
                          <w:rPr>
                            <w:rFonts w:ascii="Tw Cen MT" w:hAnsi="Tw Cen MT"/>
                            <w:sz w:val="28"/>
                          </w:rPr>
                        </w:pPr>
                        <w:r>
                          <w:rPr>
                            <w:rFonts w:ascii="Tw Cen MT" w:hAnsi="Tw Cen MT"/>
                            <w:sz w:val="28"/>
                          </w:rPr>
                          <w:t>REPUBLIQUE DEMOCRATIQUE DU CONGO</w:t>
                        </w:r>
                      </w:p>
                      <w:p w14:paraId="29E3357C" w14:textId="77777777" w:rsidR="00EB2747" w:rsidRDefault="00EB2747" w:rsidP="00EB2747">
                        <w:pPr>
                          <w:spacing w:after="0"/>
                          <w:jc w:val="center"/>
                          <w:rPr>
                            <w:rFonts w:ascii="Tw Cen MT" w:hAnsi="Tw Cen MT"/>
                            <w:b/>
                          </w:rPr>
                        </w:pPr>
                        <w:r>
                          <w:rPr>
                            <w:rFonts w:ascii="Tw Cen MT" w:hAnsi="Tw Cen MT"/>
                            <w:b/>
                          </w:rPr>
                          <w:t>MINISTERE DE L’AGRICULTURE ET SECURITE ALIMENTAIRE</w:t>
                        </w:r>
                      </w:p>
                      <w:p w14:paraId="0C87AD6B" w14:textId="77777777" w:rsidR="00EB2747" w:rsidRDefault="00EB2747" w:rsidP="00EB2747">
                        <w:pPr>
                          <w:spacing w:after="0"/>
                          <w:jc w:val="center"/>
                          <w:rPr>
                            <w:rFonts w:ascii="Tw Cen MT" w:hAnsi="Tw Cen MT"/>
                            <w:sz w:val="20"/>
                          </w:rPr>
                        </w:pPr>
                        <w:r>
                          <w:rPr>
                            <w:rFonts w:ascii="Tw Cen MT" w:hAnsi="Tw Cen MT"/>
                            <w:sz w:val="20"/>
                          </w:rPr>
                          <w:t xml:space="preserve">SECRETARIAT GENERAL </w:t>
                        </w:r>
                      </w:p>
                      <w:p w14:paraId="4C148D67" w14:textId="77777777" w:rsidR="00EB2747" w:rsidRDefault="00EB2747" w:rsidP="00EB2747">
                        <w:pPr>
                          <w:spacing w:after="0"/>
                          <w:jc w:val="center"/>
                          <w:rPr>
                            <w:rFonts w:ascii="Tw Cen MT" w:hAnsi="Tw Cen MT"/>
                            <w:b/>
                            <w:color w:val="00B050"/>
                            <w:sz w:val="20"/>
                            <w:szCs w:val="19"/>
                          </w:rPr>
                        </w:pPr>
                        <w:r>
                          <w:rPr>
                            <w:rFonts w:ascii="Tw Cen MT" w:hAnsi="Tw Cen MT"/>
                            <w:b/>
                            <w:color w:val="00B050"/>
                            <w:sz w:val="20"/>
                            <w:szCs w:val="19"/>
                          </w:rPr>
                          <w:t xml:space="preserve">PROGRAMME D’APPUI AU DEVELOPPEMENT AGRO-INDUSTRIEL DE NGANDAJIKA </w:t>
                        </w:r>
                      </w:p>
                      <w:p w14:paraId="4B8196B6" w14:textId="77777777" w:rsidR="00EB2747" w:rsidRDefault="00EB2747" w:rsidP="00EB2747">
                        <w:pPr>
                          <w:spacing w:after="0"/>
                          <w:jc w:val="center"/>
                          <w:rPr>
                            <w:rFonts w:ascii="Tw Cen MT" w:hAnsi="Tw Cen MT"/>
                            <w:b/>
                          </w:rPr>
                        </w:pPr>
                        <w:r>
                          <w:rPr>
                            <w:rFonts w:ascii="Tw Cen MT" w:hAnsi="Tw Cen MT"/>
                            <w:b/>
                          </w:rPr>
                          <w:t xml:space="preserve">CELLULE DE GESTION DU PROGRAMME  </w:t>
                        </w:r>
                      </w:p>
                    </w:txbxContent>
                  </v:textbox>
                </v:shape>
                <v:shape id="Image 3" o:spid="_x0000_s1028" type="#_x0000_t75" style="position:absolute;left:62674;top:571;width:8566;height:6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">
                  <v:imagedata r:id="rId11" o:title=""/>
                </v:shape>
                <v:shape id="Image 5" o:spid="_x0000_s1029" type="#_x0000_t75" style="position:absolute;left:7747;top:1524;width:8972;height:6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">
                  <v:imagedata r:id="rId12" o:title=""/>
                </v:shape>
                <v:shape id="_x0000_s1030" type="#_x0000_t202" style="position:absolute;left:5307;top:7409;width:20045;height:2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4E0378D8" w14:textId="77777777" w:rsidR="00EB2747" w:rsidRPr="000C0645" w:rsidRDefault="00EB2747" w:rsidP="00EB2747">
                        <w:pPr>
                          <w:rPr>
                            <w:noProof/>
                            <w:lang w:val="fr-CD"/>
                          </w:rPr>
                        </w:pPr>
                        <w:r>
                          <w:rPr>
                            <w:rFonts w:ascii="Arial" w:hAnsi="Arial" w:cs="Arial"/>
                            <w:i/>
                            <w:iCs/>
                            <w:lang w:val="fr-CD"/>
                          </w:rPr>
                          <w:t>La Coordination Nationale</w:t>
                        </w:r>
                      </w:p>
                    </w:txbxContent>
                  </v:textbox>
                </v:shape>
                <v:line id="Connecteur droit 7" o:spid="_x0000_s1031" style="position:absolute;visibility:visible;mso-wrap-style:square" from="2122,10242" to="70686,10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" strokecolor="black [3200]" strokeweight="1.5pt">
                  <v:stroke joinstyle="miter"/>
                </v:line>
                <v:shape id="Image 8" o:spid="_x0000_s1032" type="#_x0000_t75" style="position:absolute;width:8763;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">
                  <v:imagedata r:id="rId13" o:title="" croptop="4626f" cropbottom="5397f" cropleft="22102f" cropright="23645f"/>
                </v:shape>
                <w10:wrap anchorx="margin"/>
              </v:group>
            </w:pict>
          </mc:Fallback>
        </mc:AlternateContent>
      </w:r>
    </w:p>
    <w:p w14:paraId="4208C504" w14:textId="77777777" w:rsidR="00E57CB9" w:rsidRDefault="00E57CB9" w:rsidP="00414AB8">
      <w:pPr>
        <w:jc w:val="both"/>
        <w:rPr>
          <w:rFonts w:ascii="Tahoma" w:hAnsi="Tahoma" w:cs="Tahoma"/>
          <w:b/>
          <w:sz w:val="24"/>
          <w:szCs w:val="24"/>
          <w:lang w:val="fr-CD"/>
        </w:rPr>
      </w:pPr>
    </w:p>
    <w:p w14:paraId="5D3C4FE7" w14:textId="77777777" w:rsidR="00E57CB9" w:rsidRDefault="00E57CB9" w:rsidP="00414AB8">
      <w:pPr>
        <w:jc w:val="both"/>
        <w:rPr>
          <w:rFonts w:ascii="Tahoma" w:hAnsi="Tahoma" w:cs="Tahoma"/>
          <w:b/>
          <w:sz w:val="24"/>
          <w:szCs w:val="24"/>
          <w:lang w:val="fr-CD"/>
        </w:rPr>
      </w:pPr>
    </w:p>
    <w:p w14:paraId="71F58164" w14:textId="0EB552F6" w:rsidR="00A77EE1" w:rsidRPr="00561B21" w:rsidRDefault="00A77EE1" w:rsidP="00414AB8">
      <w:pPr>
        <w:jc w:val="both"/>
        <w:rPr>
          <w:rFonts w:ascii="Tahoma" w:hAnsi="Tahoma" w:cs="Tahoma"/>
          <w:b/>
          <w:sz w:val="24"/>
          <w:szCs w:val="24"/>
          <w:lang w:val="fr-CD"/>
        </w:rPr>
      </w:pPr>
      <w:r w:rsidRPr="00544E54">
        <w:rPr>
          <w:rFonts w:ascii="Tahoma" w:hAnsi="Tahoma" w:cs="Tahoma"/>
          <w:b/>
          <w:sz w:val="24"/>
          <w:szCs w:val="24"/>
          <w:lang w:val="fr-CD"/>
        </w:rPr>
        <w:t xml:space="preserve">TERMES DE REFERENCE </w:t>
      </w:r>
      <w:r w:rsidR="003879AC" w:rsidRPr="00544E54">
        <w:rPr>
          <w:rFonts w:ascii="Tahoma" w:hAnsi="Tahoma" w:cs="Tahoma"/>
          <w:b/>
          <w:sz w:val="24"/>
          <w:szCs w:val="24"/>
          <w:lang w:val="fr-CD"/>
        </w:rPr>
        <w:t>POUR</w:t>
      </w:r>
      <w:r w:rsidRPr="00544E54">
        <w:rPr>
          <w:rFonts w:ascii="Tahoma" w:hAnsi="Tahoma" w:cs="Tahoma"/>
          <w:b/>
          <w:sz w:val="24"/>
          <w:szCs w:val="24"/>
          <w:lang w:val="fr-CD"/>
        </w:rPr>
        <w:t xml:space="preserve"> </w:t>
      </w:r>
      <w:r w:rsidR="00C16489">
        <w:rPr>
          <w:rFonts w:ascii="Tahoma" w:hAnsi="Tahoma" w:cs="Tahoma"/>
          <w:b/>
          <w:sz w:val="24"/>
          <w:szCs w:val="24"/>
          <w:lang w:val="fr-CD"/>
        </w:rPr>
        <w:t>LE</w:t>
      </w:r>
      <w:r w:rsidR="004A6A65">
        <w:rPr>
          <w:rFonts w:ascii="Tahoma" w:hAnsi="Tahoma" w:cs="Tahoma"/>
          <w:b/>
          <w:sz w:val="24"/>
          <w:szCs w:val="24"/>
          <w:lang w:val="fr-CD"/>
        </w:rPr>
        <w:t xml:space="preserve"> </w:t>
      </w:r>
      <w:r w:rsidRPr="00544E54">
        <w:rPr>
          <w:rFonts w:ascii="Tahoma" w:hAnsi="Tahoma" w:cs="Tahoma"/>
          <w:b/>
          <w:sz w:val="24"/>
          <w:szCs w:val="24"/>
          <w:lang w:val="fr-CD"/>
        </w:rPr>
        <w:t>CONTRÔLE ET LA SUR</w:t>
      </w:r>
      <w:r w:rsidR="00FF6F9E">
        <w:rPr>
          <w:rFonts w:ascii="Tahoma" w:hAnsi="Tahoma" w:cs="Tahoma"/>
          <w:b/>
          <w:sz w:val="24"/>
          <w:szCs w:val="24"/>
          <w:lang w:val="fr-CD"/>
        </w:rPr>
        <w:t xml:space="preserve">VEILLANCE </w:t>
      </w:r>
      <w:r w:rsidR="00414AB8">
        <w:rPr>
          <w:rFonts w:ascii="Tahoma" w:hAnsi="Tahoma" w:cs="Tahoma"/>
          <w:b/>
          <w:sz w:val="24"/>
          <w:szCs w:val="24"/>
          <w:lang w:val="fr-CD"/>
        </w:rPr>
        <w:t xml:space="preserve">                                </w:t>
      </w:r>
      <w:r w:rsidR="00FF6F9E">
        <w:rPr>
          <w:rFonts w:ascii="Tahoma" w:hAnsi="Tahoma" w:cs="Tahoma"/>
          <w:b/>
          <w:sz w:val="24"/>
          <w:szCs w:val="24"/>
          <w:lang w:val="fr-CD"/>
        </w:rPr>
        <w:t>DES TRAVAUX</w:t>
      </w:r>
      <w:r w:rsidRPr="00544E54">
        <w:rPr>
          <w:rFonts w:ascii="Tahoma" w:hAnsi="Tahoma" w:cs="Tahoma"/>
          <w:b/>
          <w:sz w:val="24"/>
          <w:szCs w:val="24"/>
          <w:lang w:val="fr-CD"/>
        </w:rPr>
        <w:t xml:space="preserve"> D’AMENAGEMENT DES INFRASTRUTURES D</w:t>
      </w:r>
      <w:r w:rsidR="00AA599B" w:rsidRPr="00544E54">
        <w:rPr>
          <w:rFonts w:ascii="Tahoma" w:hAnsi="Tahoma" w:cs="Tahoma"/>
          <w:b/>
          <w:sz w:val="24"/>
          <w:szCs w:val="24"/>
          <w:lang w:val="fr-CD"/>
        </w:rPr>
        <w:t xml:space="preserve">U PARC </w:t>
      </w:r>
      <w:r w:rsidR="00414AB8">
        <w:rPr>
          <w:rFonts w:ascii="Tahoma" w:hAnsi="Tahoma" w:cs="Tahoma"/>
          <w:b/>
          <w:sz w:val="24"/>
          <w:szCs w:val="24"/>
          <w:lang w:val="fr-CD"/>
        </w:rPr>
        <w:t xml:space="preserve">                         </w:t>
      </w:r>
      <w:r w:rsidR="00AA599B" w:rsidRPr="00544E54">
        <w:rPr>
          <w:rFonts w:ascii="Tahoma" w:hAnsi="Tahoma" w:cs="Tahoma"/>
          <w:b/>
          <w:sz w:val="24"/>
          <w:szCs w:val="24"/>
          <w:lang w:val="fr-CD"/>
        </w:rPr>
        <w:t>AGRO-INDUSTRIEL</w:t>
      </w:r>
      <w:r w:rsidRPr="00544E54">
        <w:rPr>
          <w:rFonts w:ascii="Tahoma" w:hAnsi="Tahoma" w:cs="Tahoma"/>
          <w:b/>
          <w:sz w:val="24"/>
          <w:szCs w:val="24"/>
          <w:lang w:val="fr-CD"/>
        </w:rPr>
        <w:t xml:space="preserve"> DE NGANDAJIKA, DANS </w:t>
      </w:r>
      <w:r w:rsidR="004B743E" w:rsidRPr="00561B21">
        <w:rPr>
          <w:rFonts w:ascii="Tahoma" w:hAnsi="Tahoma" w:cs="Tahoma"/>
          <w:b/>
          <w:sz w:val="24"/>
          <w:szCs w:val="24"/>
          <w:lang w:val="fr-CD"/>
        </w:rPr>
        <w:t>LA</w:t>
      </w:r>
      <w:r w:rsidRPr="00561B21">
        <w:rPr>
          <w:rFonts w:ascii="Tahoma" w:hAnsi="Tahoma" w:cs="Tahoma"/>
          <w:b/>
          <w:sz w:val="24"/>
          <w:szCs w:val="24"/>
          <w:lang w:val="fr-CD"/>
        </w:rPr>
        <w:t xml:space="preserve"> PROVINCE DE LOMAMI</w:t>
      </w:r>
    </w:p>
    <w:p w14:paraId="7271D3AF" w14:textId="0AE0C10F" w:rsidR="00A77EE1" w:rsidRPr="00544E54" w:rsidRDefault="009E1A78" w:rsidP="00414AB8">
      <w:pPr>
        <w:ind w:left="142"/>
        <w:jc w:val="center"/>
        <w:rPr>
          <w:rFonts w:ascii="Tahoma" w:hAnsi="Tahoma" w:cs="Tahoma"/>
          <w:b/>
          <w:i/>
          <w:iCs/>
          <w:sz w:val="24"/>
          <w:szCs w:val="24"/>
          <w:u w:val="single"/>
          <w:lang w:val="fr-CD"/>
        </w:rPr>
      </w:pPr>
      <w:r w:rsidRPr="00D23911">
        <w:rPr>
          <w:rFonts w:ascii="Tahoma" w:hAnsi="Tahoma" w:cs="Tahoma"/>
          <w:b/>
          <w:i/>
          <w:iCs/>
          <w:sz w:val="24"/>
          <w:szCs w:val="24"/>
          <w:lang w:val="fr-CD"/>
        </w:rPr>
        <w:t>Référence PPM : C- 1</w:t>
      </w:r>
      <w:r w:rsidR="00561B21" w:rsidRPr="00D23911">
        <w:rPr>
          <w:rFonts w:ascii="Tahoma" w:hAnsi="Tahoma" w:cs="Tahoma"/>
          <w:b/>
          <w:i/>
          <w:iCs/>
          <w:sz w:val="24"/>
          <w:szCs w:val="24"/>
          <w:lang w:val="fr-CD"/>
        </w:rPr>
        <w:t>2</w:t>
      </w:r>
    </w:p>
    <w:p w14:paraId="13D2D23E" w14:textId="77777777" w:rsidR="00A77EE1" w:rsidRPr="00414AB8" w:rsidRDefault="00A77EE1" w:rsidP="00A77EE1">
      <w:pPr>
        <w:spacing w:after="0"/>
        <w:rPr>
          <w:rFonts w:ascii="Tahoma" w:hAnsi="Tahoma" w:cs="Tahoma"/>
          <w:sz w:val="20"/>
          <w:szCs w:val="20"/>
          <w:u w:val="single"/>
          <w:lang w:val="fr-CD"/>
        </w:rPr>
      </w:pPr>
    </w:p>
    <w:p w14:paraId="19D85D22" w14:textId="102E611C" w:rsidR="00A77EE1" w:rsidRPr="00544E54" w:rsidRDefault="00043B94" w:rsidP="00414AB8">
      <w:pPr>
        <w:pStyle w:val="Paragraphedeliste"/>
        <w:numPr>
          <w:ilvl w:val="0"/>
          <w:numId w:val="1"/>
        </w:numPr>
        <w:tabs>
          <w:tab w:val="left" w:pos="426"/>
          <w:tab w:val="left" w:pos="851"/>
        </w:tabs>
        <w:contextualSpacing w:val="0"/>
        <w:jc w:val="both"/>
        <w:rPr>
          <w:rFonts w:ascii="Tahoma" w:eastAsia="Arial Unicode MS" w:hAnsi="Tahoma" w:cs="Tahoma"/>
          <w:b/>
          <w:sz w:val="24"/>
          <w:szCs w:val="24"/>
        </w:rPr>
      </w:pPr>
      <w:r w:rsidRPr="00544E54">
        <w:rPr>
          <w:rFonts w:ascii="Tahoma" w:eastAsia="Arial Unicode MS" w:hAnsi="Tahoma" w:cs="Tahoma"/>
          <w:b/>
          <w:sz w:val="24"/>
          <w:szCs w:val="24"/>
        </w:rPr>
        <w:t>C</w:t>
      </w:r>
      <w:r>
        <w:rPr>
          <w:rFonts w:ascii="Tahoma" w:eastAsia="Arial Unicode MS" w:hAnsi="Tahoma" w:cs="Tahoma"/>
          <w:b/>
          <w:sz w:val="24"/>
          <w:szCs w:val="24"/>
        </w:rPr>
        <w:t xml:space="preserve">ONTEXTE GENERAL </w:t>
      </w:r>
    </w:p>
    <w:p w14:paraId="1C799534" w14:textId="2A63588C" w:rsidR="00A77EE1" w:rsidRPr="00544E54" w:rsidRDefault="00A77EE1" w:rsidP="00A77EE1">
      <w:pPr>
        <w:jc w:val="both"/>
        <w:rPr>
          <w:rFonts w:ascii="Tahoma" w:hAnsi="Tahoma" w:cs="Tahoma"/>
          <w:sz w:val="24"/>
          <w:szCs w:val="24"/>
        </w:rPr>
      </w:pPr>
      <w:r w:rsidRPr="00544E54">
        <w:rPr>
          <w:rFonts w:ascii="Tahoma" w:hAnsi="Tahoma" w:cs="Tahoma"/>
          <w:sz w:val="24"/>
          <w:szCs w:val="24"/>
        </w:rPr>
        <w:t xml:space="preserve">Le Gouvernement de la République Démocratique du Congo (RDC) a signé avec le Fonds Africain de Développement (FAD), en date du 25 novembre 2021, l’Accord de Prêt </w:t>
      </w:r>
      <w:r w:rsidR="00414AB8">
        <w:rPr>
          <w:rFonts w:ascii="Tahoma" w:hAnsi="Tahoma" w:cs="Tahoma"/>
          <w:sz w:val="24"/>
          <w:szCs w:val="24"/>
        </w:rPr>
        <w:t xml:space="preserve">                   </w:t>
      </w:r>
      <w:r w:rsidRPr="00544E54">
        <w:rPr>
          <w:rFonts w:ascii="Tahoma" w:hAnsi="Tahoma" w:cs="Tahoma"/>
          <w:sz w:val="24"/>
          <w:szCs w:val="24"/>
        </w:rPr>
        <w:t>N°210015004274 d’un montant de 50 (cinquante) millions d’Unités de Compte (équivalant à 71,21 millions de dollars des EU) pour contribuer au financement du Programme d’Appui au Développement Agro-Industriel de Ngandajika, dans la Province de Lomami</w:t>
      </w:r>
      <w:r w:rsidR="00D7616D" w:rsidRPr="00544E54">
        <w:rPr>
          <w:rFonts w:ascii="Tahoma" w:hAnsi="Tahoma" w:cs="Tahoma"/>
          <w:sz w:val="24"/>
          <w:szCs w:val="24"/>
        </w:rPr>
        <w:t xml:space="preserve"> </w:t>
      </w:r>
      <w:r w:rsidRPr="00544E54">
        <w:rPr>
          <w:rFonts w:ascii="Tahoma" w:hAnsi="Tahoma" w:cs="Tahoma"/>
          <w:sz w:val="24"/>
          <w:szCs w:val="24"/>
        </w:rPr>
        <w:t>(PRODAN).</w:t>
      </w:r>
    </w:p>
    <w:p w14:paraId="7F5DBA0A" w14:textId="6D1BDC5E" w:rsidR="00A77EE1" w:rsidRPr="00544E54" w:rsidRDefault="00A77EE1" w:rsidP="00A77EE1">
      <w:pPr>
        <w:jc w:val="both"/>
        <w:rPr>
          <w:rFonts w:ascii="Tahoma" w:hAnsi="Tahoma" w:cs="Tahoma"/>
          <w:sz w:val="24"/>
          <w:szCs w:val="24"/>
        </w:rPr>
      </w:pPr>
      <w:r w:rsidRPr="00544E54">
        <w:rPr>
          <w:rFonts w:ascii="Tahoma" w:hAnsi="Tahoma" w:cs="Tahoma"/>
          <w:sz w:val="24"/>
          <w:szCs w:val="24"/>
        </w:rPr>
        <w:t xml:space="preserve">Ce dernier recevra, en outre, la contrepartie de l’Etat Congolais à hauteur </w:t>
      </w:r>
      <w:r w:rsidR="00414AB8">
        <w:rPr>
          <w:rFonts w:ascii="Tahoma" w:hAnsi="Tahoma" w:cs="Tahoma"/>
          <w:sz w:val="24"/>
          <w:szCs w:val="24"/>
        </w:rPr>
        <w:t xml:space="preserve">                                 </w:t>
      </w:r>
      <w:r w:rsidRPr="00544E54">
        <w:rPr>
          <w:rFonts w:ascii="Tahoma" w:hAnsi="Tahoma" w:cs="Tahoma"/>
          <w:sz w:val="24"/>
          <w:szCs w:val="24"/>
        </w:rPr>
        <w:t>de 22 ,52 millions des dollars des EU qui servira à financer l’indemnisation des populations touchées par le projet à travers le Plan d’Action et de Réinstallation (PAR), l’aménagement des voies d’accès au site du parc agro-industriel (PAI), l’appui institutionnel à l’Agence Congolaise d’Environnement (ACE) ainsi que la construction du bureau de PRODAN à Ngandajika.</w:t>
      </w:r>
    </w:p>
    <w:p w14:paraId="49B6FCC8" w14:textId="58AA72A0" w:rsidR="00A77EE1" w:rsidRPr="00544E54" w:rsidRDefault="00A77EE1" w:rsidP="00A77EE1">
      <w:pPr>
        <w:jc w:val="both"/>
        <w:rPr>
          <w:rFonts w:ascii="Tahoma" w:hAnsi="Tahoma" w:cs="Tahoma"/>
          <w:sz w:val="24"/>
          <w:szCs w:val="24"/>
        </w:rPr>
      </w:pPr>
      <w:r w:rsidRPr="00544E54">
        <w:rPr>
          <w:rFonts w:ascii="Tahoma" w:hAnsi="Tahoma" w:cs="Tahoma"/>
          <w:sz w:val="24"/>
          <w:szCs w:val="24"/>
        </w:rPr>
        <w:t>Le Programme d’Appui au Développement Agro-</w:t>
      </w:r>
      <w:r w:rsidR="004B743E" w:rsidRPr="00544E54">
        <w:rPr>
          <w:rFonts w:ascii="Tahoma" w:hAnsi="Tahoma" w:cs="Tahoma"/>
          <w:sz w:val="24"/>
          <w:szCs w:val="24"/>
        </w:rPr>
        <w:t>i</w:t>
      </w:r>
      <w:r w:rsidRPr="00544E54">
        <w:rPr>
          <w:rFonts w:ascii="Tahoma" w:hAnsi="Tahoma" w:cs="Tahoma"/>
          <w:sz w:val="24"/>
          <w:szCs w:val="24"/>
        </w:rPr>
        <w:t xml:space="preserve">ndustriel de Ngandajika (PRODAN) est localisé dans la Province de Lomami, territoire de Ngandajika, situé à 1.390 km de Kinshasa (la Capitale de la RDC) et à 89 km de Mbuji-Mayi (Chef-lieu de la province de Kasaï Oriental). </w:t>
      </w:r>
    </w:p>
    <w:p w14:paraId="0C0C54E8" w14:textId="3A9B7850" w:rsidR="00A77EE1" w:rsidRDefault="00A77EE1" w:rsidP="00A77EE1">
      <w:pPr>
        <w:jc w:val="both"/>
        <w:rPr>
          <w:rFonts w:ascii="Tahoma" w:hAnsi="Tahoma" w:cs="Tahoma"/>
          <w:sz w:val="24"/>
          <w:szCs w:val="24"/>
        </w:rPr>
      </w:pPr>
      <w:r w:rsidRPr="00544E54">
        <w:rPr>
          <w:rFonts w:ascii="Tahoma" w:hAnsi="Tahoma" w:cs="Tahoma"/>
          <w:sz w:val="24"/>
          <w:szCs w:val="24"/>
        </w:rPr>
        <w:t>Ce Programme est conçu selon une approche de partenariat public-privé dans laquelle le Gouvernement facilite le leadership du privé par le développement d’infrastructures-clés et la création d’un cadre propice à l’installation et la performance du secteur privé.</w:t>
      </w:r>
    </w:p>
    <w:p w14:paraId="79636382" w14:textId="77777777" w:rsidR="009A6D98" w:rsidRPr="009A6D98" w:rsidRDefault="009A6D98" w:rsidP="00A77EE1">
      <w:pPr>
        <w:jc w:val="both"/>
        <w:rPr>
          <w:rFonts w:ascii="Tahoma" w:hAnsi="Tahoma" w:cs="Tahoma"/>
          <w:sz w:val="2"/>
          <w:szCs w:val="2"/>
        </w:rPr>
      </w:pPr>
    </w:p>
    <w:p w14:paraId="5022105D" w14:textId="7773905D" w:rsidR="00A77EE1" w:rsidRPr="00544E54" w:rsidRDefault="00414AB8" w:rsidP="00414AB8">
      <w:pPr>
        <w:pStyle w:val="Paragraphedeliste"/>
        <w:numPr>
          <w:ilvl w:val="0"/>
          <w:numId w:val="1"/>
        </w:numPr>
        <w:ind w:left="426" w:hanging="426"/>
        <w:jc w:val="both"/>
        <w:rPr>
          <w:rFonts w:ascii="Tahoma" w:hAnsi="Tahoma" w:cs="Tahoma"/>
          <w:b/>
          <w:sz w:val="24"/>
          <w:szCs w:val="24"/>
        </w:rPr>
      </w:pPr>
      <w:r w:rsidRPr="00544E54">
        <w:rPr>
          <w:rFonts w:ascii="Tahoma" w:hAnsi="Tahoma" w:cs="Tahoma"/>
          <w:b/>
          <w:sz w:val="24"/>
          <w:szCs w:val="24"/>
        </w:rPr>
        <w:t>LOCALISATION DE LA ZONE DES ACTIVITES</w:t>
      </w:r>
    </w:p>
    <w:p w14:paraId="45DA8F95" w14:textId="77777777" w:rsidR="00A77EE1" w:rsidRPr="00544E54" w:rsidRDefault="00A77EE1" w:rsidP="005D2FB3">
      <w:pPr>
        <w:jc w:val="both"/>
        <w:rPr>
          <w:rFonts w:ascii="Tahoma" w:hAnsi="Tahoma" w:cs="Tahoma"/>
          <w:b/>
          <w:sz w:val="24"/>
          <w:szCs w:val="24"/>
        </w:rPr>
      </w:pPr>
      <w:r w:rsidRPr="00544E54">
        <w:rPr>
          <w:rFonts w:ascii="Tahoma" w:hAnsi="Tahoma" w:cs="Tahoma"/>
          <w:sz w:val="24"/>
          <w:szCs w:val="24"/>
        </w:rPr>
        <w:t>La cité de Ngandajika est le chef-lieu du territoire Ngandajika, dans la province de Lomami. Elle située à 1.390 km de Kinshasa (la Capitale de la RD Congo) et à 89 km de Mbuji-Mayi (Chef-lieu de la province de Kasaï Oriental).</w:t>
      </w:r>
    </w:p>
    <w:p w14:paraId="6CC33220" w14:textId="3602187C" w:rsidR="00A77EE1" w:rsidRPr="00544E54" w:rsidRDefault="00A77EE1" w:rsidP="005D2FB3">
      <w:pPr>
        <w:tabs>
          <w:tab w:val="left" w:pos="0"/>
          <w:tab w:val="left" w:pos="142"/>
        </w:tabs>
        <w:jc w:val="both"/>
        <w:rPr>
          <w:rFonts w:ascii="Tahoma" w:hAnsi="Tahoma" w:cs="Tahoma"/>
          <w:sz w:val="24"/>
          <w:szCs w:val="24"/>
        </w:rPr>
      </w:pPr>
      <w:r w:rsidRPr="00544E54">
        <w:rPr>
          <w:rFonts w:ascii="Tahoma" w:hAnsi="Tahoma" w:cs="Tahoma"/>
          <w:sz w:val="24"/>
          <w:szCs w:val="24"/>
        </w:rPr>
        <w:t>Le territoire de Ngandajika est situé au sud du parallèle 5°30’ de l’hémisphère sud et entre le 23</w:t>
      </w:r>
      <w:r w:rsidR="0015290B" w:rsidRPr="00544E54">
        <w:rPr>
          <w:rFonts w:ascii="Tahoma" w:hAnsi="Tahoma" w:cs="Tahoma"/>
          <w:sz w:val="24"/>
          <w:szCs w:val="24"/>
          <w:vertAlign w:val="superscript"/>
        </w:rPr>
        <w:t xml:space="preserve">ème </w:t>
      </w:r>
      <w:r w:rsidRPr="00544E54">
        <w:rPr>
          <w:rFonts w:ascii="Tahoma" w:hAnsi="Tahoma" w:cs="Tahoma"/>
          <w:sz w:val="24"/>
          <w:szCs w:val="24"/>
        </w:rPr>
        <w:t>et le 24</w:t>
      </w:r>
      <w:r w:rsidR="0015290B" w:rsidRPr="00544E54">
        <w:rPr>
          <w:rFonts w:ascii="Tahoma" w:hAnsi="Tahoma" w:cs="Tahoma"/>
          <w:sz w:val="24"/>
          <w:szCs w:val="24"/>
          <w:vertAlign w:val="superscript"/>
        </w:rPr>
        <w:t xml:space="preserve">ème </w:t>
      </w:r>
      <w:r w:rsidRPr="00544E54">
        <w:rPr>
          <w:rFonts w:ascii="Tahoma" w:hAnsi="Tahoma" w:cs="Tahoma"/>
          <w:sz w:val="24"/>
          <w:szCs w:val="24"/>
        </w:rPr>
        <w:t>méridien Est. Le relief de ce territoire est varié, composé de plaines, collines, vallées et montagnes dont les altitudes varient entre 500 et 900 m. Il a une superficie de 5</w:t>
      </w:r>
      <w:r w:rsidR="00414AB8">
        <w:rPr>
          <w:rFonts w:ascii="Tahoma" w:hAnsi="Tahoma" w:cs="Tahoma"/>
          <w:sz w:val="24"/>
          <w:szCs w:val="24"/>
        </w:rPr>
        <w:t>.</w:t>
      </w:r>
      <w:r w:rsidRPr="00544E54">
        <w:rPr>
          <w:rFonts w:ascii="Tahoma" w:hAnsi="Tahoma" w:cs="Tahoma"/>
          <w:sz w:val="24"/>
          <w:szCs w:val="24"/>
        </w:rPr>
        <w:t xml:space="preserve">726 km2. La majeure partie de ce territoire est occupée par les </w:t>
      </w:r>
      <w:r w:rsidRPr="00544E54">
        <w:rPr>
          <w:rFonts w:ascii="Tahoma" w:hAnsi="Tahoma" w:cs="Tahoma"/>
          <w:sz w:val="24"/>
          <w:szCs w:val="24"/>
        </w:rPr>
        <w:lastRenderedPageBreak/>
        <w:t xml:space="preserve">plaines ainsi que drainé par les rivières </w:t>
      </w:r>
      <w:proofErr w:type="spellStart"/>
      <w:r w:rsidRPr="00544E54">
        <w:rPr>
          <w:rFonts w:ascii="Tahoma" w:hAnsi="Tahoma" w:cs="Tahoma"/>
          <w:sz w:val="24"/>
          <w:szCs w:val="24"/>
        </w:rPr>
        <w:t>Lwembe</w:t>
      </w:r>
      <w:proofErr w:type="spellEnd"/>
      <w:r w:rsidRPr="00544E54">
        <w:rPr>
          <w:rFonts w:ascii="Tahoma" w:hAnsi="Tahoma" w:cs="Tahoma"/>
          <w:sz w:val="24"/>
          <w:szCs w:val="24"/>
        </w:rPr>
        <w:t xml:space="preserve">, Lubilanji, </w:t>
      </w:r>
      <w:proofErr w:type="spellStart"/>
      <w:r w:rsidRPr="00544E54">
        <w:rPr>
          <w:rFonts w:ascii="Tahoma" w:hAnsi="Tahoma" w:cs="Tahoma"/>
          <w:sz w:val="24"/>
          <w:szCs w:val="24"/>
        </w:rPr>
        <w:t>Lubimbi</w:t>
      </w:r>
      <w:proofErr w:type="spellEnd"/>
      <w:r w:rsidRPr="00544E54">
        <w:rPr>
          <w:rFonts w:ascii="Tahoma" w:hAnsi="Tahoma" w:cs="Tahoma"/>
          <w:sz w:val="24"/>
          <w:szCs w:val="24"/>
        </w:rPr>
        <w:t xml:space="preserve">, </w:t>
      </w:r>
      <w:proofErr w:type="spellStart"/>
      <w:r w:rsidRPr="00544E54">
        <w:rPr>
          <w:rFonts w:ascii="Tahoma" w:hAnsi="Tahoma" w:cs="Tahoma"/>
          <w:sz w:val="24"/>
          <w:szCs w:val="24"/>
        </w:rPr>
        <w:t>Lubishi</w:t>
      </w:r>
      <w:proofErr w:type="spellEnd"/>
      <w:r w:rsidRPr="00544E54">
        <w:rPr>
          <w:rFonts w:ascii="Tahoma" w:hAnsi="Tahoma" w:cs="Tahoma"/>
          <w:sz w:val="24"/>
          <w:szCs w:val="24"/>
        </w:rPr>
        <w:t xml:space="preserve"> et </w:t>
      </w:r>
      <w:proofErr w:type="spellStart"/>
      <w:r w:rsidRPr="00544E54">
        <w:rPr>
          <w:rFonts w:ascii="Tahoma" w:hAnsi="Tahoma" w:cs="Tahoma"/>
          <w:sz w:val="24"/>
          <w:szCs w:val="24"/>
        </w:rPr>
        <w:t>Vunaie</w:t>
      </w:r>
      <w:proofErr w:type="spellEnd"/>
      <w:r w:rsidRPr="00544E54">
        <w:rPr>
          <w:rFonts w:ascii="Tahoma" w:hAnsi="Tahoma" w:cs="Tahoma"/>
          <w:sz w:val="24"/>
          <w:szCs w:val="24"/>
        </w:rPr>
        <w:t xml:space="preserve"> qui coulent du sud vers le nord pour se jeter dans la rivière Sankuru.</w:t>
      </w:r>
    </w:p>
    <w:p w14:paraId="1766DE27" w14:textId="29C6B7E3" w:rsidR="00A77EE1" w:rsidRPr="00544E54" w:rsidRDefault="00A77EE1" w:rsidP="00A77EE1">
      <w:pPr>
        <w:ind w:left="284" w:hanging="284"/>
        <w:jc w:val="both"/>
        <w:rPr>
          <w:rFonts w:ascii="Tahoma" w:hAnsi="Tahoma" w:cs="Tahoma"/>
          <w:sz w:val="24"/>
          <w:szCs w:val="24"/>
        </w:rPr>
      </w:pPr>
      <w:r w:rsidRPr="00544E54">
        <w:rPr>
          <w:rFonts w:ascii="Tahoma" w:hAnsi="Tahoma" w:cs="Tahoma"/>
          <w:sz w:val="24"/>
          <w:szCs w:val="24"/>
        </w:rPr>
        <w:t xml:space="preserve">    Concrètement, la zone des travaux est l’agro-parc qui se trouve au village </w:t>
      </w:r>
      <w:proofErr w:type="spellStart"/>
      <w:r w:rsidRPr="00544E54">
        <w:rPr>
          <w:rFonts w:ascii="Tahoma" w:hAnsi="Tahoma" w:cs="Tahoma"/>
          <w:sz w:val="24"/>
          <w:szCs w:val="24"/>
        </w:rPr>
        <w:t>Nyongolo</w:t>
      </w:r>
      <w:proofErr w:type="spellEnd"/>
      <w:r w:rsidRPr="00544E54">
        <w:rPr>
          <w:rFonts w:ascii="Tahoma" w:hAnsi="Tahoma" w:cs="Tahoma"/>
          <w:sz w:val="24"/>
          <w:szCs w:val="24"/>
        </w:rPr>
        <w:t xml:space="preserve"> à </w:t>
      </w:r>
      <w:r w:rsidRPr="00544E54">
        <w:rPr>
          <w:rFonts w:ascii="Tahoma" w:hAnsi="Tahoma" w:cs="Tahoma"/>
          <w:b/>
          <w:bCs/>
          <w:sz w:val="24"/>
          <w:szCs w:val="24"/>
        </w:rPr>
        <w:t>30 km</w:t>
      </w:r>
      <w:r w:rsidRPr="00544E54">
        <w:rPr>
          <w:rFonts w:ascii="Tahoma" w:hAnsi="Tahoma" w:cs="Tahoma"/>
          <w:sz w:val="24"/>
          <w:szCs w:val="24"/>
        </w:rPr>
        <w:t xml:space="preserve"> de la cité de Ngandajika et les différentes voies d’accès sont décrites sur la carte ci-dessous.</w:t>
      </w:r>
    </w:p>
    <w:p w14:paraId="276D3EC0" w14:textId="46EDBEFB" w:rsidR="00A77EE1" w:rsidRPr="00544E54" w:rsidRDefault="00A77EE1" w:rsidP="005D2FB3">
      <w:pPr>
        <w:ind w:left="284" w:firstLine="284"/>
        <w:rPr>
          <w:rFonts w:ascii="Tahoma" w:hAnsi="Tahoma" w:cs="Tahoma"/>
          <w:sz w:val="24"/>
          <w:szCs w:val="24"/>
        </w:rPr>
      </w:pPr>
      <w:r w:rsidRPr="00544E54">
        <w:rPr>
          <w:rFonts w:ascii="Tahoma" w:hAnsi="Tahoma" w:cs="Tahoma"/>
          <w:b/>
          <w:sz w:val="24"/>
          <w:szCs w:val="24"/>
        </w:rPr>
        <w:t xml:space="preserve">                       Localisation site de l’agro-parc et des voies d’accès</w:t>
      </w:r>
      <w:r w:rsidRPr="00544E54">
        <w:rPr>
          <w:rFonts w:ascii="Tahoma" w:hAnsi="Tahoma" w:cs="Tahoma"/>
          <w:noProof/>
          <w:sz w:val="24"/>
          <w:szCs w:val="24"/>
        </w:rPr>
        <w:drawing>
          <wp:inline distT="0" distB="0" distL="0" distR="0" wp14:anchorId="2C6614AB" wp14:editId="3488434B">
            <wp:extent cx="5788313" cy="4514708"/>
            <wp:effectExtent l="0" t="0" r="3175" b="63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808870" cy="4530742"/>
                    </a:xfrm>
                    <a:prstGeom prst="rect">
                      <a:avLst/>
                    </a:prstGeom>
                  </pic:spPr>
                </pic:pic>
              </a:graphicData>
            </a:graphic>
          </wp:inline>
        </w:drawing>
      </w:r>
    </w:p>
    <w:p w14:paraId="76D852A8" w14:textId="0649EC1D" w:rsidR="00A77EE1" w:rsidRPr="00544E54" w:rsidRDefault="00B35322" w:rsidP="00B35322">
      <w:pPr>
        <w:pStyle w:val="Paragraphedeliste"/>
        <w:ind w:left="1080" w:hanging="1080"/>
        <w:contextualSpacing w:val="0"/>
        <w:rPr>
          <w:rFonts w:ascii="Tahoma" w:hAnsi="Tahoma" w:cs="Tahoma"/>
          <w:b/>
          <w:sz w:val="24"/>
          <w:szCs w:val="24"/>
        </w:rPr>
      </w:pPr>
      <w:r w:rsidRPr="00544E54">
        <w:rPr>
          <w:rFonts w:ascii="Tahoma" w:hAnsi="Tahoma" w:cs="Tahoma"/>
          <w:b/>
          <w:sz w:val="24"/>
          <w:szCs w:val="24"/>
        </w:rPr>
        <w:t xml:space="preserve">III. OBJECTIF </w:t>
      </w:r>
      <w:r w:rsidR="003318FC">
        <w:rPr>
          <w:rFonts w:ascii="Tahoma" w:hAnsi="Tahoma" w:cs="Tahoma"/>
          <w:b/>
          <w:sz w:val="24"/>
          <w:szCs w:val="24"/>
        </w:rPr>
        <w:t xml:space="preserve">ET CONSISTANCE </w:t>
      </w:r>
      <w:r w:rsidRPr="00544E54">
        <w:rPr>
          <w:rFonts w:ascii="Tahoma" w:hAnsi="Tahoma" w:cs="Tahoma"/>
          <w:b/>
          <w:sz w:val="24"/>
          <w:szCs w:val="24"/>
        </w:rPr>
        <w:t xml:space="preserve">DE LA MISSION </w:t>
      </w:r>
    </w:p>
    <w:p w14:paraId="5F55CB2C" w14:textId="77777777" w:rsidR="003318FC" w:rsidRPr="00A206CA" w:rsidRDefault="003318FC" w:rsidP="003318FC">
      <w:pPr>
        <w:shd w:val="clear" w:color="auto" w:fill="FFFFFF"/>
        <w:spacing w:before="100" w:beforeAutospacing="1" w:after="0" w:line="240" w:lineRule="auto"/>
        <w:jc w:val="both"/>
        <w:rPr>
          <w:rFonts w:ascii="Tahoma" w:hAnsi="Tahoma" w:cs="Tahoma"/>
          <w:b/>
          <w:sz w:val="24"/>
          <w:szCs w:val="24"/>
        </w:rPr>
      </w:pPr>
      <w:r w:rsidRPr="00A206CA">
        <w:rPr>
          <w:rFonts w:ascii="Tahoma" w:hAnsi="Tahoma" w:cs="Tahoma"/>
          <w:b/>
          <w:sz w:val="24"/>
          <w:szCs w:val="24"/>
        </w:rPr>
        <w:t xml:space="preserve">3.1 Objectif  </w:t>
      </w:r>
    </w:p>
    <w:p w14:paraId="63E7E579" w14:textId="266EF602" w:rsidR="00A77EE1" w:rsidRPr="00544E54" w:rsidRDefault="00A77EE1" w:rsidP="00C61998">
      <w:pPr>
        <w:shd w:val="clear" w:color="auto" w:fill="FFFFFF"/>
        <w:spacing w:before="100" w:beforeAutospacing="1" w:after="0" w:line="240" w:lineRule="auto"/>
        <w:jc w:val="both"/>
        <w:rPr>
          <w:rFonts w:ascii="Tahoma" w:hAnsi="Tahoma" w:cs="Tahoma"/>
          <w:sz w:val="24"/>
          <w:szCs w:val="24"/>
        </w:rPr>
      </w:pPr>
      <w:r w:rsidRPr="00544E54">
        <w:rPr>
          <w:rFonts w:ascii="Tahoma" w:hAnsi="Tahoma" w:cs="Tahoma"/>
          <w:sz w:val="24"/>
          <w:szCs w:val="24"/>
        </w:rPr>
        <w:t>L’objet de la mission est</w:t>
      </w:r>
      <w:r w:rsidR="00331E41">
        <w:rPr>
          <w:rFonts w:ascii="Tahoma" w:hAnsi="Tahoma" w:cs="Tahoma"/>
          <w:sz w:val="24"/>
          <w:szCs w:val="24"/>
        </w:rPr>
        <w:t xml:space="preserve"> </w:t>
      </w:r>
      <w:r w:rsidRPr="00544E54">
        <w:rPr>
          <w:rFonts w:ascii="Tahoma" w:hAnsi="Tahoma" w:cs="Tahoma"/>
          <w:sz w:val="24"/>
          <w:szCs w:val="24"/>
        </w:rPr>
        <w:t xml:space="preserve">de procéder </w:t>
      </w:r>
      <w:r w:rsidR="00331E41">
        <w:rPr>
          <w:rFonts w:ascii="Tahoma" w:hAnsi="Tahoma" w:cs="Tahoma"/>
          <w:sz w:val="24"/>
          <w:szCs w:val="24"/>
        </w:rPr>
        <w:t xml:space="preserve">au </w:t>
      </w:r>
      <w:r w:rsidRPr="00544E54">
        <w:rPr>
          <w:rFonts w:ascii="Tahoma" w:hAnsi="Tahoma" w:cs="Tahoma"/>
          <w:sz w:val="24"/>
          <w:szCs w:val="24"/>
        </w:rPr>
        <w:t>contrôle et surveillance des travaux</w:t>
      </w:r>
      <w:r w:rsidR="00331E41">
        <w:rPr>
          <w:rFonts w:ascii="Tahoma" w:hAnsi="Tahoma" w:cs="Tahoma"/>
          <w:sz w:val="24"/>
          <w:szCs w:val="24"/>
        </w:rPr>
        <w:t xml:space="preserve"> d’aménagement des infrastructures du Parc Agro-Industriel</w:t>
      </w:r>
      <w:r w:rsidR="00F94F53">
        <w:rPr>
          <w:rFonts w:ascii="Tahoma" w:hAnsi="Tahoma" w:cs="Tahoma"/>
          <w:sz w:val="24"/>
          <w:szCs w:val="24"/>
        </w:rPr>
        <w:t xml:space="preserve"> </w:t>
      </w:r>
      <w:r w:rsidR="00331E41">
        <w:rPr>
          <w:rFonts w:ascii="Tahoma" w:hAnsi="Tahoma" w:cs="Tahoma"/>
          <w:sz w:val="24"/>
          <w:szCs w:val="24"/>
        </w:rPr>
        <w:t>(PAI) de Ngandajika</w:t>
      </w:r>
      <w:r w:rsidR="00381063" w:rsidRPr="00544E54">
        <w:rPr>
          <w:rFonts w:ascii="Tahoma" w:hAnsi="Tahoma" w:cs="Tahoma"/>
          <w:sz w:val="24"/>
          <w:szCs w:val="24"/>
        </w:rPr>
        <w:t xml:space="preserve">. </w:t>
      </w:r>
      <w:r w:rsidR="00F028F7">
        <w:rPr>
          <w:rFonts w:ascii="Tahoma" w:hAnsi="Tahoma" w:cs="Tahoma"/>
          <w:sz w:val="24"/>
          <w:szCs w:val="24"/>
        </w:rPr>
        <w:t>Elle s’occupera également sur le contrôle</w:t>
      </w:r>
      <w:r w:rsidR="00704CD8">
        <w:rPr>
          <w:rFonts w:ascii="Tahoma" w:hAnsi="Tahoma" w:cs="Tahoma"/>
          <w:sz w:val="24"/>
          <w:szCs w:val="24"/>
        </w:rPr>
        <w:t xml:space="preserve"> et surveillance</w:t>
      </w:r>
      <w:r w:rsidR="00F028F7">
        <w:rPr>
          <w:rFonts w:ascii="Tahoma" w:hAnsi="Tahoma" w:cs="Tahoma"/>
          <w:sz w:val="24"/>
          <w:szCs w:val="24"/>
        </w:rPr>
        <w:t xml:space="preserve"> relatif</w:t>
      </w:r>
      <w:r w:rsidR="00704CD8">
        <w:rPr>
          <w:rFonts w:ascii="Tahoma" w:hAnsi="Tahoma" w:cs="Tahoma"/>
          <w:sz w:val="24"/>
          <w:szCs w:val="24"/>
        </w:rPr>
        <w:t>s</w:t>
      </w:r>
      <w:r w:rsidR="00F028F7">
        <w:rPr>
          <w:rFonts w:ascii="Tahoma" w:hAnsi="Tahoma" w:cs="Tahoma"/>
          <w:sz w:val="24"/>
          <w:szCs w:val="24"/>
        </w:rPr>
        <w:t xml:space="preserve"> à la fourniture et pose des équipements, matériels et mobiliers d</w:t>
      </w:r>
      <w:r w:rsidR="00432235">
        <w:rPr>
          <w:rFonts w:ascii="Tahoma" w:hAnsi="Tahoma" w:cs="Tahoma"/>
          <w:sz w:val="24"/>
          <w:szCs w:val="24"/>
        </w:rPr>
        <w:t xml:space="preserve">es infrastructures </w:t>
      </w:r>
      <w:r w:rsidR="009A6D98">
        <w:rPr>
          <w:rFonts w:ascii="Tahoma" w:hAnsi="Tahoma" w:cs="Tahoma"/>
          <w:sz w:val="24"/>
          <w:szCs w:val="24"/>
        </w:rPr>
        <w:t xml:space="preserve">à </w:t>
      </w:r>
      <w:r w:rsidR="00432235">
        <w:rPr>
          <w:rFonts w:ascii="Tahoma" w:hAnsi="Tahoma" w:cs="Tahoma"/>
          <w:sz w:val="24"/>
          <w:szCs w:val="24"/>
        </w:rPr>
        <w:t>construi</w:t>
      </w:r>
      <w:r w:rsidR="009A6D98">
        <w:rPr>
          <w:rFonts w:ascii="Tahoma" w:hAnsi="Tahoma" w:cs="Tahoma"/>
          <w:sz w:val="24"/>
          <w:szCs w:val="24"/>
        </w:rPr>
        <w:t>r</w:t>
      </w:r>
      <w:r w:rsidR="00432235">
        <w:rPr>
          <w:rFonts w:ascii="Tahoma" w:hAnsi="Tahoma" w:cs="Tahoma"/>
          <w:sz w:val="24"/>
          <w:szCs w:val="24"/>
        </w:rPr>
        <w:t>e dans</w:t>
      </w:r>
      <w:r w:rsidR="00F028F7">
        <w:rPr>
          <w:rFonts w:ascii="Tahoma" w:hAnsi="Tahoma" w:cs="Tahoma"/>
          <w:sz w:val="24"/>
          <w:szCs w:val="24"/>
        </w:rPr>
        <w:t xml:space="preserve"> l’Agro-parc.</w:t>
      </w:r>
    </w:p>
    <w:p w14:paraId="4F541FEE" w14:textId="09E0603B" w:rsidR="006458DB" w:rsidRDefault="003318FC" w:rsidP="00A77EE1">
      <w:pPr>
        <w:shd w:val="clear" w:color="auto" w:fill="FFFFFF"/>
        <w:spacing w:before="100" w:beforeAutospacing="1" w:after="0" w:line="240" w:lineRule="auto"/>
        <w:jc w:val="both"/>
        <w:rPr>
          <w:rFonts w:ascii="Tahoma" w:hAnsi="Tahoma" w:cs="Tahoma"/>
          <w:b/>
          <w:sz w:val="24"/>
          <w:szCs w:val="24"/>
        </w:rPr>
      </w:pPr>
      <w:r w:rsidRPr="00A206CA">
        <w:rPr>
          <w:rFonts w:ascii="Tahoma" w:hAnsi="Tahoma" w:cs="Tahoma"/>
          <w:b/>
          <w:sz w:val="24"/>
          <w:szCs w:val="24"/>
        </w:rPr>
        <w:t>3.2 Consistance de la mission </w:t>
      </w:r>
    </w:p>
    <w:p w14:paraId="7FD85F11" w14:textId="77777777" w:rsidR="009A6D98" w:rsidRPr="009A6D98" w:rsidRDefault="009A6D98" w:rsidP="00A77EE1">
      <w:pPr>
        <w:shd w:val="clear" w:color="auto" w:fill="FFFFFF"/>
        <w:spacing w:before="100" w:beforeAutospacing="1" w:after="0" w:line="240" w:lineRule="auto"/>
        <w:jc w:val="both"/>
        <w:rPr>
          <w:rFonts w:ascii="Tahoma" w:hAnsi="Tahoma" w:cs="Tahoma"/>
          <w:b/>
          <w:sz w:val="2"/>
          <w:szCs w:val="2"/>
        </w:rPr>
      </w:pPr>
    </w:p>
    <w:p w14:paraId="0E5F88A4" w14:textId="2AC412C0" w:rsidR="00A77EE1" w:rsidRPr="003318FC" w:rsidRDefault="006458DB" w:rsidP="003318FC">
      <w:pPr>
        <w:jc w:val="both"/>
        <w:rPr>
          <w:rFonts w:ascii="Tahoma" w:hAnsi="Tahoma" w:cs="Tahoma"/>
          <w:bCs/>
          <w:sz w:val="24"/>
          <w:szCs w:val="24"/>
        </w:rPr>
      </w:pPr>
      <w:r w:rsidRPr="003318FC">
        <w:rPr>
          <w:rFonts w:ascii="Tahoma" w:hAnsi="Tahoma" w:cs="Tahoma"/>
          <w:bCs/>
          <w:sz w:val="24"/>
          <w:szCs w:val="24"/>
        </w:rPr>
        <w:t xml:space="preserve">Le contrôle et surveillance </w:t>
      </w:r>
      <w:r w:rsidR="003318FC">
        <w:rPr>
          <w:rFonts w:ascii="Tahoma" w:hAnsi="Tahoma" w:cs="Tahoma"/>
          <w:bCs/>
          <w:sz w:val="24"/>
          <w:szCs w:val="24"/>
        </w:rPr>
        <w:t xml:space="preserve">des travaux </w:t>
      </w:r>
      <w:r w:rsidR="00A77EE1" w:rsidRPr="003318FC">
        <w:rPr>
          <w:rFonts w:ascii="Tahoma" w:hAnsi="Tahoma" w:cs="Tahoma"/>
          <w:bCs/>
          <w:sz w:val="24"/>
          <w:szCs w:val="24"/>
        </w:rPr>
        <w:t>porter</w:t>
      </w:r>
      <w:r w:rsidR="00C2737E">
        <w:rPr>
          <w:rFonts w:ascii="Tahoma" w:hAnsi="Tahoma" w:cs="Tahoma"/>
          <w:bCs/>
          <w:sz w:val="24"/>
          <w:szCs w:val="24"/>
        </w:rPr>
        <w:t xml:space="preserve">ont </w:t>
      </w:r>
      <w:r w:rsidR="00A77EE1" w:rsidRPr="003318FC">
        <w:rPr>
          <w:rFonts w:ascii="Tahoma" w:hAnsi="Tahoma" w:cs="Tahoma"/>
          <w:bCs/>
          <w:sz w:val="24"/>
          <w:szCs w:val="24"/>
        </w:rPr>
        <w:t>sur les volets suivants</w:t>
      </w:r>
      <w:r w:rsidRPr="003318FC">
        <w:rPr>
          <w:rFonts w:ascii="Tahoma" w:hAnsi="Tahoma" w:cs="Tahoma"/>
          <w:bCs/>
          <w:sz w:val="24"/>
          <w:szCs w:val="24"/>
        </w:rPr>
        <w:t> :</w:t>
      </w:r>
    </w:p>
    <w:p w14:paraId="483BC266" w14:textId="11B250E0" w:rsidR="00DF1350" w:rsidRPr="00DF1350" w:rsidRDefault="007C1E0C" w:rsidP="00DF1350">
      <w:pPr>
        <w:pStyle w:val="Default"/>
        <w:jc w:val="both"/>
        <w:rPr>
          <w:rFonts w:ascii="Segoe UI Symbol" w:eastAsiaTheme="minorHAnsi" w:hAnsi="Segoe UI Symbol" w:cstheme="minorBidi"/>
          <w:color w:val="auto"/>
          <w:lang w:val="fr-FR"/>
        </w:rPr>
      </w:pPr>
      <w:r w:rsidRPr="00DA78C1">
        <w:rPr>
          <w:b/>
          <w:sz w:val="25"/>
          <w:szCs w:val="25"/>
          <w:lang w:val="fr-CD"/>
        </w:rPr>
        <w:lastRenderedPageBreak/>
        <w:t>1.</w:t>
      </w:r>
      <w:r w:rsidRPr="00DA78C1">
        <w:rPr>
          <w:rFonts w:ascii="Segoe UI Symbol" w:hAnsi="Segoe UI Symbol"/>
          <w:i/>
          <w:iCs/>
          <w:sz w:val="26"/>
          <w:szCs w:val="26"/>
          <w:lang w:val="fr-CD"/>
        </w:rPr>
        <w:t xml:space="preserve"> </w:t>
      </w:r>
      <w:r w:rsidRPr="00DA78C1">
        <w:rPr>
          <w:rFonts w:ascii="Tahoma" w:hAnsi="Tahoma" w:cs="Tahoma"/>
          <w:b/>
          <w:iCs/>
          <w:lang w:val="fr-CD"/>
        </w:rPr>
        <w:t>Travaux d'</w:t>
      </w:r>
      <w:r w:rsidR="005D2FB3" w:rsidRPr="00DA78C1">
        <w:rPr>
          <w:rFonts w:ascii="Tahoma" w:hAnsi="Tahoma" w:cs="Tahoma"/>
          <w:b/>
          <w:iCs/>
          <w:lang w:val="fr-CD"/>
        </w:rPr>
        <w:t>a</w:t>
      </w:r>
      <w:r w:rsidRPr="00DA78C1">
        <w:rPr>
          <w:rFonts w:ascii="Tahoma" w:hAnsi="Tahoma" w:cs="Tahoma"/>
          <w:b/>
          <w:iCs/>
          <w:lang w:val="fr-CD"/>
        </w:rPr>
        <w:t xml:space="preserve">ménagement du </w:t>
      </w:r>
      <w:r w:rsidR="00213188" w:rsidRPr="00DA78C1">
        <w:rPr>
          <w:rFonts w:ascii="Tahoma" w:hAnsi="Tahoma" w:cs="Tahoma"/>
          <w:b/>
          <w:iCs/>
          <w:lang w:val="fr-CD"/>
        </w:rPr>
        <w:t>site</w:t>
      </w:r>
      <w:r w:rsidR="00213188" w:rsidRPr="00DA78C1">
        <w:rPr>
          <w:rFonts w:ascii="Tahoma" w:hAnsi="Tahoma" w:cs="Tahoma"/>
          <w:iCs/>
          <w:lang w:val="fr-CD"/>
        </w:rPr>
        <w:t xml:space="preserve"> :</w:t>
      </w:r>
    </w:p>
    <w:p w14:paraId="4A334C61" w14:textId="42969A6D" w:rsidR="009A54F7" w:rsidRPr="00757F9A" w:rsidRDefault="009A6D98" w:rsidP="00757F9A">
      <w:pPr>
        <w:autoSpaceDE w:val="0"/>
        <w:autoSpaceDN w:val="0"/>
        <w:adjustRightInd w:val="0"/>
        <w:spacing w:after="0" w:line="240" w:lineRule="auto"/>
        <w:jc w:val="both"/>
        <w:rPr>
          <w:rFonts w:ascii="Segoe UI Symbol" w:eastAsiaTheme="minorHAnsi" w:hAnsi="Segoe UI Symbol"/>
          <w:color w:val="000000"/>
          <w:lang w:eastAsia="en-US"/>
        </w:rPr>
      </w:pPr>
      <w:r>
        <w:rPr>
          <w:rFonts w:ascii="Tahoma" w:hAnsi="Tahoma" w:cs="Tahoma"/>
          <w:sz w:val="24"/>
          <w:szCs w:val="24"/>
        </w:rPr>
        <w:t>L</w:t>
      </w:r>
      <w:r w:rsidR="00DF1350" w:rsidRPr="00F624DB">
        <w:rPr>
          <w:rFonts w:ascii="Tahoma" w:hAnsi="Tahoma" w:cs="Tahoma"/>
          <w:sz w:val="24"/>
          <w:szCs w:val="24"/>
        </w:rPr>
        <w:t xml:space="preserve">e défrichage/dessouchage, le terrassement sur 150 ha (nivellement), réseau des eaux usées par un système d’égout (y inclus la </w:t>
      </w:r>
      <w:r w:rsidR="00DF1350" w:rsidRPr="005E2C8F">
        <w:rPr>
          <w:rFonts w:ascii="Tahoma" w:hAnsi="Tahoma" w:cs="Tahoma"/>
          <w:sz w:val="24"/>
          <w:szCs w:val="24"/>
        </w:rPr>
        <w:t xml:space="preserve">STEP </w:t>
      </w:r>
      <w:r w:rsidR="00DF1350" w:rsidRPr="00F624DB">
        <w:rPr>
          <w:rFonts w:ascii="Tahoma" w:hAnsi="Tahoma" w:cs="Tahoma"/>
          <w:sz w:val="24"/>
          <w:szCs w:val="24"/>
        </w:rPr>
        <w:t>et ses équipements), réseau d’assainissement des eaux de pluies, centre de groupement et de traitement des déchets solides, réseau de lutte anti-incendie, station-service, parkings, parc à conteneurs, aire de stationnement de gros camions avec station de pesage (pont-bascule de 100 tonnes), u</w:t>
      </w:r>
      <w:r w:rsidR="00352168" w:rsidRPr="00F624DB">
        <w:rPr>
          <w:rFonts w:ascii="Tahoma" w:hAnsi="Tahoma" w:cs="Tahoma"/>
          <w:sz w:val="24"/>
          <w:szCs w:val="24"/>
        </w:rPr>
        <w:t>ne clôture avec portique sur 521</w:t>
      </w:r>
      <w:r w:rsidR="00DF1350" w:rsidRPr="00F624DB">
        <w:rPr>
          <w:rFonts w:ascii="Tahoma" w:hAnsi="Tahoma" w:cs="Tahoma"/>
          <w:sz w:val="24"/>
          <w:szCs w:val="24"/>
        </w:rPr>
        <w:t xml:space="preserve"> ha en matériaux durables pour la zone économique spéciale, un centre de formation professionnelle pour 100 personnes, un laboratoire de recherche agronomique de 90 m</w:t>
      </w:r>
      <w:r w:rsidR="00DF1350" w:rsidRPr="009A6D98">
        <w:rPr>
          <w:rFonts w:ascii="Tahoma" w:hAnsi="Tahoma" w:cs="Tahoma"/>
          <w:sz w:val="24"/>
          <w:szCs w:val="24"/>
          <w:vertAlign w:val="superscript"/>
        </w:rPr>
        <w:t>2</w:t>
      </w:r>
      <w:r w:rsidR="00DF1350" w:rsidRPr="00F624DB">
        <w:rPr>
          <w:rFonts w:ascii="Tahoma" w:hAnsi="Tahoma" w:cs="Tahoma"/>
          <w:sz w:val="24"/>
          <w:szCs w:val="24"/>
        </w:rPr>
        <w:t>, un laboratoire de semences</w:t>
      </w:r>
      <w:r w:rsidR="00352168" w:rsidRPr="00F624DB">
        <w:rPr>
          <w:rFonts w:ascii="Tahoma" w:hAnsi="Tahoma" w:cs="Tahoma"/>
          <w:sz w:val="24"/>
          <w:szCs w:val="24"/>
        </w:rPr>
        <w:t xml:space="preserve"> de 90 m</w:t>
      </w:r>
      <w:r w:rsidR="00352168" w:rsidRPr="009A6D98">
        <w:rPr>
          <w:rFonts w:ascii="Tahoma" w:hAnsi="Tahoma" w:cs="Tahoma"/>
          <w:sz w:val="24"/>
          <w:szCs w:val="24"/>
          <w:vertAlign w:val="superscript"/>
        </w:rPr>
        <w:t>2</w:t>
      </w:r>
      <w:r w:rsidR="00DF1350" w:rsidRPr="00F624DB">
        <w:rPr>
          <w:rFonts w:ascii="Tahoma" w:hAnsi="Tahoma" w:cs="Tahoma"/>
          <w:sz w:val="24"/>
          <w:szCs w:val="24"/>
        </w:rPr>
        <w:t xml:space="preserve">, y compris les équipements divers et mobilier pour </w:t>
      </w:r>
      <w:r w:rsidR="00352168" w:rsidRPr="00F624DB">
        <w:rPr>
          <w:rFonts w:ascii="Tahoma" w:hAnsi="Tahoma" w:cs="Tahoma"/>
          <w:sz w:val="24"/>
          <w:szCs w:val="24"/>
        </w:rPr>
        <w:t>chacune</w:t>
      </w:r>
      <w:r w:rsidR="00DF1350" w:rsidRPr="00F624DB">
        <w:rPr>
          <w:rFonts w:ascii="Tahoma" w:hAnsi="Tahoma" w:cs="Tahoma"/>
          <w:sz w:val="24"/>
          <w:szCs w:val="24"/>
        </w:rPr>
        <w:t xml:space="preserve"> des infrastructures</w:t>
      </w:r>
      <w:r w:rsidR="00DF1350" w:rsidRPr="00DF1350">
        <w:rPr>
          <w:rFonts w:ascii="Segoe UI Symbol" w:eastAsiaTheme="minorHAnsi" w:hAnsi="Segoe UI Symbol"/>
          <w:color w:val="006FC0"/>
          <w:lang w:eastAsia="en-US"/>
        </w:rPr>
        <w:t xml:space="preserve"> ; </w:t>
      </w:r>
    </w:p>
    <w:p w14:paraId="4E376283" w14:textId="7096ABA0" w:rsidR="007C1E0C" w:rsidRPr="00F94F53" w:rsidRDefault="007C1E0C" w:rsidP="00F94F53">
      <w:pPr>
        <w:spacing w:after="0" w:line="240" w:lineRule="auto"/>
        <w:ind w:right="-426"/>
        <w:jc w:val="both"/>
        <w:rPr>
          <w:rFonts w:ascii="Tahoma" w:eastAsia="Times New Roman" w:hAnsi="Tahoma" w:cs="Tahoma"/>
          <w:sz w:val="16"/>
          <w:szCs w:val="16"/>
        </w:rPr>
      </w:pPr>
    </w:p>
    <w:p w14:paraId="5E7845A4" w14:textId="43BA27D4" w:rsidR="00E009F6" w:rsidRPr="00EA4539" w:rsidRDefault="007C1E0C" w:rsidP="006C02FF">
      <w:pPr>
        <w:pStyle w:val="Default"/>
        <w:jc w:val="both"/>
        <w:rPr>
          <w:rFonts w:ascii="Tahoma" w:eastAsiaTheme="minorEastAsia" w:hAnsi="Tahoma" w:cs="Tahoma"/>
          <w:color w:val="auto"/>
          <w:lang w:val="fr-FR" w:eastAsia="fr-FR"/>
        </w:rPr>
      </w:pPr>
      <w:r w:rsidRPr="00DA78C1">
        <w:rPr>
          <w:b/>
          <w:sz w:val="25"/>
          <w:szCs w:val="25"/>
          <w:lang w:val="fr-CD"/>
        </w:rPr>
        <w:t>2.</w:t>
      </w:r>
      <w:r w:rsidRPr="00DA78C1">
        <w:rPr>
          <w:sz w:val="25"/>
          <w:szCs w:val="25"/>
          <w:lang w:val="fr-CD"/>
        </w:rPr>
        <w:t xml:space="preserve"> </w:t>
      </w:r>
      <w:r w:rsidRPr="00DA78C1">
        <w:rPr>
          <w:rFonts w:ascii="Tahoma" w:hAnsi="Tahoma" w:cs="Tahoma"/>
          <w:b/>
          <w:iCs/>
          <w:lang w:val="fr-CD"/>
        </w:rPr>
        <w:t xml:space="preserve">Travaux </w:t>
      </w:r>
      <w:r w:rsidR="00EA4539" w:rsidRPr="00DA78C1">
        <w:rPr>
          <w:rFonts w:ascii="Tahoma" w:hAnsi="Tahoma" w:cs="Tahoma"/>
          <w:b/>
          <w:iCs/>
          <w:lang w:val="fr-CD"/>
        </w:rPr>
        <w:t>infrastructures</w:t>
      </w:r>
      <w:r w:rsidRPr="00DA78C1">
        <w:rPr>
          <w:rFonts w:ascii="Tahoma" w:hAnsi="Tahoma" w:cs="Tahoma"/>
          <w:b/>
          <w:iCs/>
          <w:lang w:val="fr-CD"/>
        </w:rPr>
        <w:t xml:space="preserve"> routières</w:t>
      </w:r>
      <w:r w:rsidRPr="00DA78C1">
        <w:rPr>
          <w:rFonts w:ascii="Tahoma" w:hAnsi="Tahoma" w:cs="Tahoma"/>
          <w:iCs/>
          <w:lang w:val="fr-CD"/>
        </w:rPr>
        <w:t xml:space="preserve"> à l'intérieur du PAI y compris les </w:t>
      </w:r>
      <w:r w:rsidR="00C91686" w:rsidRPr="00DA78C1">
        <w:rPr>
          <w:rFonts w:ascii="Tahoma" w:hAnsi="Tahoma" w:cs="Tahoma"/>
          <w:iCs/>
          <w:lang w:val="fr-CD"/>
        </w:rPr>
        <w:t xml:space="preserve">ouvrages </w:t>
      </w:r>
      <w:proofErr w:type="gramStart"/>
      <w:r w:rsidR="00A206CA" w:rsidRPr="00DA78C1">
        <w:rPr>
          <w:rFonts w:ascii="Tahoma" w:hAnsi="Tahoma" w:cs="Tahoma"/>
          <w:iCs/>
          <w:lang w:val="fr-CD"/>
        </w:rPr>
        <w:t>d’art:</w:t>
      </w:r>
      <w:proofErr w:type="gramEnd"/>
      <w:r w:rsidR="00E009F6" w:rsidRPr="00DA78C1">
        <w:rPr>
          <w:rFonts w:ascii="Segoe UI Symbol" w:eastAsiaTheme="minorHAnsi" w:hAnsi="Segoe UI Symbol"/>
          <w:color w:val="006FC0"/>
          <w:lang w:val="fr-CD"/>
        </w:rPr>
        <w:t xml:space="preserve"> </w:t>
      </w:r>
      <w:r w:rsidR="00E009F6" w:rsidRPr="00EA4539">
        <w:rPr>
          <w:rFonts w:ascii="Tahoma" w:eastAsiaTheme="minorEastAsia" w:hAnsi="Tahoma" w:cs="Tahoma"/>
          <w:color w:val="auto"/>
          <w:lang w:val="fr-FR" w:eastAsia="fr-FR"/>
        </w:rPr>
        <w:t xml:space="preserve">les Infrastructures routières dont les principales bitumées (environ 16% de linéaire total), routes secondaires et tertiaires en terre battue (environ 84% de linéaire total), connectivité de la fibre optique avec câble de haute capacité (environ 100 </w:t>
      </w:r>
      <w:r w:rsidR="009A6D98">
        <w:rPr>
          <w:rFonts w:ascii="Tahoma" w:eastAsiaTheme="minorEastAsia" w:hAnsi="Tahoma" w:cs="Tahoma"/>
          <w:color w:val="auto"/>
          <w:lang w:val="fr-FR" w:eastAsia="fr-FR"/>
        </w:rPr>
        <w:t>k</w:t>
      </w:r>
      <w:r w:rsidR="00E009F6" w:rsidRPr="00EA4539">
        <w:rPr>
          <w:rFonts w:ascii="Tahoma" w:eastAsiaTheme="minorEastAsia" w:hAnsi="Tahoma" w:cs="Tahoma"/>
          <w:color w:val="auto"/>
          <w:lang w:val="fr-FR" w:eastAsia="fr-FR"/>
        </w:rPr>
        <w:t xml:space="preserve">m); </w:t>
      </w:r>
    </w:p>
    <w:p w14:paraId="47148875" w14:textId="77777777" w:rsidR="00E009F6" w:rsidRPr="00EA4539" w:rsidRDefault="00E009F6" w:rsidP="00292E86">
      <w:pPr>
        <w:numPr>
          <w:ilvl w:val="0"/>
          <w:numId w:val="25"/>
        </w:numPr>
        <w:autoSpaceDE w:val="0"/>
        <w:autoSpaceDN w:val="0"/>
        <w:adjustRightInd w:val="0"/>
        <w:spacing w:after="0" w:line="240" w:lineRule="auto"/>
        <w:ind w:left="284" w:hanging="284"/>
        <w:jc w:val="both"/>
        <w:rPr>
          <w:rFonts w:ascii="Tahoma" w:hAnsi="Tahoma" w:cs="Tahoma"/>
          <w:sz w:val="24"/>
          <w:szCs w:val="24"/>
        </w:rPr>
      </w:pPr>
      <w:r w:rsidRPr="00EA4539">
        <w:rPr>
          <w:rFonts w:ascii="Tahoma" w:hAnsi="Tahoma" w:cs="Tahoma"/>
          <w:sz w:val="24"/>
          <w:szCs w:val="24"/>
        </w:rPr>
        <w:t xml:space="preserve">Les routes principales seront en 2×1 voie de 3.5 m, deux accotements de 1.5 m chacun et 2.5 m pour le dispositif de drainage et trottoirs. L’emprise est de 20 m. Les voies principales bitumées d’emprise de 20 m permettant de relier les zones clés (unités industrielles, zones administratives, etc…) du site du PAI ; </w:t>
      </w:r>
    </w:p>
    <w:p w14:paraId="79C3CF36" w14:textId="77777777" w:rsidR="00E009F6" w:rsidRPr="00EA4539" w:rsidRDefault="00E009F6" w:rsidP="00292E86">
      <w:pPr>
        <w:numPr>
          <w:ilvl w:val="0"/>
          <w:numId w:val="25"/>
        </w:numPr>
        <w:autoSpaceDE w:val="0"/>
        <w:autoSpaceDN w:val="0"/>
        <w:adjustRightInd w:val="0"/>
        <w:spacing w:after="0" w:line="240" w:lineRule="auto"/>
        <w:ind w:left="284" w:hanging="284"/>
        <w:jc w:val="both"/>
        <w:rPr>
          <w:rFonts w:ascii="Tahoma" w:hAnsi="Tahoma" w:cs="Tahoma"/>
          <w:sz w:val="24"/>
          <w:szCs w:val="24"/>
        </w:rPr>
      </w:pPr>
      <w:r w:rsidRPr="00EA4539">
        <w:rPr>
          <w:rFonts w:ascii="Tahoma" w:hAnsi="Tahoma" w:cs="Tahoma"/>
          <w:sz w:val="24"/>
          <w:szCs w:val="24"/>
        </w:rPr>
        <w:t xml:space="preserve">Les routes secondaires à l’intérieur du site permettent d’accéder aux différentes plateformes. Elles seront des routes en terre battue avec une emprise de 15m, elles seront en 2×1 voie de 3.5 m, deux accotements de 1 m chacun et 2.5 m pour le dispositif de drainage ; </w:t>
      </w:r>
    </w:p>
    <w:p w14:paraId="67F13B3B" w14:textId="692E20E9" w:rsidR="00E009F6" w:rsidRPr="00935C1C" w:rsidRDefault="00E009F6" w:rsidP="00292E86">
      <w:pPr>
        <w:numPr>
          <w:ilvl w:val="0"/>
          <w:numId w:val="25"/>
        </w:numPr>
        <w:autoSpaceDE w:val="0"/>
        <w:autoSpaceDN w:val="0"/>
        <w:adjustRightInd w:val="0"/>
        <w:spacing w:after="0" w:line="240" w:lineRule="auto"/>
        <w:ind w:left="284" w:hanging="284"/>
        <w:jc w:val="both"/>
        <w:rPr>
          <w:rFonts w:ascii="Tahoma" w:hAnsi="Tahoma" w:cs="Tahoma"/>
          <w:sz w:val="24"/>
          <w:szCs w:val="24"/>
        </w:rPr>
      </w:pPr>
      <w:r w:rsidRPr="00EA4539">
        <w:rPr>
          <w:rFonts w:ascii="Tahoma" w:hAnsi="Tahoma" w:cs="Tahoma"/>
          <w:sz w:val="24"/>
          <w:szCs w:val="24"/>
        </w:rPr>
        <w:t>Les routes tertiaires auront un</w:t>
      </w:r>
      <w:r w:rsidR="00935C1C">
        <w:rPr>
          <w:rFonts w:ascii="Tahoma" w:hAnsi="Tahoma" w:cs="Tahoma"/>
          <w:sz w:val="24"/>
          <w:szCs w:val="24"/>
        </w:rPr>
        <w:t>e</w:t>
      </w:r>
      <w:r w:rsidRPr="00935C1C">
        <w:rPr>
          <w:rFonts w:ascii="Tahoma" w:hAnsi="Tahoma" w:cs="Tahoma"/>
          <w:sz w:val="24"/>
          <w:szCs w:val="24"/>
        </w:rPr>
        <w:t xml:space="preserve"> emprise de 12 m ; </w:t>
      </w:r>
    </w:p>
    <w:p w14:paraId="2C7A46F0" w14:textId="5EE2A75A" w:rsidR="00E009F6" w:rsidRDefault="00E009F6" w:rsidP="00292E86">
      <w:pPr>
        <w:numPr>
          <w:ilvl w:val="0"/>
          <w:numId w:val="25"/>
        </w:numPr>
        <w:autoSpaceDE w:val="0"/>
        <w:autoSpaceDN w:val="0"/>
        <w:adjustRightInd w:val="0"/>
        <w:spacing w:after="0" w:line="240" w:lineRule="auto"/>
        <w:ind w:left="284" w:hanging="284"/>
        <w:jc w:val="both"/>
        <w:rPr>
          <w:rFonts w:ascii="Tahoma" w:hAnsi="Tahoma" w:cs="Tahoma"/>
          <w:sz w:val="24"/>
          <w:szCs w:val="24"/>
        </w:rPr>
      </w:pPr>
      <w:r w:rsidRPr="00935C1C">
        <w:rPr>
          <w:rFonts w:ascii="Tahoma" w:hAnsi="Tahoma" w:cs="Tahoma"/>
          <w:sz w:val="24"/>
          <w:szCs w:val="24"/>
        </w:rPr>
        <w:t>Pour le reprofilage des routes en terre : la chaussée sera reprofilée avec un apport des matériaux de 30 cm graveleux latéritiques naturels reposant sur une plateforme de catégorie 2 (PF2)</w:t>
      </w:r>
      <w:r w:rsidR="009A6D98">
        <w:rPr>
          <w:rFonts w:ascii="Tahoma" w:hAnsi="Tahoma" w:cs="Tahoma"/>
          <w:sz w:val="24"/>
          <w:szCs w:val="24"/>
        </w:rPr>
        <w:t>.</w:t>
      </w:r>
    </w:p>
    <w:p w14:paraId="383B1B89" w14:textId="77777777" w:rsidR="00083ACB" w:rsidRPr="00935C1C" w:rsidRDefault="00083ACB" w:rsidP="00083ACB">
      <w:pPr>
        <w:autoSpaceDE w:val="0"/>
        <w:autoSpaceDN w:val="0"/>
        <w:adjustRightInd w:val="0"/>
        <w:spacing w:after="0" w:line="240" w:lineRule="auto"/>
        <w:ind w:left="426"/>
        <w:jc w:val="both"/>
        <w:rPr>
          <w:rFonts w:ascii="Tahoma" w:hAnsi="Tahoma" w:cs="Tahoma"/>
          <w:sz w:val="24"/>
          <w:szCs w:val="24"/>
        </w:rPr>
      </w:pPr>
    </w:p>
    <w:p w14:paraId="44ECC0BB" w14:textId="77777777" w:rsidR="00453025" w:rsidRPr="00AF0A20" w:rsidRDefault="00E009F6" w:rsidP="00453025">
      <w:pPr>
        <w:autoSpaceDE w:val="0"/>
        <w:autoSpaceDN w:val="0"/>
        <w:adjustRightInd w:val="0"/>
        <w:spacing w:after="0" w:line="240" w:lineRule="auto"/>
        <w:jc w:val="both"/>
        <w:rPr>
          <w:rFonts w:ascii="Tahoma" w:hAnsi="Tahoma" w:cs="Tahoma"/>
          <w:sz w:val="24"/>
          <w:szCs w:val="24"/>
        </w:rPr>
      </w:pPr>
      <w:r w:rsidRPr="00BF3637">
        <w:rPr>
          <w:rFonts w:ascii="Tahoma" w:hAnsi="Tahoma" w:cs="Tahoma"/>
          <w:sz w:val="24"/>
          <w:szCs w:val="24"/>
        </w:rPr>
        <w:t xml:space="preserve">Pour les voies bitumées : la chaussée dont le revêtement en béton bitumeux, repose sur une couche de base en grave bitume, d’une épaisseur de 8 cm et sur une couche de fondation en graveleux latéritiques stabilisée à 4% de ciment d’épaisseur 25 cm. </w:t>
      </w:r>
      <w:r w:rsidR="00453025" w:rsidRPr="00AF0A20">
        <w:rPr>
          <w:rFonts w:ascii="Tahoma" w:hAnsi="Tahoma" w:cs="Tahoma"/>
          <w:sz w:val="24"/>
          <w:szCs w:val="24"/>
        </w:rPr>
        <w:t xml:space="preserve">La couche de fondation repose sur une couche de forme en graveleux latéritique naturelle d’épaisseur 30 cm. La plateforme sera de la catégorie 2 ; </w:t>
      </w:r>
    </w:p>
    <w:p w14:paraId="2A78A60C" w14:textId="60DBE081" w:rsidR="00453025" w:rsidRPr="00453025" w:rsidRDefault="00453025" w:rsidP="00453025">
      <w:pPr>
        <w:pStyle w:val="Default"/>
        <w:jc w:val="both"/>
        <w:rPr>
          <w:rFonts w:ascii="Segoe UI Symbol" w:eastAsiaTheme="minorHAnsi" w:hAnsi="Segoe UI Symbol" w:cstheme="minorBidi"/>
          <w:color w:val="auto"/>
          <w:lang w:val="fr-FR"/>
        </w:rPr>
      </w:pPr>
    </w:p>
    <w:p w14:paraId="60C360AA" w14:textId="7986F4D2" w:rsidR="00453025" w:rsidRPr="007C0290" w:rsidRDefault="00453025" w:rsidP="005D2FB3">
      <w:pPr>
        <w:autoSpaceDE w:val="0"/>
        <w:autoSpaceDN w:val="0"/>
        <w:adjustRightInd w:val="0"/>
        <w:spacing w:after="0" w:line="240" w:lineRule="auto"/>
        <w:ind w:left="284" w:hanging="284"/>
        <w:jc w:val="both"/>
        <w:rPr>
          <w:rFonts w:ascii="Tahoma" w:hAnsi="Tahoma" w:cs="Tahoma"/>
          <w:sz w:val="24"/>
          <w:szCs w:val="24"/>
        </w:rPr>
      </w:pPr>
      <w:r w:rsidRPr="00453025">
        <w:rPr>
          <w:rFonts w:ascii="Segoe UI Symbol" w:eastAsiaTheme="minorHAnsi" w:hAnsi="Segoe UI Symbol"/>
          <w:color w:val="006FC0"/>
          <w:sz w:val="23"/>
          <w:szCs w:val="23"/>
          <w:lang w:eastAsia="en-US"/>
        </w:rPr>
        <w:t xml:space="preserve">− </w:t>
      </w:r>
      <w:r w:rsidRPr="007C0290">
        <w:rPr>
          <w:rFonts w:ascii="Tahoma" w:hAnsi="Tahoma" w:cs="Tahoma"/>
          <w:sz w:val="24"/>
          <w:szCs w:val="24"/>
        </w:rPr>
        <w:t xml:space="preserve">Prévoir la signalisation verticale (panneaux) et horizontale (marquages sur </w:t>
      </w:r>
      <w:r w:rsidR="005D2FB3">
        <w:rPr>
          <w:rFonts w:ascii="Tahoma" w:hAnsi="Tahoma" w:cs="Tahoma"/>
          <w:sz w:val="24"/>
          <w:szCs w:val="24"/>
        </w:rPr>
        <w:t xml:space="preserve">        </w:t>
      </w:r>
      <w:r w:rsidRPr="007C0290">
        <w:rPr>
          <w:rFonts w:ascii="Tahoma" w:hAnsi="Tahoma" w:cs="Tahoma"/>
          <w:sz w:val="24"/>
          <w:szCs w:val="24"/>
        </w:rPr>
        <w:t xml:space="preserve">chaussées) ; </w:t>
      </w:r>
    </w:p>
    <w:p w14:paraId="3AB848B8" w14:textId="7E847095" w:rsidR="007C1E0C" w:rsidRDefault="00453025" w:rsidP="005D2FB3">
      <w:pPr>
        <w:autoSpaceDE w:val="0"/>
        <w:autoSpaceDN w:val="0"/>
        <w:adjustRightInd w:val="0"/>
        <w:spacing w:after="0" w:line="240" w:lineRule="auto"/>
        <w:ind w:left="284" w:hanging="284"/>
        <w:jc w:val="both"/>
        <w:rPr>
          <w:rFonts w:ascii="Tahoma" w:hAnsi="Tahoma" w:cs="Tahoma"/>
          <w:sz w:val="24"/>
          <w:szCs w:val="24"/>
        </w:rPr>
      </w:pPr>
      <w:r w:rsidRPr="007C0290">
        <w:rPr>
          <w:rFonts w:ascii="Tahoma" w:hAnsi="Tahoma" w:cs="Tahoma"/>
          <w:sz w:val="24"/>
          <w:szCs w:val="24"/>
        </w:rPr>
        <w:t>− La construction des ouvrages d’arts (pont, dalots, buses) est à considérer sur les routes à l’intérieur du PAI</w:t>
      </w:r>
      <w:r w:rsidR="00083ACB">
        <w:rPr>
          <w:rFonts w:ascii="Tahoma" w:hAnsi="Tahoma" w:cs="Tahoma"/>
          <w:sz w:val="24"/>
          <w:szCs w:val="24"/>
        </w:rPr>
        <w:t>.</w:t>
      </w:r>
      <w:r w:rsidRPr="007C0290">
        <w:rPr>
          <w:rFonts w:ascii="Tahoma" w:hAnsi="Tahoma" w:cs="Tahoma"/>
          <w:sz w:val="24"/>
          <w:szCs w:val="24"/>
        </w:rPr>
        <w:t xml:space="preserve"> </w:t>
      </w:r>
    </w:p>
    <w:p w14:paraId="39DFEF0D" w14:textId="77777777" w:rsidR="00083ACB" w:rsidRPr="00625CE5" w:rsidRDefault="00083ACB" w:rsidP="005D2FB3">
      <w:pPr>
        <w:autoSpaceDE w:val="0"/>
        <w:autoSpaceDN w:val="0"/>
        <w:adjustRightInd w:val="0"/>
        <w:spacing w:after="0" w:line="240" w:lineRule="auto"/>
        <w:ind w:left="284" w:hanging="284"/>
        <w:jc w:val="both"/>
        <w:rPr>
          <w:rFonts w:ascii="Segoe UI Symbol" w:eastAsia="Times New Roman" w:hAnsi="Segoe UI Symbol" w:cs="Times New Roman"/>
          <w:i/>
          <w:iCs/>
          <w:color w:val="000000"/>
          <w:sz w:val="26"/>
          <w:szCs w:val="26"/>
        </w:rPr>
      </w:pPr>
    </w:p>
    <w:p w14:paraId="6F4F0D46" w14:textId="032F5482" w:rsidR="00631C49" w:rsidRPr="00F94F53" w:rsidRDefault="00631C49" w:rsidP="00F94F53">
      <w:pPr>
        <w:spacing w:after="0" w:line="240" w:lineRule="auto"/>
        <w:ind w:right="-426"/>
        <w:jc w:val="both"/>
        <w:rPr>
          <w:rFonts w:ascii="Times New Roman" w:eastAsia="Times New Roman" w:hAnsi="Times New Roman" w:cs="Times New Roman"/>
          <w:sz w:val="6"/>
          <w:szCs w:val="6"/>
        </w:rPr>
      </w:pPr>
    </w:p>
    <w:p w14:paraId="021DA6FC" w14:textId="00D553BB" w:rsidR="00631C49" w:rsidRPr="00DA78C1" w:rsidRDefault="006458DB" w:rsidP="00083ACB">
      <w:pPr>
        <w:pStyle w:val="Default"/>
        <w:jc w:val="both"/>
        <w:rPr>
          <w:rFonts w:ascii="Tahoma" w:hAnsi="Tahoma" w:cs="Tahoma"/>
          <w:lang w:val="fr-CD"/>
        </w:rPr>
      </w:pPr>
      <w:r w:rsidRPr="00DA78C1">
        <w:rPr>
          <w:b/>
          <w:sz w:val="25"/>
          <w:szCs w:val="25"/>
          <w:lang w:val="fr-CD"/>
        </w:rPr>
        <w:t>3</w:t>
      </w:r>
      <w:r w:rsidR="00631C49" w:rsidRPr="00DA78C1">
        <w:rPr>
          <w:sz w:val="25"/>
          <w:szCs w:val="25"/>
          <w:lang w:val="fr-CD"/>
        </w:rPr>
        <w:t>.</w:t>
      </w:r>
      <w:r w:rsidR="00631C49" w:rsidRPr="00DA78C1">
        <w:rPr>
          <w:b/>
          <w:sz w:val="25"/>
          <w:szCs w:val="25"/>
          <w:lang w:val="fr-CD"/>
        </w:rPr>
        <w:t xml:space="preserve"> </w:t>
      </w:r>
      <w:r w:rsidR="00631C49" w:rsidRPr="00DA78C1">
        <w:rPr>
          <w:rFonts w:ascii="Tahoma" w:hAnsi="Tahoma" w:cs="Tahoma"/>
          <w:b/>
          <w:lang w:val="fr-CD"/>
        </w:rPr>
        <w:t xml:space="preserve">Travaux des </w:t>
      </w:r>
      <w:r w:rsidR="00631C49" w:rsidRPr="00DA78C1">
        <w:rPr>
          <w:rFonts w:ascii="Tahoma" w:hAnsi="Tahoma" w:cs="Tahoma"/>
          <w:b/>
          <w:iCs/>
          <w:lang w:val="fr-CD"/>
        </w:rPr>
        <w:t>i</w:t>
      </w:r>
      <w:r w:rsidR="007C1E0C" w:rsidRPr="00DA78C1">
        <w:rPr>
          <w:rFonts w:ascii="Tahoma" w:hAnsi="Tahoma" w:cs="Tahoma"/>
          <w:b/>
          <w:iCs/>
          <w:lang w:val="fr-CD"/>
        </w:rPr>
        <w:t xml:space="preserve">nfrastructures d'approvisionnement en eau </w:t>
      </w:r>
      <w:proofErr w:type="gramStart"/>
      <w:r w:rsidR="00612280" w:rsidRPr="00DA78C1">
        <w:rPr>
          <w:rFonts w:ascii="Tahoma" w:hAnsi="Tahoma" w:cs="Tahoma"/>
          <w:b/>
          <w:iCs/>
          <w:lang w:val="fr-CD"/>
        </w:rPr>
        <w:t>potable</w:t>
      </w:r>
      <w:r w:rsidR="00612280" w:rsidRPr="00DA78C1">
        <w:rPr>
          <w:rFonts w:ascii="Tahoma" w:hAnsi="Tahoma" w:cs="Tahoma"/>
          <w:iCs/>
          <w:lang w:val="fr-CD"/>
        </w:rPr>
        <w:t>:</w:t>
      </w:r>
      <w:proofErr w:type="gramEnd"/>
      <w:r w:rsidR="00083ACB" w:rsidRPr="00DA78C1">
        <w:rPr>
          <w:rFonts w:ascii="Tahoma" w:hAnsi="Tahoma" w:cs="Tahoma"/>
          <w:iCs/>
          <w:lang w:val="fr-CD"/>
        </w:rPr>
        <w:t xml:space="preserve"> </w:t>
      </w:r>
      <w:r w:rsidR="00FC0705" w:rsidRPr="00DA78C1">
        <w:rPr>
          <w:rFonts w:ascii="Tahoma" w:hAnsi="Tahoma" w:cs="Tahoma"/>
          <w:lang w:val="fr-CD"/>
        </w:rPr>
        <w:t>captage des eaux de la rivière Lubilanji, adduction, traitement et distribution de l’eau potable dans le PAI, château d’eau de 300 m3 de capacité en béton armé surélevé de 15m de hauteur (station de traitement d’eau potable) et six bornes fontaines dans les Villages environnants (</w:t>
      </w:r>
      <w:proofErr w:type="spellStart"/>
      <w:r w:rsidR="00FC0705" w:rsidRPr="00DA78C1">
        <w:rPr>
          <w:rFonts w:ascii="Tahoma" w:hAnsi="Tahoma" w:cs="Tahoma"/>
          <w:lang w:val="fr-CD"/>
        </w:rPr>
        <w:t>Nyongolo</w:t>
      </w:r>
      <w:proofErr w:type="spellEnd"/>
      <w:r w:rsidR="00FC0705" w:rsidRPr="00DA78C1">
        <w:rPr>
          <w:rFonts w:ascii="Tahoma" w:hAnsi="Tahoma" w:cs="Tahoma"/>
          <w:lang w:val="fr-CD"/>
        </w:rPr>
        <w:t xml:space="preserve"> et </w:t>
      </w:r>
      <w:proofErr w:type="spellStart"/>
      <w:r w:rsidR="00FC0705" w:rsidRPr="00DA78C1">
        <w:rPr>
          <w:rFonts w:ascii="Tahoma" w:hAnsi="Tahoma" w:cs="Tahoma"/>
          <w:lang w:val="fr-CD"/>
        </w:rPr>
        <w:t>Tshisanga</w:t>
      </w:r>
      <w:proofErr w:type="spellEnd"/>
      <w:r w:rsidR="00FC0705" w:rsidRPr="00DA78C1">
        <w:rPr>
          <w:rFonts w:ascii="Tahoma" w:hAnsi="Tahoma" w:cs="Tahoma"/>
          <w:lang w:val="fr-CD"/>
        </w:rPr>
        <w:t>)</w:t>
      </w:r>
      <w:r w:rsidR="00213188">
        <w:rPr>
          <w:rFonts w:ascii="Tahoma" w:hAnsi="Tahoma" w:cs="Tahoma"/>
          <w:lang w:val="fr-CD"/>
        </w:rPr>
        <w:t xml:space="preserve"> </w:t>
      </w:r>
      <w:r w:rsidR="00FC0705" w:rsidRPr="00DA78C1">
        <w:rPr>
          <w:rFonts w:ascii="Tahoma" w:hAnsi="Tahoma" w:cs="Tahoma"/>
          <w:lang w:val="fr-CD"/>
        </w:rPr>
        <w:t>;</w:t>
      </w:r>
    </w:p>
    <w:p w14:paraId="0758BEA7" w14:textId="4ADA4D4B" w:rsidR="007C1E0C" w:rsidRPr="005D2FB3" w:rsidRDefault="007C1E0C" w:rsidP="00F94F53">
      <w:pPr>
        <w:spacing w:after="0" w:line="240" w:lineRule="auto"/>
        <w:ind w:right="-426"/>
        <w:jc w:val="both"/>
        <w:rPr>
          <w:rFonts w:ascii="Times New Roman" w:eastAsia="Times New Roman" w:hAnsi="Times New Roman" w:cs="Times New Roman"/>
          <w:sz w:val="20"/>
          <w:szCs w:val="20"/>
        </w:rPr>
      </w:pPr>
    </w:p>
    <w:p w14:paraId="5A9F9990" w14:textId="0E347D44" w:rsidR="00037707" w:rsidRDefault="006458DB" w:rsidP="000C2268">
      <w:pPr>
        <w:autoSpaceDE w:val="0"/>
        <w:autoSpaceDN w:val="0"/>
        <w:adjustRightInd w:val="0"/>
        <w:spacing w:after="0" w:line="240" w:lineRule="auto"/>
        <w:jc w:val="both"/>
        <w:rPr>
          <w:rFonts w:ascii="Tahoma" w:hAnsi="Tahoma" w:cs="Tahoma"/>
          <w:sz w:val="24"/>
          <w:szCs w:val="24"/>
        </w:rPr>
      </w:pPr>
      <w:r w:rsidRPr="00625CE5">
        <w:rPr>
          <w:rFonts w:ascii="Tahoma" w:eastAsia="Times New Roman" w:hAnsi="Tahoma" w:cs="Tahoma"/>
          <w:b/>
          <w:color w:val="000000"/>
          <w:sz w:val="24"/>
          <w:szCs w:val="24"/>
        </w:rPr>
        <w:lastRenderedPageBreak/>
        <w:t>4</w:t>
      </w:r>
      <w:r w:rsidR="007C1E0C" w:rsidRPr="00625CE5">
        <w:rPr>
          <w:rFonts w:ascii="Tahoma" w:eastAsia="Times New Roman" w:hAnsi="Tahoma" w:cs="Tahoma"/>
          <w:b/>
          <w:color w:val="000000"/>
          <w:sz w:val="24"/>
          <w:szCs w:val="24"/>
        </w:rPr>
        <w:t>.</w:t>
      </w:r>
      <w:r w:rsidR="007C1E0C" w:rsidRPr="00625CE5">
        <w:rPr>
          <w:rFonts w:ascii="Tahoma" w:eastAsia="Times New Roman" w:hAnsi="Tahoma" w:cs="Tahoma"/>
          <w:color w:val="000000"/>
          <w:sz w:val="24"/>
          <w:szCs w:val="24"/>
        </w:rPr>
        <w:t xml:space="preserve"> </w:t>
      </w:r>
      <w:r w:rsidR="007C1E0C" w:rsidRPr="00625CE5">
        <w:rPr>
          <w:rFonts w:ascii="Tahoma" w:eastAsia="Times New Roman" w:hAnsi="Tahoma" w:cs="Tahoma"/>
          <w:b/>
          <w:iCs/>
          <w:color w:val="000000"/>
          <w:sz w:val="24"/>
          <w:szCs w:val="24"/>
        </w:rPr>
        <w:t>Fourniture et pose des équipements de la fibre optique</w:t>
      </w:r>
      <w:r w:rsidR="007C1E0C" w:rsidRPr="00625CE5">
        <w:rPr>
          <w:rFonts w:ascii="Tahoma" w:eastAsia="Times New Roman" w:hAnsi="Tahoma" w:cs="Tahoma"/>
          <w:iCs/>
          <w:color w:val="000000"/>
          <w:sz w:val="24"/>
          <w:szCs w:val="24"/>
        </w:rPr>
        <w:t xml:space="preserve"> interne au PAI de </w:t>
      </w:r>
      <w:r w:rsidR="007C1E0C" w:rsidRPr="00E57D55">
        <w:rPr>
          <w:rFonts w:ascii="Tahoma" w:eastAsia="Times New Roman" w:hAnsi="Tahoma" w:cs="Tahoma"/>
          <w:iCs/>
          <w:color w:val="000000"/>
          <w:sz w:val="24"/>
          <w:szCs w:val="24"/>
        </w:rPr>
        <w:t>Ngandajika</w:t>
      </w:r>
      <w:r w:rsidR="00037707" w:rsidRPr="00E57D55">
        <w:rPr>
          <w:rFonts w:ascii="Segoe UI Symbol" w:eastAsiaTheme="minorHAnsi" w:hAnsi="Segoe UI Symbol"/>
          <w:color w:val="006FC0"/>
          <w:lang w:eastAsia="en-US"/>
        </w:rPr>
        <w:t xml:space="preserve"> </w:t>
      </w:r>
      <w:r w:rsidR="00037707" w:rsidRPr="00E57D55">
        <w:rPr>
          <w:rFonts w:ascii="Tahoma" w:hAnsi="Tahoma" w:cs="Tahoma"/>
          <w:sz w:val="24"/>
          <w:szCs w:val="24"/>
        </w:rPr>
        <w:t xml:space="preserve">et sa connectivité avec les réseaux externes existants (75 Km de la localité </w:t>
      </w:r>
      <w:proofErr w:type="spellStart"/>
      <w:r w:rsidR="00037707" w:rsidRPr="00E57D55">
        <w:rPr>
          <w:rFonts w:ascii="Tahoma" w:hAnsi="Tahoma" w:cs="Tahoma"/>
          <w:sz w:val="24"/>
          <w:szCs w:val="24"/>
        </w:rPr>
        <w:t>Tshikuyi</w:t>
      </w:r>
      <w:proofErr w:type="spellEnd"/>
      <w:r w:rsidR="00037707" w:rsidRPr="00E57D55">
        <w:rPr>
          <w:rFonts w:ascii="Tahoma" w:hAnsi="Tahoma" w:cs="Tahoma"/>
          <w:sz w:val="24"/>
          <w:szCs w:val="24"/>
        </w:rPr>
        <w:t xml:space="preserve"> (sur Route nationale numéro 2-Ngandajika-PAI</w:t>
      </w:r>
      <w:r w:rsidR="00083ACB" w:rsidRPr="00E57D55">
        <w:rPr>
          <w:rFonts w:ascii="Tahoma" w:hAnsi="Tahoma" w:cs="Tahoma"/>
          <w:sz w:val="24"/>
          <w:szCs w:val="24"/>
        </w:rPr>
        <w:t>) ;</w:t>
      </w:r>
      <w:r w:rsidR="00037707" w:rsidRPr="00E57D55">
        <w:rPr>
          <w:rFonts w:ascii="Tahoma" w:hAnsi="Tahoma" w:cs="Tahoma"/>
          <w:sz w:val="24"/>
          <w:szCs w:val="24"/>
        </w:rPr>
        <w:t xml:space="preserve"> </w:t>
      </w:r>
    </w:p>
    <w:p w14:paraId="2D05C163" w14:textId="77777777" w:rsidR="005D2FB3" w:rsidRPr="005D2FB3" w:rsidRDefault="005D2FB3" w:rsidP="000C2268">
      <w:pPr>
        <w:autoSpaceDE w:val="0"/>
        <w:autoSpaceDN w:val="0"/>
        <w:adjustRightInd w:val="0"/>
        <w:spacing w:after="0" w:line="240" w:lineRule="auto"/>
        <w:jc w:val="both"/>
        <w:rPr>
          <w:rFonts w:ascii="Tahoma" w:hAnsi="Tahoma" w:cs="Tahoma"/>
          <w:sz w:val="20"/>
          <w:szCs w:val="20"/>
        </w:rPr>
      </w:pPr>
    </w:p>
    <w:p w14:paraId="3B03AF9C" w14:textId="35478B42" w:rsidR="007C1E0C" w:rsidRPr="00D870A9" w:rsidRDefault="006458DB" w:rsidP="00D870A9">
      <w:pPr>
        <w:autoSpaceDE w:val="0"/>
        <w:autoSpaceDN w:val="0"/>
        <w:adjustRightInd w:val="0"/>
        <w:spacing w:after="0" w:line="240" w:lineRule="auto"/>
        <w:jc w:val="both"/>
        <w:rPr>
          <w:rFonts w:ascii="Tahoma" w:hAnsi="Tahoma" w:cs="Tahoma"/>
          <w:sz w:val="24"/>
          <w:szCs w:val="24"/>
        </w:rPr>
      </w:pPr>
      <w:r w:rsidRPr="00625CE5">
        <w:rPr>
          <w:rFonts w:ascii="Times New Roman" w:eastAsia="Times New Roman" w:hAnsi="Times New Roman" w:cs="Times New Roman"/>
          <w:b/>
          <w:color w:val="000000"/>
          <w:sz w:val="25"/>
          <w:szCs w:val="25"/>
        </w:rPr>
        <w:t>5</w:t>
      </w:r>
      <w:r w:rsidR="00961F76" w:rsidRPr="00625CE5">
        <w:rPr>
          <w:rFonts w:ascii="Times New Roman" w:eastAsia="Times New Roman" w:hAnsi="Times New Roman" w:cs="Times New Roman"/>
          <w:b/>
          <w:color w:val="000000"/>
          <w:sz w:val="25"/>
          <w:szCs w:val="25"/>
        </w:rPr>
        <w:t>.</w:t>
      </w:r>
      <w:r w:rsidR="00961F76" w:rsidRPr="00625CE5">
        <w:rPr>
          <w:rFonts w:ascii="Segoe UI Symbol" w:eastAsia="Times New Roman" w:hAnsi="Segoe UI Symbol" w:cs="Times New Roman"/>
          <w:b/>
          <w:iCs/>
          <w:color w:val="000000"/>
          <w:sz w:val="26"/>
          <w:szCs w:val="26"/>
        </w:rPr>
        <w:t xml:space="preserve"> </w:t>
      </w:r>
      <w:r w:rsidR="00961F76" w:rsidRPr="00625CE5">
        <w:rPr>
          <w:rFonts w:ascii="Tahoma" w:eastAsia="Times New Roman" w:hAnsi="Tahoma" w:cs="Tahoma"/>
          <w:b/>
          <w:iCs/>
          <w:color w:val="000000"/>
          <w:sz w:val="24"/>
          <w:szCs w:val="24"/>
        </w:rPr>
        <w:t>Travaux</w:t>
      </w:r>
      <w:r w:rsidR="007C1E0C" w:rsidRPr="00625CE5">
        <w:rPr>
          <w:rFonts w:ascii="Tahoma" w:eastAsia="Times New Roman" w:hAnsi="Tahoma" w:cs="Tahoma"/>
          <w:b/>
          <w:iCs/>
          <w:color w:val="000000"/>
          <w:sz w:val="24"/>
          <w:szCs w:val="24"/>
        </w:rPr>
        <w:t xml:space="preserve"> de construction </w:t>
      </w:r>
      <w:r w:rsidR="00A5416B" w:rsidRPr="00043C45">
        <w:rPr>
          <w:rFonts w:ascii="Tahoma" w:eastAsia="Times New Roman" w:hAnsi="Tahoma" w:cs="Tahoma"/>
          <w:b/>
          <w:iCs/>
          <w:color w:val="000000"/>
          <w:sz w:val="24"/>
          <w:szCs w:val="24"/>
        </w:rPr>
        <w:t>et d’équipement des infrastructures collectives de base (in situ)</w:t>
      </w:r>
      <w:r w:rsidR="00A5416B">
        <w:rPr>
          <w:rFonts w:ascii="Tahoma" w:eastAsia="Times New Roman" w:hAnsi="Tahoma" w:cs="Tahoma"/>
          <w:iCs/>
          <w:color w:val="000000"/>
          <w:sz w:val="24"/>
          <w:szCs w:val="24"/>
        </w:rPr>
        <w:t> </w:t>
      </w:r>
      <w:r w:rsidR="009B73C9">
        <w:rPr>
          <w:rFonts w:ascii="Tahoma" w:eastAsia="Times New Roman" w:hAnsi="Tahoma" w:cs="Tahoma"/>
          <w:iCs/>
          <w:color w:val="000000"/>
          <w:sz w:val="24"/>
          <w:szCs w:val="24"/>
        </w:rPr>
        <w:t>:</w:t>
      </w:r>
      <w:r w:rsidR="00A5416B" w:rsidRPr="00A5416B">
        <w:rPr>
          <w:rFonts w:ascii="Segoe UI Symbol" w:eastAsiaTheme="minorHAnsi" w:hAnsi="Segoe UI Symbol"/>
          <w:color w:val="006FC0"/>
          <w:lang w:eastAsia="en-US"/>
        </w:rPr>
        <w:t xml:space="preserve"> </w:t>
      </w:r>
      <w:r w:rsidR="00A5416B" w:rsidRPr="00D870A9">
        <w:rPr>
          <w:rFonts w:ascii="Tahoma" w:hAnsi="Tahoma" w:cs="Tahoma"/>
          <w:sz w:val="24"/>
          <w:szCs w:val="24"/>
        </w:rPr>
        <w:t>ces travaux comprennent la construction d’une crèche, un centre de santé de 10 lits, un restaurant ;</w:t>
      </w:r>
    </w:p>
    <w:p w14:paraId="23A476E7" w14:textId="77777777" w:rsidR="00043061" w:rsidRPr="005D2FB3" w:rsidRDefault="00043061" w:rsidP="00F94F53">
      <w:pPr>
        <w:spacing w:after="0" w:line="240" w:lineRule="auto"/>
        <w:ind w:right="-426"/>
        <w:jc w:val="both"/>
        <w:rPr>
          <w:rFonts w:ascii="Tahoma" w:eastAsia="Times New Roman" w:hAnsi="Tahoma" w:cs="Tahoma"/>
          <w:sz w:val="20"/>
          <w:szCs w:val="20"/>
        </w:rPr>
      </w:pPr>
    </w:p>
    <w:p w14:paraId="723F9095" w14:textId="4F72C966" w:rsidR="00A5416B" w:rsidRPr="00EA4539" w:rsidRDefault="006458DB" w:rsidP="00043C45">
      <w:pPr>
        <w:autoSpaceDE w:val="0"/>
        <w:autoSpaceDN w:val="0"/>
        <w:adjustRightInd w:val="0"/>
        <w:spacing w:after="0" w:line="240" w:lineRule="auto"/>
        <w:jc w:val="both"/>
        <w:rPr>
          <w:rFonts w:ascii="Tahoma" w:eastAsia="Times New Roman" w:hAnsi="Tahoma" w:cs="Tahoma"/>
          <w:iCs/>
          <w:color w:val="000000"/>
          <w:sz w:val="24"/>
          <w:szCs w:val="24"/>
        </w:rPr>
      </w:pPr>
      <w:r w:rsidRPr="00625CE5">
        <w:rPr>
          <w:rFonts w:ascii="Times New Roman" w:eastAsia="Times New Roman" w:hAnsi="Times New Roman" w:cs="Times New Roman"/>
          <w:b/>
          <w:color w:val="000000"/>
          <w:sz w:val="25"/>
          <w:szCs w:val="25"/>
        </w:rPr>
        <w:t>6</w:t>
      </w:r>
      <w:r w:rsidR="00043061" w:rsidRPr="00625CE5">
        <w:rPr>
          <w:rFonts w:ascii="Times New Roman" w:eastAsia="Times New Roman" w:hAnsi="Times New Roman" w:cs="Times New Roman"/>
          <w:b/>
          <w:color w:val="000000"/>
          <w:sz w:val="25"/>
          <w:szCs w:val="25"/>
        </w:rPr>
        <w:t>.</w:t>
      </w:r>
      <w:r w:rsidR="00043061" w:rsidRPr="00625CE5">
        <w:rPr>
          <w:rFonts w:ascii="Segoe UI Symbol" w:eastAsia="Times New Roman" w:hAnsi="Segoe UI Symbol" w:cs="Times New Roman"/>
          <w:b/>
          <w:iCs/>
          <w:color w:val="000000"/>
          <w:sz w:val="26"/>
          <w:szCs w:val="26"/>
        </w:rPr>
        <w:t xml:space="preserve"> </w:t>
      </w:r>
      <w:r w:rsidR="004218B7" w:rsidRPr="00625CE5">
        <w:rPr>
          <w:rFonts w:ascii="Tahoma" w:eastAsia="Times New Roman" w:hAnsi="Tahoma" w:cs="Tahoma"/>
          <w:b/>
          <w:iCs/>
          <w:color w:val="000000"/>
          <w:sz w:val="24"/>
          <w:szCs w:val="24"/>
        </w:rPr>
        <w:t xml:space="preserve">Travaux de construction </w:t>
      </w:r>
      <w:r w:rsidR="004218B7" w:rsidRPr="00517840">
        <w:rPr>
          <w:rFonts w:ascii="Tahoma" w:eastAsia="Times New Roman" w:hAnsi="Tahoma" w:cs="Tahoma"/>
          <w:b/>
          <w:iCs/>
          <w:color w:val="000000"/>
          <w:sz w:val="24"/>
          <w:szCs w:val="24"/>
        </w:rPr>
        <w:t>et d’équipement des infrastructu</w:t>
      </w:r>
      <w:r w:rsidR="004218B7">
        <w:rPr>
          <w:rFonts w:ascii="Tahoma" w:eastAsia="Times New Roman" w:hAnsi="Tahoma" w:cs="Tahoma"/>
          <w:b/>
          <w:iCs/>
          <w:color w:val="000000"/>
          <w:sz w:val="24"/>
          <w:szCs w:val="24"/>
        </w:rPr>
        <w:t>res collectives de base (hors du site de 521 ha</w:t>
      </w:r>
      <w:r w:rsidR="00E72958">
        <w:rPr>
          <w:rFonts w:ascii="Tahoma" w:hAnsi="Tahoma" w:cs="Tahoma"/>
          <w:b/>
          <w:iCs/>
        </w:rPr>
        <w:t xml:space="preserve">, dans le noyau </w:t>
      </w:r>
      <w:r w:rsidR="00093218">
        <w:rPr>
          <w:rFonts w:ascii="Tahoma" w:hAnsi="Tahoma" w:cs="Tahoma"/>
          <w:b/>
          <w:iCs/>
        </w:rPr>
        <w:t xml:space="preserve">villageois, </w:t>
      </w:r>
      <w:proofErr w:type="spellStart"/>
      <w:r w:rsidR="00093218">
        <w:rPr>
          <w:rFonts w:ascii="Tahoma" w:hAnsi="Tahoma" w:cs="Tahoma"/>
          <w:b/>
          <w:iCs/>
        </w:rPr>
        <w:t>Nyongolo</w:t>
      </w:r>
      <w:proofErr w:type="spellEnd"/>
      <w:r w:rsidR="00E72958">
        <w:rPr>
          <w:rFonts w:ascii="Tahoma" w:hAnsi="Tahoma" w:cs="Tahoma"/>
          <w:b/>
          <w:iCs/>
        </w:rPr>
        <w:t xml:space="preserve"> et </w:t>
      </w:r>
      <w:proofErr w:type="spellStart"/>
      <w:r w:rsidR="00E72958">
        <w:rPr>
          <w:rFonts w:ascii="Tahoma" w:hAnsi="Tahoma" w:cs="Tahoma"/>
          <w:b/>
          <w:iCs/>
        </w:rPr>
        <w:t>Tshisanga</w:t>
      </w:r>
      <w:proofErr w:type="spellEnd"/>
      <w:r w:rsidR="004218B7" w:rsidRPr="00517840">
        <w:rPr>
          <w:rFonts w:ascii="Tahoma" w:eastAsia="Times New Roman" w:hAnsi="Tahoma" w:cs="Tahoma"/>
          <w:b/>
          <w:iCs/>
          <w:color w:val="000000"/>
          <w:sz w:val="24"/>
          <w:szCs w:val="24"/>
        </w:rPr>
        <w:t>)</w:t>
      </w:r>
      <w:r w:rsidR="004218B7">
        <w:rPr>
          <w:rFonts w:ascii="Tahoma" w:eastAsia="Times New Roman" w:hAnsi="Tahoma" w:cs="Tahoma"/>
          <w:b/>
          <w:iCs/>
          <w:color w:val="000000"/>
          <w:sz w:val="24"/>
          <w:szCs w:val="24"/>
        </w:rPr>
        <w:t> </w:t>
      </w:r>
      <w:r w:rsidR="004218B7">
        <w:rPr>
          <w:rFonts w:ascii="Tahoma" w:eastAsia="Times New Roman" w:hAnsi="Tahoma" w:cs="Tahoma"/>
          <w:iCs/>
          <w:color w:val="000000"/>
          <w:sz w:val="24"/>
          <w:szCs w:val="24"/>
        </w:rPr>
        <w:t>:</w:t>
      </w:r>
      <w:r w:rsidR="00E72958" w:rsidRPr="00E72958">
        <w:t xml:space="preserve"> </w:t>
      </w:r>
      <w:r w:rsidR="00E72958" w:rsidRPr="00EA4539">
        <w:rPr>
          <w:rFonts w:ascii="Tahoma" w:eastAsia="Times New Roman" w:hAnsi="Tahoma" w:cs="Tahoma"/>
          <w:iCs/>
          <w:color w:val="000000"/>
          <w:sz w:val="24"/>
          <w:szCs w:val="24"/>
        </w:rPr>
        <w:t xml:space="preserve">ces travaux comprennent la construction, deux écoles primaires, deux centres de santé de 10 lits, deux marchés communautaires y compris deux entrepôts ; </w:t>
      </w:r>
    </w:p>
    <w:p w14:paraId="046DB1CB" w14:textId="77777777" w:rsidR="001455DE" w:rsidRPr="00EA4539" w:rsidRDefault="001455DE" w:rsidP="00EA4539">
      <w:pPr>
        <w:autoSpaceDE w:val="0"/>
        <w:autoSpaceDN w:val="0"/>
        <w:adjustRightInd w:val="0"/>
        <w:spacing w:after="0" w:line="240" w:lineRule="auto"/>
        <w:jc w:val="both"/>
        <w:rPr>
          <w:rFonts w:ascii="Tahoma" w:eastAsia="Times New Roman" w:hAnsi="Tahoma" w:cs="Tahoma"/>
          <w:iCs/>
          <w:color w:val="000000"/>
          <w:sz w:val="24"/>
          <w:szCs w:val="24"/>
        </w:rPr>
      </w:pPr>
    </w:p>
    <w:p w14:paraId="5429699C" w14:textId="25E88706" w:rsidR="0090355C" w:rsidRPr="000262BC" w:rsidRDefault="001455DE" w:rsidP="005D2FB3">
      <w:pPr>
        <w:spacing w:after="0" w:line="240" w:lineRule="auto"/>
        <w:ind w:right="-1"/>
        <w:jc w:val="both"/>
        <w:rPr>
          <w:rFonts w:ascii="Tahoma" w:hAnsi="Tahoma" w:cs="Tahoma"/>
          <w:sz w:val="24"/>
          <w:szCs w:val="24"/>
        </w:rPr>
      </w:pPr>
      <w:r>
        <w:rPr>
          <w:rFonts w:ascii="Segoe UI Symbol" w:eastAsia="Times New Roman" w:hAnsi="Segoe UI Symbol" w:cs="Times New Roman"/>
          <w:b/>
          <w:iCs/>
          <w:color w:val="000000"/>
          <w:sz w:val="26"/>
          <w:szCs w:val="26"/>
        </w:rPr>
        <w:t>7.</w:t>
      </w:r>
      <w:r w:rsidRPr="00625CE5">
        <w:rPr>
          <w:rFonts w:ascii="Tahoma" w:eastAsia="Times New Roman" w:hAnsi="Tahoma" w:cs="Tahoma"/>
          <w:b/>
          <w:iCs/>
          <w:color w:val="000000"/>
          <w:sz w:val="24"/>
          <w:szCs w:val="24"/>
        </w:rPr>
        <w:t xml:space="preserve"> Travaux</w:t>
      </w:r>
      <w:r w:rsidR="007C1E0C" w:rsidRPr="00625CE5">
        <w:rPr>
          <w:rFonts w:ascii="Tahoma" w:eastAsia="Times New Roman" w:hAnsi="Tahoma" w:cs="Tahoma"/>
          <w:b/>
          <w:iCs/>
          <w:color w:val="000000"/>
          <w:sz w:val="24"/>
          <w:szCs w:val="24"/>
        </w:rPr>
        <w:t xml:space="preserve"> de construction du Centre d'Agrégation et des Services Agricoles</w:t>
      </w:r>
      <w:r w:rsidR="00043061" w:rsidRPr="00625CE5">
        <w:rPr>
          <w:rFonts w:ascii="Tahoma" w:eastAsia="Times New Roman" w:hAnsi="Tahoma" w:cs="Tahoma"/>
          <w:b/>
          <w:iCs/>
          <w:color w:val="000000"/>
          <w:sz w:val="24"/>
          <w:szCs w:val="24"/>
        </w:rPr>
        <w:t xml:space="preserve"> (CASA</w:t>
      </w:r>
      <w:r w:rsidR="0090355C">
        <w:rPr>
          <w:rFonts w:ascii="Tahoma" w:eastAsia="Times New Roman" w:hAnsi="Tahoma" w:cs="Tahoma"/>
          <w:iCs/>
          <w:color w:val="000000"/>
          <w:sz w:val="24"/>
          <w:szCs w:val="24"/>
        </w:rPr>
        <w:t>) :</w:t>
      </w:r>
      <w:r w:rsidR="0090355C" w:rsidRPr="0090355C">
        <w:rPr>
          <w:rFonts w:ascii="Segoe UI Symbol" w:eastAsiaTheme="minorHAnsi" w:hAnsi="Segoe UI Symbol"/>
          <w:color w:val="006FC0"/>
          <w:lang w:eastAsia="en-US"/>
        </w:rPr>
        <w:t xml:space="preserve"> </w:t>
      </w:r>
      <w:r w:rsidR="000D3234" w:rsidRPr="000262BC">
        <w:rPr>
          <w:rFonts w:ascii="Tahoma" w:hAnsi="Tahoma" w:cs="Tahoma"/>
          <w:sz w:val="24"/>
          <w:szCs w:val="24"/>
        </w:rPr>
        <w:t>Construction</w:t>
      </w:r>
      <w:r w:rsidR="0090355C" w:rsidRPr="000262BC">
        <w:rPr>
          <w:rFonts w:ascii="Tahoma" w:hAnsi="Tahoma" w:cs="Tahoma"/>
          <w:sz w:val="24"/>
          <w:szCs w:val="24"/>
        </w:rPr>
        <w:t xml:space="preserve"> d’un bâtiment (R+3) administratif pour l’administration générale du PAI. Il abritera les bureaux de représentation de cinq (5) services étatiques (INERA, SENASEM, SNV, SENADEPA &amp; SENAPEFIC), les bureaux de l’administration générale, le guichet unique, une zone bancaire, une zone de l’assurance, une zone des sociétés de télécommunication, une brigade de sapeurs -pompiers, un poste de police, un poste de la protection civile.</w:t>
      </w:r>
    </w:p>
    <w:p w14:paraId="076DDED0" w14:textId="77777777" w:rsidR="0090355C" w:rsidRPr="000262BC" w:rsidRDefault="0090355C" w:rsidP="005D2FB3">
      <w:pPr>
        <w:autoSpaceDE w:val="0"/>
        <w:autoSpaceDN w:val="0"/>
        <w:adjustRightInd w:val="0"/>
        <w:spacing w:after="0" w:line="240" w:lineRule="auto"/>
        <w:jc w:val="both"/>
        <w:rPr>
          <w:rFonts w:ascii="Tahoma" w:hAnsi="Tahoma" w:cs="Tahoma"/>
          <w:sz w:val="24"/>
          <w:szCs w:val="24"/>
        </w:rPr>
      </w:pPr>
      <w:r w:rsidRPr="000262BC">
        <w:rPr>
          <w:rFonts w:ascii="Tahoma" w:hAnsi="Tahoma" w:cs="Tahoma"/>
          <w:sz w:val="24"/>
          <w:szCs w:val="24"/>
        </w:rPr>
        <w:t>La superficie par bureau sera de 14 m</w:t>
      </w:r>
      <w:r w:rsidRPr="005D2FB3">
        <w:rPr>
          <w:rFonts w:ascii="Tahoma" w:hAnsi="Tahoma" w:cs="Tahoma"/>
          <w:sz w:val="24"/>
          <w:szCs w:val="24"/>
          <w:vertAlign w:val="superscript"/>
        </w:rPr>
        <w:t>2</w:t>
      </w:r>
      <w:r w:rsidRPr="000262BC">
        <w:rPr>
          <w:rFonts w:ascii="Tahoma" w:hAnsi="Tahoma" w:cs="Tahoma"/>
          <w:sz w:val="24"/>
          <w:szCs w:val="24"/>
        </w:rPr>
        <w:t xml:space="preserve"> et 20 m</w:t>
      </w:r>
      <w:r w:rsidRPr="005D2FB3">
        <w:rPr>
          <w:rFonts w:ascii="Tahoma" w:hAnsi="Tahoma" w:cs="Tahoma"/>
          <w:sz w:val="24"/>
          <w:szCs w:val="24"/>
          <w:vertAlign w:val="superscript"/>
        </w:rPr>
        <w:t>2</w:t>
      </w:r>
      <w:r w:rsidRPr="000262BC">
        <w:rPr>
          <w:rFonts w:ascii="Tahoma" w:hAnsi="Tahoma" w:cs="Tahoma"/>
          <w:sz w:val="24"/>
          <w:szCs w:val="24"/>
        </w:rPr>
        <w:t xml:space="preserve"> pour la salle de réunion. Tenir compte de Personnes à mobilité réduite (PMR) à l’entrée principale du bâtiment. Un parking extérieur couvert sera aménagé pour vingt (20) véhicules. Le bâtiment sera équipé d’un ascenseur, d’un escalier et d’une terrasse toiture accessible pour les équipements.</w:t>
      </w:r>
    </w:p>
    <w:p w14:paraId="120AD941" w14:textId="50D8BD71" w:rsidR="0090355C" w:rsidRDefault="0090355C" w:rsidP="005D2FB3">
      <w:pPr>
        <w:spacing w:after="0" w:line="240" w:lineRule="auto"/>
        <w:ind w:right="-426"/>
        <w:jc w:val="both"/>
        <w:rPr>
          <w:rFonts w:ascii="Segoe UI Symbol" w:eastAsiaTheme="minorHAnsi" w:hAnsi="Segoe UI Symbol"/>
          <w:color w:val="006FC0"/>
          <w:lang w:eastAsia="en-US"/>
        </w:rPr>
      </w:pPr>
    </w:p>
    <w:p w14:paraId="22A5312A" w14:textId="0EB6404B" w:rsidR="0018423F" w:rsidRDefault="00742538" w:rsidP="005D2FB3">
      <w:pPr>
        <w:autoSpaceDE w:val="0"/>
        <w:autoSpaceDN w:val="0"/>
        <w:adjustRightInd w:val="0"/>
        <w:spacing w:after="0" w:line="240" w:lineRule="auto"/>
        <w:jc w:val="both"/>
        <w:rPr>
          <w:rFonts w:ascii="Tahoma" w:hAnsi="Tahoma" w:cs="Tahoma"/>
          <w:sz w:val="24"/>
          <w:szCs w:val="24"/>
        </w:rPr>
      </w:pPr>
      <w:r>
        <w:rPr>
          <w:rFonts w:ascii="Segoe UI Symbol" w:eastAsia="Times New Roman" w:hAnsi="Segoe UI Symbol" w:cs="Times New Roman"/>
          <w:b/>
          <w:iCs/>
          <w:color w:val="000000"/>
          <w:sz w:val="26"/>
          <w:szCs w:val="26"/>
        </w:rPr>
        <w:t>8.</w:t>
      </w:r>
      <w:r w:rsidRPr="00625CE5">
        <w:rPr>
          <w:rFonts w:ascii="Tahoma" w:eastAsia="Times New Roman" w:hAnsi="Tahoma" w:cs="Tahoma"/>
          <w:b/>
          <w:iCs/>
          <w:color w:val="000000"/>
          <w:sz w:val="24"/>
          <w:szCs w:val="24"/>
        </w:rPr>
        <w:t xml:space="preserve"> Travaux</w:t>
      </w:r>
      <w:r>
        <w:rPr>
          <w:rFonts w:ascii="Tahoma" w:eastAsia="Times New Roman" w:hAnsi="Tahoma" w:cs="Tahoma"/>
          <w:b/>
          <w:iCs/>
          <w:color w:val="000000"/>
          <w:sz w:val="24"/>
          <w:szCs w:val="24"/>
        </w:rPr>
        <w:t xml:space="preserve"> de construction </w:t>
      </w:r>
      <w:r w:rsidR="00427E90">
        <w:rPr>
          <w:rFonts w:ascii="Tahoma" w:hAnsi="Tahoma" w:cs="Tahoma"/>
          <w:b/>
          <w:iCs/>
        </w:rPr>
        <w:t xml:space="preserve">et d’équipement </w:t>
      </w:r>
      <w:r w:rsidR="00427E90" w:rsidRPr="00E37983">
        <w:rPr>
          <w:rFonts w:ascii="Tahoma" w:hAnsi="Tahoma" w:cs="Tahoma"/>
          <w:sz w:val="24"/>
          <w:szCs w:val="24"/>
        </w:rPr>
        <w:t>d’une auberge de 15 chambres de standing moyen de 10 m2 chacune, un restaurant, une salle de réunion, 5 logements de haut standing (4 chambres), un complexe sportif, un espace vert et de distraction, une plateforme aménagée en terre de la surface non bâtie.</w:t>
      </w:r>
    </w:p>
    <w:p w14:paraId="00CD45A2" w14:textId="77777777" w:rsidR="00083ACB" w:rsidRPr="000C2268" w:rsidRDefault="00083ACB" w:rsidP="005D2FB3">
      <w:pPr>
        <w:autoSpaceDE w:val="0"/>
        <w:autoSpaceDN w:val="0"/>
        <w:adjustRightInd w:val="0"/>
        <w:spacing w:after="0" w:line="240" w:lineRule="auto"/>
        <w:jc w:val="both"/>
        <w:rPr>
          <w:rFonts w:ascii="Tahoma" w:hAnsi="Tahoma" w:cs="Tahoma"/>
          <w:sz w:val="24"/>
          <w:szCs w:val="24"/>
        </w:rPr>
      </w:pPr>
    </w:p>
    <w:p w14:paraId="28E39313" w14:textId="5DF4F6CC" w:rsidR="00636125" w:rsidRDefault="00636125" w:rsidP="005D2FB3">
      <w:pPr>
        <w:pStyle w:val="Default"/>
        <w:jc w:val="both"/>
        <w:rPr>
          <w:rFonts w:ascii="Tahoma" w:eastAsiaTheme="minorEastAsia" w:hAnsi="Tahoma" w:cs="Tahoma"/>
          <w:color w:val="auto"/>
          <w:lang w:val="fr-FR" w:eastAsia="fr-FR"/>
        </w:rPr>
      </w:pPr>
      <w:r w:rsidRPr="00DA78C1">
        <w:rPr>
          <w:rFonts w:ascii="Segoe UI Symbol" w:hAnsi="Segoe UI Symbol"/>
          <w:b/>
          <w:iCs/>
          <w:sz w:val="26"/>
          <w:szCs w:val="26"/>
          <w:lang w:val="fr-CD"/>
        </w:rPr>
        <w:t>9.</w:t>
      </w:r>
      <w:r w:rsidRPr="00DA78C1">
        <w:rPr>
          <w:rFonts w:ascii="Tahoma" w:hAnsi="Tahoma" w:cs="Tahoma"/>
          <w:b/>
          <w:iCs/>
          <w:lang w:val="fr-CD"/>
        </w:rPr>
        <w:t xml:space="preserve"> Travaux</w:t>
      </w:r>
      <w:r w:rsidR="00DE1926" w:rsidRPr="00DA78C1">
        <w:rPr>
          <w:rFonts w:ascii="Tahoma" w:hAnsi="Tahoma" w:cs="Tahoma"/>
          <w:b/>
          <w:iCs/>
          <w:lang w:val="fr-CD"/>
        </w:rPr>
        <w:t xml:space="preserve"> installation</w:t>
      </w:r>
      <w:r w:rsidR="00DE1926" w:rsidRPr="00DA78C1">
        <w:rPr>
          <w:rFonts w:ascii="Segoe UI Symbol" w:eastAsiaTheme="minorHAnsi" w:hAnsi="Segoe UI Symbol"/>
          <w:color w:val="006FC0"/>
          <w:lang w:val="fr-CD"/>
        </w:rPr>
        <w:t xml:space="preserve"> </w:t>
      </w:r>
      <w:r w:rsidR="00DE1926" w:rsidRPr="00112AD8">
        <w:rPr>
          <w:rFonts w:ascii="Tahoma" w:eastAsiaTheme="minorEastAsia" w:hAnsi="Tahoma" w:cs="Tahoma"/>
          <w:color w:val="auto"/>
          <w:lang w:val="fr-FR" w:eastAsia="fr-FR"/>
        </w:rPr>
        <w:t>du réseau électrique interne au PAI (Bâtiments, éclairage public, réseau AEP, industries de transformation…</w:t>
      </w:r>
      <w:r w:rsidR="00973A37" w:rsidRPr="00112AD8">
        <w:rPr>
          <w:rFonts w:ascii="Tahoma" w:eastAsiaTheme="minorEastAsia" w:hAnsi="Tahoma" w:cs="Tahoma"/>
          <w:color w:val="auto"/>
          <w:lang w:val="fr-FR" w:eastAsia="fr-FR"/>
        </w:rPr>
        <w:t>)</w:t>
      </w:r>
      <w:r w:rsidR="005D2FB3">
        <w:rPr>
          <w:rFonts w:ascii="Tahoma" w:eastAsiaTheme="minorEastAsia" w:hAnsi="Tahoma" w:cs="Tahoma"/>
          <w:color w:val="auto"/>
          <w:lang w:val="fr-FR" w:eastAsia="fr-FR"/>
        </w:rPr>
        <w:t>.</w:t>
      </w:r>
    </w:p>
    <w:p w14:paraId="19ACCAA0" w14:textId="77777777" w:rsidR="00083ACB" w:rsidRPr="003E022B" w:rsidRDefault="00083ACB" w:rsidP="005D2FB3">
      <w:pPr>
        <w:pStyle w:val="Default"/>
        <w:jc w:val="both"/>
        <w:rPr>
          <w:rFonts w:ascii="Tahoma" w:eastAsiaTheme="minorEastAsia" w:hAnsi="Tahoma" w:cs="Tahoma"/>
          <w:color w:val="auto"/>
          <w:lang w:val="fr-FR" w:eastAsia="fr-FR"/>
        </w:rPr>
      </w:pPr>
    </w:p>
    <w:p w14:paraId="64471235" w14:textId="14E62B41" w:rsidR="000A2D3D" w:rsidRDefault="00636125" w:rsidP="005D2FB3">
      <w:pPr>
        <w:autoSpaceDE w:val="0"/>
        <w:autoSpaceDN w:val="0"/>
        <w:adjustRightInd w:val="0"/>
        <w:spacing w:after="0" w:line="240" w:lineRule="auto"/>
        <w:jc w:val="both"/>
        <w:rPr>
          <w:rFonts w:ascii="Tahoma" w:hAnsi="Tahoma" w:cs="Tahoma"/>
          <w:sz w:val="24"/>
          <w:szCs w:val="24"/>
        </w:rPr>
      </w:pPr>
      <w:r>
        <w:rPr>
          <w:rFonts w:ascii="Segoe UI Symbol" w:eastAsia="Times New Roman" w:hAnsi="Segoe UI Symbol" w:cs="Times New Roman"/>
          <w:b/>
          <w:iCs/>
          <w:color w:val="000000"/>
          <w:sz w:val="26"/>
          <w:szCs w:val="26"/>
        </w:rPr>
        <w:t>10.</w:t>
      </w:r>
      <w:r w:rsidRPr="00625CE5">
        <w:rPr>
          <w:rFonts w:ascii="Tahoma" w:eastAsia="Times New Roman" w:hAnsi="Tahoma" w:cs="Tahoma"/>
          <w:b/>
          <w:iCs/>
          <w:color w:val="000000"/>
          <w:sz w:val="24"/>
          <w:szCs w:val="24"/>
        </w:rPr>
        <w:t xml:space="preserve"> Travaux</w:t>
      </w:r>
      <w:r w:rsidR="00416755">
        <w:rPr>
          <w:rFonts w:ascii="Tahoma" w:eastAsia="Times New Roman" w:hAnsi="Tahoma" w:cs="Tahoma"/>
          <w:b/>
          <w:iCs/>
          <w:color w:val="000000"/>
          <w:sz w:val="24"/>
          <w:szCs w:val="24"/>
        </w:rPr>
        <w:t xml:space="preserve"> d’installation </w:t>
      </w:r>
      <w:r w:rsidR="003D2304" w:rsidRPr="005E2C8F">
        <w:rPr>
          <w:rFonts w:ascii="Tahoma" w:hAnsi="Tahoma" w:cs="Tahoma"/>
          <w:sz w:val="24"/>
          <w:szCs w:val="24"/>
        </w:rPr>
        <w:t>de réseau photovoltaïque</w:t>
      </w:r>
      <w:r w:rsidR="003D2304" w:rsidRPr="00112AD8">
        <w:rPr>
          <w:rFonts w:ascii="Tahoma" w:hAnsi="Tahoma" w:cs="Tahoma"/>
          <w:sz w:val="24"/>
          <w:szCs w:val="24"/>
        </w:rPr>
        <w:t xml:space="preserve"> au Bâtiment Administratif et les bâtiments de haut standing</w:t>
      </w:r>
      <w:r w:rsidR="005D2FB3">
        <w:rPr>
          <w:rFonts w:ascii="Tahoma" w:hAnsi="Tahoma" w:cs="Tahoma"/>
          <w:sz w:val="24"/>
          <w:szCs w:val="24"/>
        </w:rPr>
        <w:t>.</w:t>
      </w:r>
    </w:p>
    <w:p w14:paraId="5D1608E5" w14:textId="77777777" w:rsidR="00083ACB" w:rsidRPr="000C2268" w:rsidRDefault="00083ACB" w:rsidP="005D2FB3">
      <w:pPr>
        <w:autoSpaceDE w:val="0"/>
        <w:autoSpaceDN w:val="0"/>
        <w:adjustRightInd w:val="0"/>
        <w:spacing w:after="0" w:line="240" w:lineRule="auto"/>
        <w:jc w:val="both"/>
        <w:rPr>
          <w:rFonts w:ascii="Tahoma" w:hAnsi="Tahoma" w:cs="Tahoma"/>
          <w:sz w:val="24"/>
          <w:szCs w:val="24"/>
        </w:rPr>
      </w:pPr>
    </w:p>
    <w:p w14:paraId="159274DE" w14:textId="31602072" w:rsidR="000A2D3D" w:rsidRDefault="000A2D3D" w:rsidP="005D2FB3">
      <w:pPr>
        <w:autoSpaceDE w:val="0"/>
        <w:autoSpaceDN w:val="0"/>
        <w:adjustRightInd w:val="0"/>
        <w:spacing w:after="0" w:line="240" w:lineRule="auto"/>
        <w:jc w:val="both"/>
        <w:rPr>
          <w:rFonts w:ascii="Tahoma" w:hAnsi="Tahoma" w:cs="Tahoma"/>
          <w:sz w:val="24"/>
          <w:szCs w:val="24"/>
        </w:rPr>
      </w:pPr>
      <w:r w:rsidRPr="00112AD8">
        <w:rPr>
          <w:rFonts w:ascii="Tahoma" w:hAnsi="Tahoma" w:cs="Tahoma"/>
          <w:b/>
          <w:sz w:val="24"/>
          <w:szCs w:val="24"/>
        </w:rPr>
        <w:t>11</w:t>
      </w:r>
      <w:r w:rsidRPr="00112AD8">
        <w:rPr>
          <w:rFonts w:ascii="Tahoma" w:hAnsi="Tahoma" w:cs="Tahoma"/>
          <w:sz w:val="24"/>
          <w:szCs w:val="24"/>
        </w:rPr>
        <w:t>. Actualisation du schéma directeur d’aménagement et production d’une maquette du PAI reprenant toutes les plateformes (industrielles, élevages, cultures, voiries et réseaux divers, logistique, centre d’agrégation de services agricoles, infrastructures collectives de base…)</w:t>
      </w:r>
      <w:r w:rsidR="005D2FB3">
        <w:rPr>
          <w:rFonts w:ascii="Tahoma" w:hAnsi="Tahoma" w:cs="Tahoma"/>
          <w:sz w:val="24"/>
          <w:szCs w:val="24"/>
        </w:rPr>
        <w:t>.</w:t>
      </w:r>
    </w:p>
    <w:p w14:paraId="4FC9746E" w14:textId="77777777" w:rsidR="00083ACB" w:rsidRPr="00112AD8" w:rsidRDefault="00083ACB" w:rsidP="005D2FB3">
      <w:pPr>
        <w:autoSpaceDE w:val="0"/>
        <w:autoSpaceDN w:val="0"/>
        <w:adjustRightInd w:val="0"/>
        <w:spacing w:after="0" w:line="240" w:lineRule="auto"/>
        <w:jc w:val="both"/>
        <w:rPr>
          <w:rFonts w:ascii="Tahoma" w:hAnsi="Tahoma" w:cs="Tahoma"/>
          <w:sz w:val="24"/>
          <w:szCs w:val="24"/>
        </w:rPr>
      </w:pPr>
    </w:p>
    <w:p w14:paraId="2E9A148F" w14:textId="4E9C2991" w:rsidR="000A2D3D" w:rsidRDefault="000A2D3D" w:rsidP="005D2FB3">
      <w:pPr>
        <w:autoSpaceDE w:val="0"/>
        <w:autoSpaceDN w:val="0"/>
        <w:adjustRightInd w:val="0"/>
        <w:spacing w:after="0" w:line="240" w:lineRule="auto"/>
        <w:jc w:val="both"/>
        <w:rPr>
          <w:rFonts w:ascii="Tahoma" w:hAnsi="Tahoma" w:cs="Tahoma"/>
          <w:sz w:val="24"/>
          <w:szCs w:val="24"/>
        </w:rPr>
      </w:pPr>
      <w:r w:rsidRPr="00112AD8">
        <w:rPr>
          <w:rFonts w:ascii="Tahoma" w:hAnsi="Tahoma" w:cs="Tahoma"/>
          <w:b/>
          <w:sz w:val="24"/>
          <w:szCs w:val="24"/>
        </w:rPr>
        <w:t>12</w:t>
      </w:r>
      <w:r w:rsidRPr="00112AD8">
        <w:rPr>
          <w:rFonts w:ascii="Tahoma" w:hAnsi="Tahoma" w:cs="Tahoma"/>
          <w:sz w:val="24"/>
          <w:szCs w:val="24"/>
        </w:rPr>
        <w:t>. Etudes du réseau électrique interne au PAI &amp; installation (bâtiments, éclairage public, réseau AEP, industries de transformations)</w:t>
      </w:r>
      <w:r w:rsidR="005D2FB3">
        <w:rPr>
          <w:rFonts w:ascii="Tahoma" w:hAnsi="Tahoma" w:cs="Tahoma"/>
          <w:sz w:val="24"/>
          <w:szCs w:val="24"/>
        </w:rPr>
        <w:t>.</w:t>
      </w:r>
    </w:p>
    <w:p w14:paraId="57F36E80" w14:textId="77777777" w:rsidR="00083ACB" w:rsidRPr="00112AD8" w:rsidRDefault="00083ACB" w:rsidP="005D2FB3">
      <w:pPr>
        <w:autoSpaceDE w:val="0"/>
        <w:autoSpaceDN w:val="0"/>
        <w:adjustRightInd w:val="0"/>
        <w:spacing w:after="0" w:line="240" w:lineRule="auto"/>
        <w:jc w:val="both"/>
        <w:rPr>
          <w:rFonts w:ascii="Tahoma" w:hAnsi="Tahoma" w:cs="Tahoma"/>
          <w:sz w:val="24"/>
          <w:szCs w:val="24"/>
        </w:rPr>
      </w:pPr>
    </w:p>
    <w:p w14:paraId="6813765B" w14:textId="2FB61176" w:rsidR="000A2D3D" w:rsidRPr="00112AD8" w:rsidRDefault="000A2D3D" w:rsidP="005D2FB3">
      <w:pPr>
        <w:autoSpaceDE w:val="0"/>
        <w:autoSpaceDN w:val="0"/>
        <w:adjustRightInd w:val="0"/>
        <w:spacing w:after="0" w:line="240" w:lineRule="auto"/>
        <w:jc w:val="both"/>
        <w:rPr>
          <w:rFonts w:ascii="Tahoma" w:hAnsi="Tahoma" w:cs="Tahoma"/>
          <w:sz w:val="24"/>
          <w:szCs w:val="24"/>
        </w:rPr>
      </w:pPr>
      <w:r w:rsidRPr="00112AD8">
        <w:rPr>
          <w:rFonts w:ascii="Tahoma" w:hAnsi="Tahoma" w:cs="Tahoma"/>
          <w:b/>
          <w:sz w:val="24"/>
          <w:szCs w:val="24"/>
        </w:rPr>
        <w:lastRenderedPageBreak/>
        <w:t>13</w:t>
      </w:r>
      <w:r w:rsidRPr="00112AD8">
        <w:rPr>
          <w:rFonts w:ascii="Tahoma" w:hAnsi="Tahoma" w:cs="Tahoma"/>
          <w:sz w:val="24"/>
          <w:szCs w:val="24"/>
        </w:rPr>
        <w:t xml:space="preserve">. Etudes de l’autonomie énergétique des bâtiments, notamment par l’intégration de la production solaire en toiture (bâtiment à énergie autonome ou à forte autoproduction). </w:t>
      </w:r>
    </w:p>
    <w:p w14:paraId="4DB07B0B" w14:textId="77777777" w:rsidR="000A2D3D" w:rsidRPr="00112AD8" w:rsidRDefault="000A2D3D" w:rsidP="000A2D3D">
      <w:pPr>
        <w:autoSpaceDE w:val="0"/>
        <w:autoSpaceDN w:val="0"/>
        <w:adjustRightInd w:val="0"/>
        <w:spacing w:after="0" w:line="240" w:lineRule="auto"/>
        <w:rPr>
          <w:rFonts w:ascii="Tahoma" w:hAnsi="Tahoma" w:cs="Tahoma"/>
          <w:sz w:val="24"/>
          <w:szCs w:val="24"/>
        </w:rPr>
      </w:pPr>
    </w:p>
    <w:p w14:paraId="769DE396" w14:textId="40FC2B28" w:rsidR="003D2304" w:rsidRPr="00112AD8" w:rsidRDefault="000A2D3D" w:rsidP="005D2FB3">
      <w:pPr>
        <w:spacing w:after="0" w:line="240" w:lineRule="auto"/>
        <w:jc w:val="both"/>
        <w:rPr>
          <w:rFonts w:ascii="Tahoma" w:hAnsi="Tahoma" w:cs="Tahoma"/>
          <w:sz w:val="24"/>
          <w:szCs w:val="24"/>
        </w:rPr>
      </w:pPr>
      <w:r w:rsidRPr="00112AD8">
        <w:rPr>
          <w:rFonts w:ascii="Tahoma" w:hAnsi="Tahoma" w:cs="Tahoma"/>
          <w:sz w:val="24"/>
          <w:szCs w:val="24"/>
        </w:rPr>
        <w:t>NB : L’entreprise devra dans la phase d’études, présenter une conception intégrale sur le 5</w:t>
      </w:r>
      <w:r w:rsidR="00400E0E" w:rsidRPr="00112AD8">
        <w:rPr>
          <w:rFonts w:ascii="Tahoma" w:hAnsi="Tahoma" w:cs="Tahoma"/>
          <w:sz w:val="24"/>
          <w:szCs w:val="24"/>
        </w:rPr>
        <w:t>21</w:t>
      </w:r>
      <w:r w:rsidRPr="00112AD8">
        <w:rPr>
          <w:rFonts w:ascii="Tahoma" w:hAnsi="Tahoma" w:cs="Tahoma"/>
          <w:sz w:val="24"/>
          <w:szCs w:val="24"/>
        </w:rPr>
        <w:t>ha du réseau d’épuration, réseau des eaux potables, réseau d’assainissement et de l’</w:t>
      </w:r>
      <w:r w:rsidR="00400E0E" w:rsidRPr="00112AD8">
        <w:rPr>
          <w:rFonts w:ascii="Tahoma" w:hAnsi="Tahoma" w:cs="Tahoma"/>
          <w:sz w:val="24"/>
          <w:szCs w:val="24"/>
        </w:rPr>
        <w:t>électrification</w:t>
      </w:r>
      <w:r w:rsidRPr="00112AD8">
        <w:rPr>
          <w:rFonts w:ascii="Tahoma" w:hAnsi="Tahoma" w:cs="Tahoma"/>
          <w:sz w:val="24"/>
          <w:szCs w:val="24"/>
        </w:rPr>
        <w:t xml:space="preserve">. Par contre, la phase des travaux s’exécutera sur 150 ha. </w:t>
      </w:r>
    </w:p>
    <w:p w14:paraId="06DF5115" w14:textId="77777777" w:rsidR="00A77EE1" w:rsidRPr="00544E54" w:rsidRDefault="00A77EE1" w:rsidP="00292E86">
      <w:pPr>
        <w:pStyle w:val="Titre3"/>
        <w:numPr>
          <w:ilvl w:val="0"/>
          <w:numId w:val="3"/>
        </w:numPr>
        <w:tabs>
          <w:tab w:val="left" w:pos="1290"/>
        </w:tabs>
        <w:spacing w:before="160"/>
        <w:ind w:left="567" w:hanging="567"/>
        <w:jc w:val="both"/>
        <w:rPr>
          <w:rFonts w:ascii="Tahoma" w:hAnsi="Tahoma" w:cs="Tahoma"/>
          <w:u w:val="none"/>
        </w:rPr>
      </w:pPr>
      <w:r w:rsidRPr="00544E54">
        <w:rPr>
          <w:rFonts w:ascii="Tahoma" w:hAnsi="Tahoma" w:cs="Tahoma"/>
          <w:u w:val="none"/>
        </w:rPr>
        <w:t>SCHEMA</w:t>
      </w:r>
      <w:r w:rsidRPr="00544E54">
        <w:rPr>
          <w:rFonts w:ascii="Tahoma" w:hAnsi="Tahoma" w:cs="Tahoma"/>
          <w:spacing w:val="-10"/>
          <w:u w:val="none"/>
        </w:rPr>
        <w:t xml:space="preserve"> </w:t>
      </w:r>
      <w:r w:rsidRPr="00544E54">
        <w:rPr>
          <w:rFonts w:ascii="Tahoma" w:hAnsi="Tahoma" w:cs="Tahoma"/>
          <w:u w:val="none"/>
        </w:rPr>
        <w:t>DIRECTEUR</w:t>
      </w:r>
      <w:r w:rsidRPr="00544E54">
        <w:rPr>
          <w:rFonts w:ascii="Tahoma" w:hAnsi="Tahoma" w:cs="Tahoma"/>
          <w:spacing w:val="-7"/>
          <w:u w:val="none"/>
        </w:rPr>
        <w:t xml:space="preserve"> </w:t>
      </w:r>
      <w:r w:rsidRPr="00544E54">
        <w:rPr>
          <w:rFonts w:ascii="Tahoma" w:hAnsi="Tahoma" w:cs="Tahoma"/>
          <w:u w:val="none"/>
        </w:rPr>
        <w:t>D’AMENAGEMENT</w:t>
      </w:r>
    </w:p>
    <w:p w14:paraId="40364030" w14:textId="77777777" w:rsidR="00A77EE1" w:rsidRPr="00544E54" w:rsidRDefault="00A77EE1" w:rsidP="00A77EE1">
      <w:pPr>
        <w:pStyle w:val="Titre3"/>
        <w:tabs>
          <w:tab w:val="left" w:pos="1290"/>
        </w:tabs>
        <w:spacing w:before="160"/>
        <w:ind w:left="993" w:firstLine="0"/>
        <w:jc w:val="both"/>
        <w:rPr>
          <w:rFonts w:ascii="Tahoma" w:hAnsi="Tahoma" w:cs="Tahoma"/>
          <w:u w:val="none"/>
        </w:rPr>
      </w:pPr>
    </w:p>
    <w:p w14:paraId="7C4935B2" w14:textId="479D02F9" w:rsidR="00A77EE1" w:rsidRDefault="00A77EE1" w:rsidP="005D2FB3">
      <w:pPr>
        <w:pStyle w:val="Corpsdetexte"/>
        <w:spacing w:line="276" w:lineRule="auto"/>
        <w:ind w:right="-1"/>
        <w:jc w:val="both"/>
        <w:rPr>
          <w:rFonts w:ascii="Tahoma" w:hAnsi="Tahoma" w:cs="Tahoma"/>
        </w:rPr>
      </w:pPr>
      <w:r w:rsidRPr="00FF5FCE">
        <w:rPr>
          <w:rFonts w:ascii="Tahoma" w:hAnsi="Tahoma" w:cs="Tahoma"/>
        </w:rPr>
        <w:t>Les aménagements à réaliser, dans le cadre du PAI, doivent ressortir</w:t>
      </w:r>
      <w:r w:rsidRPr="00FF5FCE">
        <w:rPr>
          <w:rFonts w:ascii="Tahoma" w:hAnsi="Tahoma" w:cs="Tahoma"/>
          <w:spacing w:val="1"/>
        </w:rPr>
        <w:t xml:space="preserve"> </w:t>
      </w:r>
      <w:r w:rsidRPr="00FF5FCE">
        <w:rPr>
          <w:rFonts w:ascii="Tahoma" w:hAnsi="Tahoma" w:cs="Tahoma"/>
        </w:rPr>
        <w:t>les superficies</w:t>
      </w:r>
      <w:r w:rsidRPr="00FF5FCE">
        <w:rPr>
          <w:rFonts w:ascii="Tahoma" w:hAnsi="Tahoma" w:cs="Tahoma"/>
          <w:spacing w:val="-3"/>
        </w:rPr>
        <w:t xml:space="preserve"> </w:t>
      </w:r>
      <w:r w:rsidRPr="00FF5FCE">
        <w:rPr>
          <w:rFonts w:ascii="Tahoma" w:hAnsi="Tahoma" w:cs="Tahoma"/>
        </w:rPr>
        <w:t>des</w:t>
      </w:r>
      <w:r w:rsidRPr="00FF5FCE">
        <w:rPr>
          <w:rFonts w:ascii="Tahoma" w:hAnsi="Tahoma" w:cs="Tahoma"/>
          <w:spacing w:val="-3"/>
        </w:rPr>
        <w:t xml:space="preserve"> </w:t>
      </w:r>
      <w:r w:rsidRPr="00FF5FCE">
        <w:rPr>
          <w:rFonts w:ascii="Tahoma" w:hAnsi="Tahoma" w:cs="Tahoma"/>
        </w:rPr>
        <w:t>zones</w:t>
      </w:r>
      <w:r w:rsidRPr="00FF5FCE">
        <w:rPr>
          <w:rFonts w:ascii="Tahoma" w:hAnsi="Tahoma" w:cs="Tahoma"/>
          <w:spacing w:val="-1"/>
        </w:rPr>
        <w:t xml:space="preserve"> </w:t>
      </w:r>
      <w:r w:rsidRPr="00FF5FCE">
        <w:rPr>
          <w:rFonts w:ascii="Tahoma" w:hAnsi="Tahoma" w:cs="Tahoma"/>
        </w:rPr>
        <w:t>et</w:t>
      </w:r>
      <w:r w:rsidRPr="00FF5FCE">
        <w:rPr>
          <w:rFonts w:ascii="Tahoma" w:hAnsi="Tahoma" w:cs="Tahoma"/>
          <w:spacing w:val="-1"/>
        </w:rPr>
        <w:t xml:space="preserve"> </w:t>
      </w:r>
      <w:r w:rsidRPr="00FF5FCE">
        <w:rPr>
          <w:rFonts w:ascii="Tahoma" w:hAnsi="Tahoma" w:cs="Tahoma"/>
        </w:rPr>
        <w:t>des plateformes qui représentent une superficie totale de 5</w:t>
      </w:r>
      <w:r w:rsidR="00135CD3">
        <w:rPr>
          <w:rFonts w:ascii="Tahoma" w:hAnsi="Tahoma" w:cs="Tahoma"/>
        </w:rPr>
        <w:t>21</w:t>
      </w:r>
      <w:r w:rsidRPr="00FF5FCE">
        <w:rPr>
          <w:rFonts w:ascii="Tahoma" w:hAnsi="Tahoma" w:cs="Tahoma"/>
        </w:rPr>
        <w:t xml:space="preserve"> hectares,</w:t>
      </w:r>
      <w:r w:rsidRPr="00FF5FCE">
        <w:rPr>
          <w:rFonts w:ascii="Tahoma" w:hAnsi="Tahoma" w:cs="Tahoma"/>
          <w:spacing w:val="-2"/>
        </w:rPr>
        <w:t xml:space="preserve"> </w:t>
      </w:r>
      <w:r w:rsidRPr="00FF5FCE">
        <w:rPr>
          <w:rFonts w:ascii="Tahoma" w:hAnsi="Tahoma" w:cs="Tahoma"/>
        </w:rPr>
        <w:t>comme l’indique le</w:t>
      </w:r>
      <w:r w:rsidRPr="00FF5FCE">
        <w:rPr>
          <w:rFonts w:ascii="Tahoma" w:hAnsi="Tahoma" w:cs="Tahoma"/>
          <w:spacing w:val="-2"/>
        </w:rPr>
        <w:t xml:space="preserve"> </w:t>
      </w:r>
      <w:r w:rsidRPr="00FF5FCE">
        <w:rPr>
          <w:rFonts w:ascii="Tahoma" w:hAnsi="Tahoma" w:cs="Tahoma"/>
        </w:rPr>
        <w:t>tableau</w:t>
      </w:r>
      <w:r w:rsidRPr="00FF5FCE">
        <w:rPr>
          <w:rFonts w:ascii="Tahoma" w:hAnsi="Tahoma" w:cs="Tahoma"/>
          <w:spacing w:val="1"/>
        </w:rPr>
        <w:t xml:space="preserve"> </w:t>
      </w:r>
      <w:r w:rsidRPr="00FF5FCE">
        <w:rPr>
          <w:rFonts w:ascii="Tahoma" w:hAnsi="Tahoma" w:cs="Tahoma"/>
        </w:rPr>
        <w:t>ci-après</w:t>
      </w:r>
      <w:r w:rsidRPr="00FF5FCE">
        <w:rPr>
          <w:rFonts w:ascii="Tahoma" w:hAnsi="Tahoma" w:cs="Tahoma"/>
          <w:spacing w:val="-2"/>
        </w:rPr>
        <w:t xml:space="preserve"> </w:t>
      </w:r>
      <w:r w:rsidRPr="00FF5FCE">
        <w:rPr>
          <w:rFonts w:ascii="Tahoma" w:hAnsi="Tahoma" w:cs="Tahoma"/>
        </w:rPr>
        <w:t>:</w:t>
      </w:r>
    </w:p>
    <w:p w14:paraId="6D87F2AE" w14:textId="1375F074" w:rsidR="005D2FB3" w:rsidRDefault="005D2FB3" w:rsidP="00A77EE1">
      <w:pPr>
        <w:pStyle w:val="Corpsdetexte"/>
        <w:spacing w:line="360" w:lineRule="auto"/>
        <w:ind w:right="1119"/>
        <w:jc w:val="both"/>
        <w:rPr>
          <w:rFonts w:ascii="Tahoma" w:hAnsi="Tahoma" w:cs="Tahoma"/>
        </w:rPr>
      </w:pPr>
    </w:p>
    <w:p w14:paraId="054142B5" w14:textId="5893A292" w:rsidR="00FF5FCE" w:rsidRDefault="007E6207" w:rsidP="00FF5FCE">
      <w:pPr>
        <w:pStyle w:val="Corpsdetexte"/>
        <w:jc w:val="both"/>
        <w:rPr>
          <w:rFonts w:ascii="Tahoma" w:hAnsi="Tahoma" w:cs="Tahoma"/>
          <w:b/>
        </w:rPr>
      </w:pPr>
      <w:r w:rsidRPr="00544E54">
        <w:rPr>
          <w:rFonts w:ascii="Tahoma" w:hAnsi="Tahoma" w:cs="Tahoma"/>
          <w:b/>
        </w:rPr>
        <w:t xml:space="preserve">TABLEAU 1 : ZONAGE GENERAL </w:t>
      </w:r>
      <w:r w:rsidR="00B816D8" w:rsidRPr="00544E54">
        <w:rPr>
          <w:rFonts w:ascii="Tahoma" w:hAnsi="Tahoma" w:cs="Tahoma"/>
          <w:b/>
        </w:rPr>
        <w:t>DE L'AMENAGEMENT DU PAI</w:t>
      </w:r>
      <w:r w:rsidR="00D203FF" w:rsidRPr="00544E54">
        <w:rPr>
          <w:rFonts w:ascii="Tahoma" w:hAnsi="Tahoma" w:cs="Tahoma"/>
          <w:b/>
        </w:rPr>
        <w:t>, _revu</w:t>
      </w:r>
    </w:p>
    <w:p w14:paraId="32D0A942" w14:textId="77777777" w:rsidR="005D2FB3" w:rsidRPr="00FF5FCE" w:rsidRDefault="005D2FB3" w:rsidP="00FF5FCE">
      <w:pPr>
        <w:pStyle w:val="Corpsdetexte"/>
        <w:jc w:val="both"/>
        <w:rPr>
          <w:rFonts w:ascii="Tahoma" w:hAnsi="Tahoma" w:cs="Tahoma"/>
          <w:b/>
        </w:rPr>
      </w:pPr>
    </w:p>
    <w:tbl>
      <w:tblPr>
        <w:tblW w:w="9570" w:type="dxa"/>
        <w:tblInd w:w="40" w:type="dxa"/>
        <w:tblLayout w:type="fixed"/>
        <w:tblLook w:val="04A0" w:firstRow="1" w:lastRow="0" w:firstColumn="1" w:lastColumn="0" w:noHBand="0" w:noVBand="1"/>
      </w:tblPr>
      <w:tblGrid>
        <w:gridCol w:w="660"/>
        <w:gridCol w:w="4670"/>
        <w:gridCol w:w="1044"/>
        <w:gridCol w:w="1408"/>
        <w:gridCol w:w="1788"/>
      </w:tblGrid>
      <w:tr w:rsidR="001A0428" w:rsidRPr="005D2FB3" w14:paraId="2823D44A" w14:textId="77777777" w:rsidTr="00083ACB">
        <w:tc>
          <w:tcPr>
            <w:tcW w:w="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15" w:type="dxa"/>
              <w:left w:w="15" w:type="dxa"/>
              <w:bottom w:w="15" w:type="dxa"/>
              <w:right w:w="15" w:type="dxa"/>
            </w:tcMar>
            <w:vAlign w:val="bottom"/>
            <w:hideMark/>
          </w:tcPr>
          <w:p w14:paraId="1563B372" w14:textId="7CFB84DA" w:rsidR="001A0428" w:rsidRPr="005D2FB3" w:rsidRDefault="001A0428" w:rsidP="00292E86">
            <w:pPr>
              <w:jc w:val="center"/>
              <w:rPr>
                <w:rFonts w:ascii="Tahoma" w:hAnsi="Tahoma" w:cs="Tahoma"/>
                <w:b/>
                <w:bCs/>
                <w:color w:val="000000"/>
              </w:rPr>
            </w:pPr>
            <w:r w:rsidRPr="005D2FB3">
              <w:rPr>
                <w:rFonts w:ascii="Tahoma" w:hAnsi="Tahoma" w:cs="Tahoma"/>
                <w:b/>
                <w:bCs/>
                <w:color w:val="000000"/>
              </w:rPr>
              <w:t>N°</w:t>
            </w:r>
          </w:p>
        </w:tc>
        <w:tc>
          <w:tcPr>
            <w:tcW w:w="4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15" w:type="dxa"/>
              <w:left w:w="15" w:type="dxa"/>
              <w:bottom w:w="15" w:type="dxa"/>
              <w:right w:w="15" w:type="dxa"/>
            </w:tcMar>
            <w:vAlign w:val="bottom"/>
            <w:hideMark/>
          </w:tcPr>
          <w:p w14:paraId="2CE7D3A3" w14:textId="77777777" w:rsidR="001A0428" w:rsidRPr="005D2FB3" w:rsidRDefault="001A0428" w:rsidP="00611605">
            <w:pPr>
              <w:jc w:val="center"/>
              <w:rPr>
                <w:rFonts w:ascii="Tahoma" w:hAnsi="Tahoma" w:cs="Tahoma"/>
                <w:b/>
                <w:bCs/>
                <w:color w:val="000000"/>
              </w:rPr>
            </w:pPr>
            <w:r w:rsidRPr="005D2FB3">
              <w:rPr>
                <w:rFonts w:ascii="Tahoma" w:hAnsi="Tahoma" w:cs="Tahoma"/>
                <w:b/>
                <w:bCs/>
                <w:color w:val="000000"/>
              </w:rPr>
              <w:t>Désignation</w:t>
            </w:r>
          </w:p>
        </w:tc>
        <w:tc>
          <w:tcPr>
            <w:tcW w:w="10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15" w:type="dxa"/>
              <w:left w:w="15" w:type="dxa"/>
              <w:bottom w:w="15" w:type="dxa"/>
              <w:right w:w="15" w:type="dxa"/>
            </w:tcMar>
            <w:vAlign w:val="bottom"/>
            <w:hideMark/>
          </w:tcPr>
          <w:p w14:paraId="54AEE908" w14:textId="77777777" w:rsidR="001A0428" w:rsidRPr="005D2FB3" w:rsidRDefault="001A0428" w:rsidP="00611605">
            <w:pPr>
              <w:jc w:val="center"/>
              <w:rPr>
                <w:rFonts w:ascii="Tahoma" w:hAnsi="Tahoma" w:cs="Tahoma"/>
                <w:b/>
                <w:bCs/>
                <w:color w:val="000000"/>
              </w:rPr>
            </w:pPr>
            <w:r w:rsidRPr="005D2FB3">
              <w:rPr>
                <w:rFonts w:ascii="Tahoma" w:hAnsi="Tahoma" w:cs="Tahoma"/>
                <w:b/>
                <w:bCs/>
                <w:color w:val="000000"/>
              </w:rPr>
              <w:t>Unité</w:t>
            </w:r>
          </w:p>
        </w:tc>
        <w:tc>
          <w:tcPr>
            <w:tcW w:w="140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15" w:type="dxa"/>
              <w:left w:w="15" w:type="dxa"/>
              <w:bottom w:w="15" w:type="dxa"/>
              <w:right w:w="15" w:type="dxa"/>
            </w:tcMar>
            <w:vAlign w:val="bottom"/>
            <w:hideMark/>
          </w:tcPr>
          <w:p w14:paraId="552EC96C" w14:textId="77777777" w:rsidR="001A0428" w:rsidRPr="005D2FB3" w:rsidRDefault="001A0428" w:rsidP="00611605">
            <w:pPr>
              <w:rPr>
                <w:rFonts w:ascii="Tahoma" w:hAnsi="Tahoma" w:cs="Tahoma"/>
                <w:b/>
                <w:bCs/>
                <w:color w:val="000000"/>
              </w:rPr>
            </w:pPr>
            <w:r w:rsidRPr="005D2FB3">
              <w:rPr>
                <w:rFonts w:ascii="Tahoma" w:hAnsi="Tahoma" w:cs="Tahoma"/>
                <w:b/>
                <w:bCs/>
                <w:color w:val="000000"/>
              </w:rPr>
              <w:t xml:space="preserve">  Quantité</w:t>
            </w:r>
          </w:p>
        </w:tc>
        <w:tc>
          <w:tcPr>
            <w:tcW w:w="1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D0AE4F" w14:textId="687D29A4" w:rsidR="001A0428" w:rsidRPr="005D2FB3" w:rsidRDefault="001A0428" w:rsidP="00611605">
            <w:pPr>
              <w:rPr>
                <w:rFonts w:ascii="Tahoma" w:hAnsi="Tahoma" w:cs="Tahoma"/>
                <w:b/>
                <w:bCs/>
                <w:color w:val="000000"/>
              </w:rPr>
            </w:pPr>
            <w:r>
              <w:rPr>
                <w:rFonts w:ascii="Tahoma" w:hAnsi="Tahoma" w:cs="Tahoma"/>
                <w:b/>
                <w:bCs/>
                <w:color w:val="000000"/>
              </w:rPr>
              <w:t>Pourcentage</w:t>
            </w:r>
          </w:p>
        </w:tc>
      </w:tr>
      <w:tr w:rsidR="001A0428" w:rsidRPr="005D2FB3" w14:paraId="0EB7881B" w14:textId="77777777" w:rsidTr="00083ACB">
        <w:trPr>
          <w:trHeight w:val="451"/>
        </w:trPr>
        <w:tc>
          <w:tcPr>
            <w:tcW w:w="660" w:type="dxa"/>
            <w:tcBorders>
              <w:top w:val="single" w:sz="4" w:space="0" w:color="auto"/>
              <w:left w:val="single" w:sz="4" w:space="0" w:color="auto"/>
              <w:bottom w:val="single" w:sz="4" w:space="0" w:color="auto"/>
              <w:right w:val="single" w:sz="4" w:space="0" w:color="auto"/>
            </w:tcBorders>
            <w:shd w:val="clear" w:color="auto" w:fill="D5DCE4" w:themeFill="text2" w:themeFillTint="33"/>
            <w:noWrap/>
            <w:tcMar>
              <w:top w:w="15" w:type="dxa"/>
              <w:left w:w="15" w:type="dxa"/>
              <w:bottom w:w="15" w:type="dxa"/>
              <w:right w:w="15" w:type="dxa"/>
            </w:tcMar>
            <w:vAlign w:val="center"/>
            <w:hideMark/>
          </w:tcPr>
          <w:p w14:paraId="7F5E0D38" w14:textId="56A6183E" w:rsidR="001A0428" w:rsidRPr="005D2FB3" w:rsidRDefault="001A0428" w:rsidP="00611605">
            <w:pPr>
              <w:jc w:val="center"/>
              <w:rPr>
                <w:rFonts w:ascii="Tahoma" w:hAnsi="Tahoma" w:cs="Tahoma"/>
                <w:color w:val="000000"/>
              </w:rPr>
            </w:pPr>
            <w:r w:rsidRPr="005D2FB3">
              <w:rPr>
                <w:rFonts w:ascii="Tahoma" w:hAnsi="Tahoma" w:cs="Tahoma"/>
                <w:color w:val="000000"/>
              </w:rPr>
              <w:t>I.</w:t>
            </w:r>
          </w:p>
        </w:tc>
        <w:tc>
          <w:tcPr>
            <w:tcW w:w="4670"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5" w:type="dxa"/>
              <w:left w:w="15" w:type="dxa"/>
              <w:bottom w:w="15" w:type="dxa"/>
              <w:right w:w="15" w:type="dxa"/>
            </w:tcMar>
            <w:vAlign w:val="bottom"/>
            <w:hideMark/>
          </w:tcPr>
          <w:p w14:paraId="562E1EBE" w14:textId="246AB62A" w:rsidR="001A0428" w:rsidRPr="005D2FB3" w:rsidRDefault="001A0428" w:rsidP="00611605">
            <w:pPr>
              <w:rPr>
                <w:rFonts w:ascii="Tahoma" w:hAnsi="Tahoma" w:cs="Tahoma"/>
                <w:b/>
                <w:color w:val="000000"/>
              </w:rPr>
            </w:pPr>
            <w:r w:rsidRPr="005D2FB3">
              <w:rPr>
                <w:rFonts w:ascii="Tahoma" w:hAnsi="Tahoma" w:cs="Tahoma"/>
                <w:b/>
                <w:color w:val="000000"/>
              </w:rPr>
              <w:t xml:space="preserve">ZONE ECONOMIQUE SPECIALE </w:t>
            </w:r>
          </w:p>
        </w:tc>
        <w:tc>
          <w:tcPr>
            <w:tcW w:w="1044" w:type="dxa"/>
            <w:tcBorders>
              <w:top w:val="single" w:sz="4" w:space="0" w:color="auto"/>
              <w:left w:val="single" w:sz="4" w:space="0" w:color="auto"/>
              <w:bottom w:val="single" w:sz="4" w:space="0" w:color="auto"/>
              <w:right w:val="single" w:sz="4" w:space="0" w:color="auto"/>
            </w:tcBorders>
            <w:shd w:val="clear" w:color="auto" w:fill="D5DCE4" w:themeFill="text2" w:themeFillTint="33"/>
            <w:noWrap/>
            <w:tcMar>
              <w:top w:w="15" w:type="dxa"/>
              <w:left w:w="15" w:type="dxa"/>
              <w:bottom w:w="15" w:type="dxa"/>
              <w:right w:w="15" w:type="dxa"/>
            </w:tcMar>
            <w:vAlign w:val="center"/>
            <w:hideMark/>
          </w:tcPr>
          <w:p w14:paraId="425E538A" w14:textId="77777777" w:rsidR="001A0428" w:rsidRPr="005D2FB3" w:rsidRDefault="001A0428" w:rsidP="00611605">
            <w:pPr>
              <w:jc w:val="center"/>
              <w:rPr>
                <w:rFonts w:ascii="Tahoma" w:hAnsi="Tahoma" w:cs="Tahoma"/>
                <w:color w:val="000000"/>
              </w:rPr>
            </w:pPr>
            <w:proofErr w:type="gramStart"/>
            <w:r w:rsidRPr="005D2FB3">
              <w:rPr>
                <w:rFonts w:ascii="Tahoma" w:hAnsi="Tahoma" w:cs="Tahoma"/>
                <w:color w:val="000000"/>
              </w:rPr>
              <w:t>ha</w:t>
            </w:r>
            <w:proofErr w:type="gramEnd"/>
          </w:p>
        </w:tc>
        <w:tc>
          <w:tcPr>
            <w:tcW w:w="1408" w:type="dxa"/>
            <w:tcBorders>
              <w:top w:val="single" w:sz="4" w:space="0" w:color="auto"/>
              <w:left w:val="single" w:sz="4" w:space="0" w:color="auto"/>
              <w:bottom w:val="single" w:sz="4" w:space="0" w:color="auto"/>
              <w:right w:val="single" w:sz="4" w:space="0" w:color="auto"/>
            </w:tcBorders>
            <w:shd w:val="clear" w:color="auto" w:fill="D5DCE4" w:themeFill="text2" w:themeFillTint="33"/>
            <w:noWrap/>
            <w:tcMar>
              <w:top w:w="15" w:type="dxa"/>
              <w:left w:w="15" w:type="dxa"/>
              <w:bottom w:w="15" w:type="dxa"/>
              <w:right w:w="15" w:type="dxa"/>
            </w:tcMar>
            <w:vAlign w:val="center"/>
          </w:tcPr>
          <w:p w14:paraId="37B799EB" w14:textId="77777777" w:rsidR="001A0428" w:rsidRPr="005D2FB3" w:rsidRDefault="001A0428" w:rsidP="00611605">
            <w:pPr>
              <w:jc w:val="center"/>
              <w:rPr>
                <w:rFonts w:ascii="Tahoma" w:hAnsi="Tahoma" w:cs="Tahoma"/>
                <w:b/>
                <w:color w:val="000000"/>
              </w:rPr>
            </w:pPr>
          </w:p>
        </w:tc>
        <w:tc>
          <w:tcPr>
            <w:tcW w:w="178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EC2BBCB" w14:textId="77777777" w:rsidR="001A0428" w:rsidRPr="005D2FB3" w:rsidRDefault="001A0428" w:rsidP="001A0428">
            <w:pPr>
              <w:jc w:val="center"/>
              <w:rPr>
                <w:rFonts w:ascii="Tahoma" w:hAnsi="Tahoma" w:cs="Tahoma"/>
                <w:color w:val="000000"/>
              </w:rPr>
            </w:pPr>
          </w:p>
        </w:tc>
      </w:tr>
      <w:tr w:rsidR="001A0428" w:rsidRPr="005D2FB3" w14:paraId="201113BA" w14:textId="77777777" w:rsidTr="001A0428">
        <w:trPr>
          <w:trHeight w:val="682"/>
        </w:trPr>
        <w:tc>
          <w:tcPr>
            <w:tcW w:w="660"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14:paraId="31ED257D" w14:textId="0C8E192A" w:rsidR="001A0428" w:rsidRPr="005D2FB3" w:rsidRDefault="001A0428" w:rsidP="00611605">
            <w:pPr>
              <w:jc w:val="center"/>
              <w:rPr>
                <w:rFonts w:ascii="Tahoma" w:hAnsi="Tahoma" w:cs="Tahoma"/>
                <w:color w:val="000000"/>
              </w:rPr>
            </w:pPr>
            <w:r w:rsidRPr="005D2FB3">
              <w:rPr>
                <w:rFonts w:ascii="Tahoma" w:hAnsi="Tahoma" w:cs="Tahoma"/>
                <w:color w:val="000000"/>
              </w:rPr>
              <w:t>1.1.</w:t>
            </w:r>
          </w:p>
        </w:tc>
        <w:tc>
          <w:tcPr>
            <w:tcW w:w="46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71C3F04B" w14:textId="32C2859D" w:rsidR="001A0428" w:rsidRPr="005D2FB3" w:rsidRDefault="001A0428" w:rsidP="005D2FB3">
            <w:pPr>
              <w:ind w:left="132" w:right="110"/>
              <w:jc w:val="both"/>
              <w:rPr>
                <w:rFonts w:ascii="Tahoma" w:hAnsi="Tahoma" w:cs="Tahoma"/>
                <w:color w:val="000000"/>
              </w:rPr>
            </w:pPr>
            <w:r w:rsidRPr="005D2FB3">
              <w:rPr>
                <w:rFonts w:ascii="Tahoma" w:hAnsi="Tahoma" w:cs="Tahoma"/>
                <w:color w:val="000000"/>
              </w:rPr>
              <w:t>Plateforme industrielle (composée des industries</w:t>
            </w:r>
            <w:r>
              <w:rPr>
                <w:rFonts w:ascii="Tahoma" w:hAnsi="Tahoma" w:cs="Tahoma"/>
                <w:color w:val="000000"/>
              </w:rPr>
              <w:t xml:space="preserve"> </w:t>
            </w:r>
            <w:r w:rsidRPr="005D2FB3">
              <w:rPr>
                <w:rFonts w:ascii="Tahoma" w:hAnsi="Tahoma" w:cs="Tahoma"/>
                <w:color w:val="000000"/>
              </w:rPr>
              <w:t>de transformation agro-alimentaire : maïs, manioc, huile de palme, viande &amp; provenderie)</w:t>
            </w:r>
          </w:p>
        </w:tc>
        <w:tc>
          <w:tcPr>
            <w:tcW w:w="1044"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14:paraId="04E65CD1" w14:textId="77777777" w:rsidR="001A0428" w:rsidRPr="005D2FB3" w:rsidRDefault="001A0428" w:rsidP="00611605">
            <w:pPr>
              <w:jc w:val="center"/>
              <w:rPr>
                <w:rFonts w:ascii="Tahoma" w:hAnsi="Tahoma" w:cs="Tahoma"/>
                <w:color w:val="000000"/>
              </w:rPr>
            </w:pPr>
            <w:proofErr w:type="gramStart"/>
            <w:r w:rsidRPr="005D2FB3">
              <w:rPr>
                <w:rFonts w:ascii="Tahoma" w:hAnsi="Tahoma" w:cs="Tahoma"/>
                <w:color w:val="000000"/>
              </w:rPr>
              <w:t>ha</w:t>
            </w:r>
            <w:proofErr w:type="gramEnd"/>
          </w:p>
        </w:tc>
        <w:tc>
          <w:tcPr>
            <w:tcW w:w="1408"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14:paraId="1483833D" w14:textId="42681DB3" w:rsidR="001A0428" w:rsidRPr="005D2FB3" w:rsidRDefault="001A0428" w:rsidP="00611605">
            <w:pPr>
              <w:jc w:val="center"/>
              <w:rPr>
                <w:rFonts w:ascii="Tahoma" w:hAnsi="Tahoma" w:cs="Tahoma"/>
                <w:color w:val="000000"/>
              </w:rPr>
            </w:pPr>
            <w:r w:rsidRPr="005D2FB3">
              <w:rPr>
                <w:rFonts w:ascii="Tahoma" w:hAnsi="Tahoma" w:cs="Tahoma"/>
                <w:color w:val="000000"/>
              </w:rPr>
              <w:t>340</w:t>
            </w:r>
          </w:p>
        </w:tc>
        <w:tc>
          <w:tcPr>
            <w:tcW w:w="1788" w:type="dxa"/>
            <w:tcBorders>
              <w:top w:val="single" w:sz="4" w:space="0" w:color="auto"/>
              <w:left w:val="single" w:sz="4" w:space="0" w:color="auto"/>
              <w:bottom w:val="single" w:sz="4" w:space="0" w:color="auto"/>
              <w:right w:val="single" w:sz="4" w:space="0" w:color="auto"/>
            </w:tcBorders>
          </w:tcPr>
          <w:p w14:paraId="1178A180" w14:textId="77777777" w:rsidR="001A0428" w:rsidRDefault="001A0428" w:rsidP="001A0428">
            <w:pPr>
              <w:jc w:val="center"/>
              <w:rPr>
                <w:rFonts w:ascii="Tahoma" w:hAnsi="Tahoma" w:cs="Tahoma"/>
                <w:color w:val="000000"/>
              </w:rPr>
            </w:pPr>
          </w:p>
          <w:p w14:paraId="62641A53" w14:textId="0D4EEDDB" w:rsidR="001A0428" w:rsidRPr="005D2FB3" w:rsidRDefault="001A0428" w:rsidP="001A0428">
            <w:pPr>
              <w:jc w:val="center"/>
              <w:rPr>
                <w:rFonts w:ascii="Tahoma" w:hAnsi="Tahoma" w:cs="Tahoma"/>
                <w:color w:val="000000"/>
              </w:rPr>
            </w:pPr>
            <w:r>
              <w:rPr>
                <w:rFonts w:ascii="Tahoma" w:hAnsi="Tahoma" w:cs="Tahoma"/>
                <w:color w:val="000000"/>
              </w:rPr>
              <w:t>65,26 %</w:t>
            </w:r>
          </w:p>
        </w:tc>
      </w:tr>
      <w:tr w:rsidR="001A0428" w:rsidRPr="005D2FB3" w14:paraId="5DED5F01" w14:textId="77777777" w:rsidTr="001A0428">
        <w:trPr>
          <w:trHeight w:val="1543"/>
        </w:trPr>
        <w:tc>
          <w:tcPr>
            <w:tcW w:w="660"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14:paraId="4A2E7ADF" w14:textId="7FF6DAF0" w:rsidR="001A0428" w:rsidRPr="005D2FB3" w:rsidRDefault="001A0428" w:rsidP="00611605">
            <w:pPr>
              <w:jc w:val="center"/>
              <w:rPr>
                <w:rFonts w:ascii="Tahoma" w:hAnsi="Tahoma" w:cs="Tahoma"/>
                <w:bCs/>
              </w:rPr>
            </w:pPr>
            <w:r w:rsidRPr="005D2FB3">
              <w:rPr>
                <w:rFonts w:ascii="Tahoma" w:hAnsi="Tahoma" w:cs="Tahoma"/>
                <w:bCs/>
              </w:rPr>
              <w:t>1.2.</w:t>
            </w:r>
          </w:p>
        </w:tc>
        <w:tc>
          <w:tcPr>
            <w:tcW w:w="46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6C67C917" w14:textId="6B61BB4A" w:rsidR="001A0428" w:rsidRPr="005D2FB3" w:rsidRDefault="001A0428" w:rsidP="001A0428">
            <w:pPr>
              <w:ind w:left="132" w:right="110"/>
              <w:jc w:val="both"/>
              <w:rPr>
                <w:rFonts w:ascii="Tahoma" w:hAnsi="Tahoma" w:cs="Tahoma"/>
              </w:rPr>
            </w:pPr>
            <w:r w:rsidRPr="005D2FB3">
              <w:rPr>
                <w:rFonts w:ascii="Tahoma" w:hAnsi="Tahoma" w:cs="Tahoma"/>
              </w:rPr>
              <w:t xml:space="preserve">Plateforme logistique, transport et commerciale (parcs à conteneurs, aire de stationnement de gros camions avec poste de pesage (pont bascule de 100 Tonnes), une station-service et parkings …) </w:t>
            </w:r>
          </w:p>
        </w:tc>
        <w:tc>
          <w:tcPr>
            <w:tcW w:w="1044"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14:paraId="649A7010" w14:textId="77777777" w:rsidR="001A0428" w:rsidRPr="005D2FB3" w:rsidRDefault="001A0428" w:rsidP="00611605">
            <w:pPr>
              <w:jc w:val="center"/>
              <w:rPr>
                <w:rFonts w:ascii="Tahoma" w:hAnsi="Tahoma" w:cs="Tahoma"/>
                <w:color w:val="000000"/>
              </w:rPr>
            </w:pPr>
            <w:proofErr w:type="gramStart"/>
            <w:r w:rsidRPr="005D2FB3">
              <w:rPr>
                <w:rFonts w:ascii="Tahoma" w:hAnsi="Tahoma" w:cs="Tahoma"/>
                <w:color w:val="000000"/>
              </w:rPr>
              <w:t>ha</w:t>
            </w:r>
            <w:proofErr w:type="gramEnd"/>
          </w:p>
        </w:tc>
        <w:tc>
          <w:tcPr>
            <w:tcW w:w="1408"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14:paraId="13CA07A2" w14:textId="48AE76B2" w:rsidR="001A0428" w:rsidRPr="005D2FB3" w:rsidRDefault="001A0428" w:rsidP="00611605">
            <w:pPr>
              <w:jc w:val="center"/>
              <w:rPr>
                <w:rFonts w:ascii="Tahoma" w:hAnsi="Tahoma" w:cs="Tahoma"/>
              </w:rPr>
            </w:pPr>
            <w:r w:rsidRPr="005D2FB3">
              <w:rPr>
                <w:rFonts w:ascii="Tahoma" w:hAnsi="Tahoma" w:cs="Tahoma"/>
              </w:rPr>
              <w:t>30</w:t>
            </w:r>
          </w:p>
        </w:tc>
        <w:tc>
          <w:tcPr>
            <w:tcW w:w="1788" w:type="dxa"/>
            <w:tcBorders>
              <w:top w:val="single" w:sz="4" w:space="0" w:color="auto"/>
              <w:left w:val="single" w:sz="4" w:space="0" w:color="auto"/>
              <w:bottom w:val="single" w:sz="4" w:space="0" w:color="auto"/>
              <w:right w:val="single" w:sz="4" w:space="0" w:color="auto"/>
            </w:tcBorders>
          </w:tcPr>
          <w:p w14:paraId="476BEF43" w14:textId="77777777" w:rsidR="001A0428" w:rsidRDefault="001A0428" w:rsidP="001A0428">
            <w:pPr>
              <w:jc w:val="center"/>
              <w:rPr>
                <w:rFonts w:ascii="Tahoma" w:hAnsi="Tahoma" w:cs="Tahoma"/>
                <w:color w:val="000000"/>
              </w:rPr>
            </w:pPr>
          </w:p>
          <w:p w14:paraId="420E506E" w14:textId="41A0B325" w:rsidR="001A0428" w:rsidRPr="005D2FB3" w:rsidRDefault="001A0428" w:rsidP="001A0428">
            <w:pPr>
              <w:jc w:val="center"/>
              <w:rPr>
                <w:rFonts w:ascii="Tahoma" w:hAnsi="Tahoma" w:cs="Tahoma"/>
                <w:color w:val="000000"/>
              </w:rPr>
            </w:pPr>
            <w:r>
              <w:rPr>
                <w:rFonts w:ascii="Tahoma" w:hAnsi="Tahoma" w:cs="Tahoma"/>
                <w:color w:val="000000"/>
              </w:rPr>
              <w:t>5,76 %</w:t>
            </w:r>
          </w:p>
        </w:tc>
      </w:tr>
      <w:tr w:rsidR="001A0428" w:rsidRPr="005D2FB3" w14:paraId="4FD0F0B8" w14:textId="77777777" w:rsidTr="001A0428">
        <w:trPr>
          <w:trHeight w:val="1509"/>
        </w:trPr>
        <w:tc>
          <w:tcPr>
            <w:tcW w:w="660"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14:paraId="7662A2BE" w14:textId="0D653DC0" w:rsidR="001A0428" w:rsidRPr="005D2FB3" w:rsidRDefault="001A0428" w:rsidP="00611605">
            <w:pPr>
              <w:jc w:val="center"/>
              <w:rPr>
                <w:rFonts w:ascii="Tahoma" w:hAnsi="Tahoma" w:cs="Tahoma"/>
                <w:color w:val="000000"/>
              </w:rPr>
            </w:pPr>
            <w:r w:rsidRPr="005D2FB3">
              <w:rPr>
                <w:rFonts w:ascii="Tahoma" w:hAnsi="Tahoma" w:cs="Tahoma"/>
                <w:bCs/>
              </w:rPr>
              <w:t>1.3</w:t>
            </w:r>
            <w:r w:rsidRPr="005D2FB3">
              <w:rPr>
                <w:rFonts w:ascii="Tahoma" w:hAnsi="Tahoma" w:cs="Tahoma"/>
                <w:color w:val="000000"/>
              </w:rPr>
              <w:t>.</w:t>
            </w:r>
          </w:p>
        </w:tc>
        <w:tc>
          <w:tcPr>
            <w:tcW w:w="46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410A5D1E" w14:textId="77777777" w:rsidR="001A0428" w:rsidRPr="005D2FB3" w:rsidRDefault="001A0428" w:rsidP="005D2FB3">
            <w:pPr>
              <w:ind w:left="132" w:right="110"/>
              <w:jc w:val="both"/>
              <w:rPr>
                <w:rFonts w:ascii="Tahoma" w:hAnsi="Tahoma" w:cs="Tahoma"/>
              </w:rPr>
            </w:pPr>
          </w:p>
          <w:p w14:paraId="45A318BF" w14:textId="3F417E80" w:rsidR="001A0428" w:rsidRPr="005D2FB3" w:rsidRDefault="001A0428" w:rsidP="005D2FB3">
            <w:pPr>
              <w:ind w:left="132" w:right="110"/>
              <w:jc w:val="both"/>
              <w:rPr>
                <w:rFonts w:ascii="Tahoma" w:hAnsi="Tahoma" w:cs="Tahoma"/>
                <w:color w:val="FF0000"/>
              </w:rPr>
            </w:pPr>
            <w:r w:rsidRPr="005D2FB3">
              <w:rPr>
                <w:rFonts w:ascii="Tahoma" w:hAnsi="Tahoma" w:cs="Tahoma"/>
              </w:rPr>
              <w:t>Zone de service (il s'agit des infrastructures des Centres d'Agrégation et de Services et de l'Accès aux intrants (CASA)</w:t>
            </w:r>
            <w:r w:rsidRPr="005D2FB3">
              <w:rPr>
                <w:rFonts w:ascii="Tahoma" w:hAnsi="Tahoma" w:cs="Tahoma"/>
                <w:color w:val="000000"/>
              </w:rPr>
              <w:t xml:space="preserve"> : </w:t>
            </w:r>
            <w:r w:rsidRPr="005D2FB3">
              <w:rPr>
                <w:rFonts w:ascii="Tahoma" w:hAnsi="Tahoma" w:cs="Tahoma"/>
              </w:rPr>
              <w:t xml:space="preserve">un bâtiment administratif pour l’administration générale du </w:t>
            </w:r>
            <w:proofErr w:type="gramStart"/>
            <w:r w:rsidRPr="005D2FB3">
              <w:rPr>
                <w:rFonts w:ascii="Tahoma" w:hAnsi="Tahoma" w:cs="Tahoma"/>
              </w:rPr>
              <w:t>PAI,  bureaux</w:t>
            </w:r>
            <w:proofErr w:type="gramEnd"/>
            <w:r w:rsidRPr="005D2FB3">
              <w:rPr>
                <w:rFonts w:ascii="Tahoma" w:hAnsi="Tahoma" w:cs="Tahoma"/>
              </w:rPr>
              <w:t xml:space="preserve"> de représentation de cinq (5) services étatiques (INERA, SENASEM, SNVA, SENADEPA, &amp;SENAPEFIC), guichet unique, bureaux pour l’administration des partenaires privés principaux, guichet unique, . </w:t>
            </w:r>
            <w:proofErr w:type="gramStart"/>
            <w:r w:rsidRPr="005D2FB3">
              <w:rPr>
                <w:rFonts w:ascii="Tahoma" w:hAnsi="Tahoma" w:cs="Tahoma"/>
              </w:rPr>
              <w:t>une</w:t>
            </w:r>
            <w:proofErr w:type="gramEnd"/>
            <w:r w:rsidRPr="005D2FB3">
              <w:rPr>
                <w:rFonts w:ascii="Tahoma" w:hAnsi="Tahoma" w:cs="Tahoma"/>
              </w:rPr>
              <w:t xml:space="preserve"> zone bancaire, une zone de l’assurance, une zone des sociétés de télécommunication, </w:t>
            </w:r>
            <w:r w:rsidRPr="005D2FB3">
              <w:rPr>
                <w:rFonts w:ascii="Tahoma" w:hAnsi="Tahoma" w:cs="Tahoma"/>
              </w:rPr>
              <w:lastRenderedPageBreak/>
              <w:t>une brigade de sapeurs -pompiers, un poste de police, un poste de la protection civile.</w:t>
            </w:r>
          </w:p>
        </w:tc>
        <w:tc>
          <w:tcPr>
            <w:tcW w:w="1044"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14:paraId="1CF930DB" w14:textId="77777777" w:rsidR="001A0428" w:rsidRPr="005D2FB3" w:rsidRDefault="001A0428" w:rsidP="00611605">
            <w:pPr>
              <w:jc w:val="center"/>
              <w:rPr>
                <w:rFonts w:ascii="Tahoma" w:hAnsi="Tahoma" w:cs="Tahoma"/>
                <w:color w:val="000000"/>
              </w:rPr>
            </w:pPr>
            <w:proofErr w:type="gramStart"/>
            <w:r w:rsidRPr="005D2FB3">
              <w:rPr>
                <w:rFonts w:ascii="Tahoma" w:hAnsi="Tahoma" w:cs="Tahoma"/>
                <w:color w:val="000000"/>
              </w:rPr>
              <w:lastRenderedPageBreak/>
              <w:t>ha</w:t>
            </w:r>
            <w:proofErr w:type="gramEnd"/>
          </w:p>
        </w:tc>
        <w:tc>
          <w:tcPr>
            <w:tcW w:w="1408"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14:paraId="1ED3F064" w14:textId="53118193" w:rsidR="001A0428" w:rsidRPr="005D2FB3" w:rsidRDefault="001A0428" w:rsidP="00213188">
            <w:pPr>
              <w:jc w:val="center"/>
              <w:rPr>
                <w:rFonts w:ascii="Tahoma" w:hAnsi="Tahoma" w:cs="Tahoma"/>
                <w:color w:val="000000"/>
              </w:rPr>
            </w:pPr>
            <w:r w:rsidRPr="005D2FB3">
              <w:rPr>
                <w:rFonts w:ascii="Tahoma" w:hAnsi="Tahoma" w:cs="Tahoma"/>
              </w:rPr>
              <w:t>50</w:t>
            </w:r>
          </w:p>
        </w:tc>
        <w:tc>
          <w:tcPr>
            <w:tcW w:w="1788" w:type="dxa"/>
            <w:tcBorders>
              <w:top w:val="single" w:sz="4" w:space="0" w:color="auto"/>
              <w:left w:val="single" w:sz="4" w:space="0" w:color="auto"/>
              <w:bottom w:val="single" w:sz="4" w:space="0" w:color="auto"/>
              <w:right w:val="single" w:sz="4" w:space="0" w:color="auto"/>
            </w:tcBorders>
          </w:tcPr>
          <w:p w14:paraId="63F83940" w14:textId="77777777" w:rsidR="001A0428" w:rsidRDefault="001A0428" w:rsidP="001A0428">
            <w:pPr>
              <w:jc w:val="center"/>
              <w:rPr>
                <w:rFonts w:ascii="Tahoma" w:hAnsi="Tahoma" w:cs="Tahoma"/>
                <w:color w:val="000000"/>
              </w:rPr>
            </w:pPr>
          </w:p>
          <w:p w14:paraId="0EF126C7" w14:textId="77777777" w:rsidR="001A0428" w:rsidRDefault="001A0428" w:rsidP="001A0428">
            <w:pPr>
              <w:jc w:val="center"/>
              <w:rPr>
                <w:rFonts w:ascii="Tahoma" w:hAnsi="Tahoma" w:cs="Tahoma"/>
                <w:color w:val="000000"/>
              </w:rPr>
            </w:pPr>
          </w:p>
          <w:p w14:paraId="6B7133B0" w14:textId="77777777" w:rsidR="001A0428" w:rsidRDefault="001A0428" w:rsidP="001A0428">
            <w:pPr>
              <w:jc w:val="center"/>
              <w:rPr>
                <w:rFonts w:ascii="Tahoma" w:hAnsi="Tahoma" w:cs="Tahoma"/>
                <w:color w:val="000000"/>
              </w:rPr>
            </w:pPr>
          </w:p>
          <w:p w14:paraId="4A1FD94F" w14:textId="77777777" w:rsidR="001A0428" w:rsidRDefault="001A0428" w:rsidP="001A0428">
            <w:pPr>
              <w:jc w:val="center"/>
              <w:rPr>
                <w:rFonts w:ascii="Tahoma" w:hAnsi="Tahoma" w:cs="Tahoma"/>
                <w:color w:val="000000"/>
              </w:rPr>
            </w:pPr>
          </w:p>
          <w:p w14:paraId="6B34985F" w14:textId="69979C78" w:rsidR="001A0428" w:rsidRPr="005D2FB3" w:rsidRDefault="001A0428" w:rsidP="001A0428">
            <w:pPr>
              <w:jc w:val="center"/>
              <w:rPr>
                <w:rFonts w:ascii="Tahoma" w:hAnsi="Tahoma" w:cs="Tahoma"/>
                <w:color w:val="000000"/>
              </w:rPr>
            </w:pPr>
            <w:r>
              <w:rPr>
                <w:rFonts w:ascii="Tahoma" w:hAnsi="Tahoma" w:cs="Tahoma"/>
                <w:color w:val="000000"/>
              </w:rPr>
              <w:t>9,60 %</w:t>
            </w:r>
          </w:p>
        </w:tc>
      </w:tr>
      <w:tr w:rsidR="001A0428" w:rsidRPr="005D2FB3" w14:paraId="08B8CF9F" w14:textId="77777777" w:rsidTr="001A0428">
        <w:tc>
          <w:tcPr>
            <w:tcW w:w="660"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14:paraId="1DAFA035" w14:textId="58335B1F" w:rsidR="001A0428" w:rsidRPr="00DA78C1" w:rsidRDefault="001A0428" w:rsidP="00611605">
            <w:pPr>
              <w:jc w:val="center"/>
              <w:rPr>
                <w:rFonts w:ascii="Tahoma" w:hAnsi="Tahoma" w:cs="Tahoma"/>
                <w:color w:val="000000"/>
              </w:rPr>
            </w:pPr>
            <w:r w:rsidRPr="00DA78C1">
              <w:rPr>
                <w:rFonts w:ascii="Tahoma" w:hAnsi="Tahoma" w:cs="Tahoma"/>
                <w:color w:val="000000"/>
              </w:rPr>
              <w:t>1.4.</w:t>
            </w:r>
          </w:p>
        </w:tc>
        <w:tc>
          <w:tcPr>
            <w:tcW w:w="46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5C06197B" w14:textId="28D1D00C" w:rsidR="001A0428" w:rsidRPr="00DA78C1" w:rsidRDefault="001A0428" w:rsidP="005D2FB3">
            <w:pPr>
              <w:pStyle w:val="Default"/>
              <w:ind w:left="132" w:right="110"/>
              <w:jc w:val="both"/>
              <w:rPr>
                <w:rFonts w:ascii="Tahoma" w:hAnsi="Tahoma" w:cs="Tahoma"/>
                <w:color w:val="auto"/>
                <w:sz w:val="22"/>
                <w:szCs w:val="22"/>
                <w:lang w:val="fr-CD"/>
              </w:rPr>
            </w:pPr>
            <w:r w:rsidRPr="00DA78C1">
              <w:rPr>
                <w:rFonts w:ascii="Tahoma" w:hAnsi="Tahoma" w:cs="Tahoma"/>
                <w:color w:val="auto"/>
                <w:sz w:val="22"/>
                <w:szCs w:val="22"/>
                <w:lang w:val="fr-CD"/>
              </w:rPr>
              <w:t>Centre de formation professionnelle pour 100 personnes, un laboratoire de recherche agronomique de 90 m</w:t>
            </w:r>
            <w:r w:rsidRPr="00DA78C1">
              <w:rPr>
                <w:rFonts w:ascii="Tahoma" w:hAnsi="Tahoma" w:cs="Tahoma"/>
                <w:color w:val="auto"/>
                <w:sz w:val="22"/>
                <w:szCs w:val="22"/>
                <w:vertAlign w:val="superscript"/>
                <w:lang w:val="fr-CD"/>
              </w:rPr>
              <w:t>2</w:t>
            </w:r>
            <w:r w:rsidRPr="00DA78C1">
              <w:rPr>
                <w:rFonts w:ascii="Tahoma" w:hAnsi="Tahoma" w:cs="Tahoma"/>
                <w:color w:val="auto"/>
                <w:sz w:val="22"/>
                <w:szCs w:val="22"/>
                <w:lang w:val="fr-CD"/>
              </w:rPr>
              <w:t>, un laboratoire de semences de 90 m</w:t>
            </w:r>
            <w:r w:rsidRPr="00DA78C1">
              <w:rPr>
                <w:rFonts w:ascii="Tahoma" w:hAnsi="Tahoma" w:cs="Tahoma"/>
                <w:color w:val="auto"/>
                <w:sz w:val="22"/>
                <w:szCs w:val="22"/>
                <w:vertAlign w:val="superscript"/>
                <w:lang w:val="fr-CD"/>
              </w:rPr>
              <w:t>2</w:t>
            </w:r>
          </w:p>
          <w:p w14:paraId="75A1D12A" w14:textId="77777777" w:rsidR="001A0428" w:rsidRPr="005D2FB3" w:rsidRDefault="001A0428" w:rsidP="005D2FB3">
            <w:pPr>
              <w:ind w:left="132" w:right="110"/>
              <w:jc w:val="both"/>
              <w:rPr>
                <w:rFonts w:ascii="Tahoma" w:hAnsi="Tahoma" w:cs="Tahoma"/>
                <w:color w:val="000000"/>
                <w:highlight w:val="yellow"/>
              </w:rPr>
            </w:pPr>
          </w:p>
        </w:tc>
        <w:tc>
          <w:tcPr>
            <w:tcW w:w="1044"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14:paraId="5BE23623" w14:textId="77777777" w:rsidR="001A0428" w:rsidRPr="005D2FB3" w:rsidRDefault="001A0428" w:rsidP="00611605">
            <w:pPr>
              <w:jc w:val="center"/>
              <w:rPr>
                <w:rFonts w:ascii="Tahoma" w:hAnsi="Tahoma" w:cs="Tahoma"/>
                <w:color w:val="000000"/>
              </w:rPr>
            </w:pPr>
            <w:proofErr w:type="gramStart"/>
            <w:r w:rsidRPr="005D2FB3">
              <w:rPr>
                <w:rFonts w:ascii="Tahoma" w:hAnsi="Tahoma" w:cs="Tahoma"/>
                <w:color w:val="000000"/>
              </w:rPr>
              <w:t>ha</w:t>
            </w:r>
            <w:proofErr w:type="gramEnd"/>
          </w:p>
        </w:tc>
        <w:tc>
          <w:tcPr>
            <w:tcW w:w="1408"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14:paraId="1043BC8D" w14:textId="7C038B9A" w:rsidR="001A0428" w:rsidRPr="005D2FB3" w:rsidRDefault="001A0428" w:rsidP="00611605">
            <w:pPr>
              <w:jc w:val="center"/>
              <w:rPr>
                <w:rFonts w:ascii="Tahoma" w:hAnsi="Tahoma" w:cs="Tahoma"/>
                <w:color w:val="000000"/>
              </w:rPr>
            </w:pPr>
            <w:r w:rsidRPr="005D2FB3">
              <w:rPr>
                <w:rFonts w:ascii="Tahoma" w:hAnsi="Tahoma" w:cs="Tahoma"/>
                <w:color w:val="000000"/>
              </w:rPr>
              <w:t>30</w:t>
            </w:r>
          </w:p>
        </w:tc>
        <w:tc>
          <w:tcPr>
            <w:tcW w:w="1788" w:type="dxa"/>
            <w:tcBorders>
              <w:top w:val="single" w:sz="4" w:space="0" w:color="auto"/>
              <w:left w:val="single" w:sz="4" w:space="0" w:color="auto"/>
              <w:bottom w:val="single" w:sz="4" w:space="0" w:color="auto"/>
              <w:right w:val="single" w:sz="4" w:space="0" w:color="auto"/>
            </w:tcBorders>
          </w:tcPr>
          <w:p w14:paraId="4443C410" w14:textId="77777777" w:rsidR="001A0428" w:rsidRPr="001A0428" w:rsidRDefault="001A0428" w:rsidP="001A0428">
            <w:pPr>
              <w:jc w:val="center"/>
              <w:rPr>
                <w:rFonts w:ascii="Tahoma" w:hAnsi="Tahoma" w:cs="Tahoma"/>
                <w:color w:val="000000"/>
                <w:sz w:val="6"/>
                <w:szCs w:val="6"/>
              </w:rPr>
            </w:pPr>
          </w:p>
          <w:p w14:paraId="633F92DA" w14:textId="31F62F14" w:rsidR="001A0428" w:rsidRPr="005D2FB3" w:rsidRDefault="001A0428" w:rsidP="001A0428">
            <w:pPr>
              <w:jc w:val="center"/>
              <w:rPr>
                <w:rFonts w:ascii="Tahoma" w:hAnsi="Tahoma" w:cs="Tahoma"/>
                <w:color w:val="000000"/>
              </w:rPr>
            </w:pPr>
            <w:r>
              <w:rPr>
                <w:rFonts w:ascii="Tahoma" w:hAnsi="Tahoma" w:cs="Tahoma"/>
                <w:color w:val="000000"/>
              </w:rPr>
              <w:t>5,76 %</w:t>
            </w:r>
          </w:p>
        </w:tc>
      </w:tr>
      <w:tr w:rsidR="001A0428" w:rsidRPr="005D2FB3" w14:paraId="110E338F" w14:textId="77777777" w:rsidTr="001A0428">
        <w:trPr>
          <w:trHeight w:val="721"/>
        </w:trPr>
        <w:tc>
          <w:tcPr>
            <w:tcW w:w="660"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14:paraId="3501CC99" w14:textId="66FD5C46" w:rsidR="001A0428" w:rsidRPr="00DA78C1" w:rsidRDefault="001A0428" w:rsidP="00611605">
            <w:pPr>
              <w:jc w:val="center"/>
              <w:rPr>
                <w:rFonts w:ascii="Tahoma" w:hAnsi="Tahoma" w:cs="Tahoma"/>
                <w:color w:val="000000"/>
              </w:rPr>
            </w:pPr>
            <w:r w:rsidRPr="00DA78C1">
              <w:rPr>
                <w:rFonts w:ascii="Tahoma" w:hAnsi="Tahoma" w:cs="Tahoma"/>
                <w:color w:val="000000"/>
              </w:rPr>
              <w:t>1.5.</w:t>
            </w:r>
          </w:p>
        </w:tc>
        <w:tc>
          <w:tcPr>
            <w:tcW w:w="46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12C826" w14:textId="0E595F30" w:rsidR="001A0428" w:rsidRPr="005D2FB3" w:rsidRDefault="001A0428" w:rsidP="005D2FB3">
            <w:pPr>
              <w:autoSpaceDE w:val="0"/>
              <w:autoSpaceDN w:val="0"/>
              <w:adjustRightInd w:val="0"/>
              <w:spacing w:after="0"/>
              <w:ind w:left="132" w:right="110"/>
              <w:jc w:val="both"/>
              <w:rPr>
                <w:rFonts w:ascii="Tahoma" w:hAnsi="Tahoma" w:cs="Tahoma"/>
                <w:color w:val="000000"/>
                <w:highlight w:val="yellow"/>
              </w:rPr>
            </w:pPr>
            <w:r w:rsidRPr="005D2FB3">
              <w:rPr>
                <w:rFonts w:ascii="Tahoma" w:hAnsi="Tahoma" w:cs="Tahoma"/>
                <w:color w:val="000000"/>
              </w:rPr>
              <w:t xml:space="preserve">Plateforme pour la zone d’habitats et équipements </w:t>
            </w:r>
            <w:r>
              <w:rPr>
                <w:rFonts w:ascii="Tahoma" w:hAnsi="Tahoma" w:cs="Tahoma"/>
                <w:color w:val="000000"/>
              </w:rPr>
              <w:t>(</w:t>
            </w:r>
            <w:r w:rsidRPr="005D2FB3">
              <w:rPr>
                <w:rFonts w:ascii="Tahoma" w:eastAsiaTheme="minorHAnsi" w:hAnsi="Tahoma" w:cs="Tahoma"/>
                <w:lang w:eastAsia="en-US"/>
              </w:rPr>
              <w:t>une auberge de 15 chambres de standing moyen de 10 m2 chacune, un restaurant, une salle de réunion, 5 logements de haut standing (4 chambres), un complexe sportif, un espace vert et de distraction, une plateforme aménagée e</w:t>
            </w:r>
            <w:r w:rsidRPr="005D2FB3">
              <w:rPr>
                <w:rFonts w:ascii="Tahoma" w:hAnsi="Tahoma" w:cs="Tahoma"/>
              </w:rPr>
              <w:t>n terre de la surface non bâtie) une crèche, un centre de santé de 10 lits et un restaurant,</w:t>
            </w:r>
          </w:p>
        </w:tc>
        <w:tc>
          <w:tcPr>
            <w:tcW w:w="1044"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14:paraId="689526FB" w14:textId="77777777" w:rsidR="001A0428" w:rsidRPr="005D2FB3" w:rsidRDefault="001A0428" w:rsidP="00611605">
            <w:pPr>
              <w:jc w:val="center"/>
              <w:rPr>
                <w:rFonts w:ascii="Tahoma" w:hAnsi="Tahoma" w:cs="Tahoma"/>
                <w:color w:val="000000"/>
              </w:rPr>
            </w:pPr>
            <w:proofErr w:type="gramStart"/>
            <w:r w:rsidRPr="005D2FB3">
              <w:rPr>
                <w:rFonts w:ascii="Tahoma" w:hAnsi="Tahoma" w:cs="Tahoma"/>
                <w:color w:val="000000"/>
              </w:rPr>
              <w:t>ha</w:t>
            </w:r>
            <w:proofErr w:type="gramEnd"/>
          </w:p>
        </w:tc>
        <w:tc>
          <w:tcPr>
            <w:tcW w:w="1408"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14:paraId="3D054878" w14:textId="53EDF4EF" w:rsidR="001A0428" w:rsidRPr="005D2FB3" w:rsidRDefault="001A0428" w:rsidP="00611605">
            <w:pPr>
              <w:jc w:val="center"/>
              <w:rPr>
                <w:rFonts w:ascii="Tahoma" w:hAnsi="Tahoma" w:cs="Tahoma"/>
                <w:color w:val="000000"/>
              </w:rPr>
            </w:pPr>
            <w:r w:rsidRPr="005D2FB3">
              <w:rPr>
                <w:rFonts w:ascii="Tahoma" w:hAnsi="Tahoma" w:cs="Tahoma"/>
                <w:color w:val="000000"/>
              </w:rPr>
              <w:t>31,00</w:t>
            </w:r>
          </w:p>
        </w:tc>
        <w:tc>
          <w:tcPr>
            <w:tcW w:w="1788" w:type="dxa"/>
            <w:tcBorders>
              <w:top w:val="single" w:sz="4" w:space="0" w:color="auto"/>
              <w:left w:val="single" w:sz="4" w:space="0" w:color="auto"/>
              <w:bottom w:val="single" w:sz="4" w:space="0" w:color="auto"/>
              <w:right w:val="single" w:sz="4" w:space="0" w:color="auto"/>
            </w:tcBorders>
          </w:tcPr>
          <w:p w14:paraId="094218D4" w14:textId="68930413" w:rsidR="001A0428" w:rsidRPr="005D2FB3" w:rsidRDefault="001A0428" w:rsidP="001A0428">
            <w:pPr>
              <w:jc w:val="center"/>
              <w:rPr>
                <w:rFonts w:ascii="Tahoma" w:hAnsi="Tahoma" w:cs="Tahoma"/>
                <w:color w:val="000000"/>
              </w:rPr>
            </w:pPr>
            <w:r>
              <w:rPr>
                <w:rFonts w:ascii="Tahoma" w:hAnsi="Tahoma" w:cs="Tahoma"/>
                <w:color w:val="000000"/>
              </w:rPr>
              <w:t>5,95 %</w:t>
            </w:r>
          </w:p>
        </w:tc>
      </w:tr>
      <w:tr w:rsidR="001A0428" w:rsidRPr="005D2FB3" w14:paraId="5A5F87E6" w14:textId="77777777" w:rsidTr="00083ACB">
        <w:trPr>
          <w:trHeight w:val="689"/>
        </w:trPr>
        <w:tc>
          <w:tcPr>
            <w:tcW w:w="660"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14:paraId="68DCAE0B" w14:textId="7C2BE7FF" w:rsidR="001A0428" w:rsidRPr="005D2FB3" w:rsidRDefault="001A0428" w:rsidP="00611605">
            <w:pPr>
              <w:jc w:val="center"/>
              <w:rPr>
                <w:rFonts w:ascii="Tahoma" w:hAnsi="Tahoma" w:cs="Tahoma"/>
                <w:color w:val="000000"/>
              </w:rPr>
            </w:pPr>
            <w:r w:rsidRPr="005D2FB3">
              <w:rPr>
                <w:rFonts w:ascii="Tahoma" w:hAnsi="Tahoma" w:cs="Tahoma"/>
                <w:color w:val="000000"/>
              </w:rPr>
              <w:t>1.6.</w:t>
            </w:r>
          </w:p>
        </w:tc>
        <w:tc>
          <w:tcPr>
            <w:tcW w:w="4670"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bottom"/>
            <w:hideMark/>
          </w:tcPr>
          <w:p w14:paraId="750DC591" w14:textId="77777777" w:rsidR="001A0428" w:rsidRPr="005D2FB3" w:rsidRDefault="001A0428" w:rsidP="00611605">
            <w:pPr>
              <w:rPr>
                <w:rFonts w:ascii="Tahoma" w:hAnsi="Tahoma" w:cs="Tahoma"/>
                <w:color w:val="000000"/>
              </w:rPr>
            </w:pPr>
            <w:r w:rsidRPr="005D2FB3">
              <w:rPr>
                <w:rFonts w:ascii="Tahoma" w:hAnsi="Tahoma" w:cs="Tahoma"/>
                <w:color w:val="000000"/>
              </w:rPr>
              <w:t>Zones vertes (Réserve foncière, loisirs en plein air, parcs naturels, zones humides)</w:t>
            </w:r>
          </w:p>
        </w:tc>
        <w:tc>
          <w:tcPr>
            <w:tcW w:w="1044"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14:paraId="2C614942" w14:textId="77777777" w:rsidR="001A0428" w:rsidRPr="005D2FB3" w:rsidRDefault="001A0428" w:rsidP="00611605">
            <w:pPr>
              <w:jc w:val="center"/>
              <w:rPr>
                <w:rFonts w:ascii="Tahoma" w:hAnsi="Tahoma" w:cs="Tahoma"/>
                <w:color w:val="000000"/>
              </w:rPr>
            </w:pPr>
            <w:proofErr w:type="gramStart"/>
            <w:r w:rsidRPr="005D2FB3">
              <w:rPr>
                <w:rFonts w:ascii="Tahoma" w:hAnsi="Tahoma" w:cs="Tahoma"/>
                <w:color w:val="000000"/>
              </w:rPr>
              <w:t>ha</w:t>
            </w:r>
            <w:proofErr w:type="gramEnd"/>
          </w:p>
        </w:tc>
        <w:tc>
          <w:tcPr>
            <w:tcW w:w="1408"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14:paraId="2B442CF0" w14:textId="1EDF7F5E" w:rsidR="001A0428" w:rsidRPr="005D2FB3" w:rsidRDefault="001A0428" w:rsidP="00611605">
            <w:pPr>
              <w:jc w:val="center"/>
              <w:rPr>
                <w:rFonts w:ascii="Tahoma" w:hAnsi="Tahoma" w:cs="Tahoma"/>
                <w:color w:val="000000"/>
              </w:rPr>
            </w:pPr>
            <w:r w:rsidRPr="005D2FB3">
              <w:rPr>
                <w:rFonts w:ascii="Tahoma" w:hAnsi="Tahoma" w:cs="Tahoma"/>
                <w:color w:val="000000"/>
              </w:rPr>
              <w:t>20,00</w:t>
            </w:r>
          </w:p>
        </w:tc>
        <w:tc>
          <w:tcPr>
            <w:tcW w:w="1788" w:type="dxa"/>
            <w:tcBorders>
              <w:top w:val="single" w:sz="4" w:space="0" w:color="auto"/>
              <w:left w:val="single" w:sz="4" w:space="0" w:color="auto"/>
              <w:bottom w:val="single" w:sz="4" w:space="0" w:color="auto"/>
              <w:right w:val="single" w:sz="4" w:space="0" w:color="auto"/>
            </w:tcBorders>
          </w:tcPr>
          <w:p w14:paraId="6B149A5C" w14:textId="77777777" w:rsidR="001A0428" w:rsidRPr="001A0428" w:rsidRDefault="001A0428" w:rsidP="001A0428">
            <w:pPr>
              <w:jc w:val="center"/>
              <w:rPr>
                <w:rFonts w:ascii="Tahoma" w:hAnsi="Tahoma" w:cs="Tahoma"/>
                <w:color w:val="000000"/>
                <w:sz w:val="2"/>
                <w:szCs w:val="2"/>
              </w:rPr>
            </w:pPr>
          </w:p>
          <w:p w14:paraId="0D9CF8F9" w14:textId="455C694C" w:rsidR="001A0428" w:rsidRPr="005D2FB3" w:rsidRDefault="001A0428" w:rsidP="001A0428">
            <w:pPr>
              <w:jc w:val="center"/>
              <w:rPr>
                <w:rFonts w:ascii="Tahoma" w:hAnsi="Tahoma" w:cs="Tahoma"/>
                <w:color w:val="000000"/>
              </w:rPr>
            </w:pPr>
            <w:r>
              <w:rPr>
                <w:rFonts w:ascii="Tahoma" w:hAnsi="Tahoma" w:cs="Tahoma"/>
                <w:color w:val="000000"/>
              </w:rPr>
              <w:t>3,84 %</w:t>
            </w:r>
          </w:p>
        </w:tc>
      </w:tr>
      <w:tr w:rsidR="001A0428" w:rsidRPr="005D2FB3" w14:paraId="447247CE" w14:textId="77777777" w:rsidTr="00083ACB">
        <w:trPr>
          <w:trHeight w:val="957"/>
        </w:trPr>
        <w:tc>
          <w:tcPr>
            <w:tcW w:w="660"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14:paraId="1DED568D" w14:textId="0F69A17F" w:rsidR="001A0428" w:rsidRPr="005D2FB3" w:rsidRDefault="001A0428" w:rsidP="00611605">
            <w:pPr>
              <w:jc w:val="center"/>
              <w:rPr>
                <w:rFonts w:ascii="Tahoma" w:hAnsi="Tahoma" w:cs="Tahoma"/>
                <w:color w:val="000000"/>
              </w:rPr>
            </w:pPr>
            <w:r w:rsidRPr="005D2FB3">
              <w:rPr>
                <w:rFonts w:ascii="Tahoma" w:hAnsi="Tahoma" w:cs="Tahoma"/>
                <w:color w:val="000000"/>
              </w:rPr>
              <w:t>1.7.</w:t>
            </w:r>
          </w:p>
        </w:tc>
        <w:tc>
          <w:tcPr>
            <w:tcW w:w="4670"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bottom"/>
            <w:hideMark/>
          </w:tcPr>
          <w:p w14:paraId="351E2A74" w14:textId="77777777" w:rsidR="001A0428" w:rsidRPr="005D2FB3" w:rsidRDefault="001A0428" w:rsidP="00611605">
            <w:pPr>
              <w:rPr>
                <w:rFonts w:ascii="Tahoma" w:hAnsi="Tahoma" w:cs="Tahoma"/>
                <w:color w:val="000000"/>
              </w:rPr>
            </w:pPr>
            <w:r w:rsidRPr="005D2FB3">
              <w:rPr>
                <w:rFonts w:ascii="Tahoma" w:hAnsi="Tahoma" w:cs="Tahoma"/>
                <w:color w:val="000000"/>
              </w:rPr>
              <w:t>Zone de VRD (Voirie et Réseaux Divers : Routes, Electricité, AEP, Assainissement, Fibre optique &amp; traitement de déchets)</w:t>
            </w:r>
          </w:p>
        </w:tc>
        <w:tc>
          <w:tcPr>
            <w:tcW w:w="1044"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14:paraId="614F65B4" w14:textId="77777777" w:rsidR="001A0428" w:rsidRPr="005D2FB3" w:rsidRDefault="001A0428" w:rsidP="00611605">
            <w:pPr>
              <w:jc w:val="center"/>
              <w:rPr>
                <w:rFonts w:ascii="Tahoma" w:hAnsi="Tahoma" w:cs="Tahoma"/>
                <w:color w:val="000000"/>
              </w:rPr>
            </w:pPr>
            <w:proofErr w:type="gramStart"/>
            <w:r w:rsidRPr="005D2FB3">
              <w:rPr>
                <w:rFonts w:ascii="Tahoma" w:hAnsi="Tahoma" w:cs="Tahoma"/>
                <w:color w:val="000000"/>
              </w:rPr>
              <w:t>ha</w:t>
            </w:r>
            <w:proofErr w:type="gramEnd"/>
          </w:p>
        </w:tc>
        <w:tc>
          <w:tcPr>
            <w:tcW w:w="1408"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14:paraId="3DFD81C2" w14:textId="45A3F8B5" w:rsidR="001A0428" w:rsidRPr="005D2FB3" w:rsidRDefault="001A0428" w:rsidP="00611605">
            <w:pPr>
              <w:jc w:val="center"/>
              <w:rPr>
                <w:rFonts w:ascii="Tahoma" w:hAnsi="Tahoma" w:cs="Tahoma"/>
                <w:color w:val="000000"/>
              </w:rPr>
            </w:pPr>
            <w:r w:rsidRPr="005D2FB3">
              <w:rPr>
                <w:rFonts w:ascii="Tahoma" w:hAnsi="Tahoma" w:cs="Tahoma"/>
                <w:color w:val="000000"/>
              </w:rPr>
              <w:t>20,00</w:t>
            </w:r>
          </w:p>
        </w:tc>
        <w:tc>
          <w:tcPr>
            <w:tcW w:w="1788" w:type="dxa"/>
            <w:tcBorders>
              <w:top w:val="single" w:sz="4" w:space="0" w:color="auto"/>
              <w:left w:val="single" w:sz="4" w:space="0" w:color="auto"/>
              <w:bottom w:val="single" w:sz="4" w:space="0" w:color="auto"/>
              <w:right w:val="single" w:sz="4" w:space="0" w:color="auto"/>
            </w:tcBorders>
          </w:tcPr>
          <w:p w14:paraId="1197CCC1" w14:textId="77777777" w:rsidR="001A0428" w:rsidRPr="001A0428" w:rsidRDefault="001A0428" w:rsidP="001A0428">
            <w:pPr>
              <w:jc w:val="center"/>
              <w:rPr>
                <w:rFonts w:ascii="Tahoma" w:hAnsi="Tahoma" w:cs="Tahoma"/>
                <w:color w:val="000000"/>
                <w:sz w:val="8"/>
                <w:szCs w:val="8"/>
              </w:rPr>
            </w:pPr>
          </w:p>
          <w:p w14:paraId="05CAFE7D" w14:textId="45970BFE" w:rsidR="001A0428" w:rsidRPr="005D2FB3" w:rsidRDefault="001A0428" w:rsidP="001A0428">
            <w:pPr>
              <w:jc w:val="center"/>
              <w:rPr>
                <w:rFonts w:ascii="Tahoma" w:hAnsi="Tahoma" w:cs="Tahoma"/>
                <w:color w:val="000000"/>
              </w:rPr>
            </w:pPr>
            <w:r>
              <w:rPr>
                <w:rFonts w:ascii="Tahoma" w:hAnsi="Tahoma" w:cs="Tahoma"/>
                <w:color w:val="000000"/>
              </w:rPr>
              <w:t>3,84 %</w:t>
            </w:r>
          </w:p>
        </w:tc>
      </w:tr>
      <w:tr w:rsidR="001A0428" w:rsidRPr="005D2FB3" w14:paraId="52347659" w14:textId="77777777" w:rsidTr="001A0428">
        <w:tc>
          <w:tcPr>
            <w:tcW w:w="660"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bottom"/>
          </w:tcPr>
          <w:p w14:paraId="6F39920F" w14:textId="77777777" w:rsidR="001A0428" w:rsidRPr="005D2FB3" w:rsidRDefault="001A0428" w:rsidP="00611605">
            <w:pPr>
              <w:jc w:val="center"/>
              <w:rPr>
                <w:rFonts w:ascii="Tahoma" w:hAnsi="Tahoma" w:cs="Tahoma"/>
                <w:color w:val="000000"/>
                <w:highlight w:val="yellow"/>
              </w:rPr>
            </w:pPr>
          </w:p>
        </w:tc>
        <w:tc>
          <w:tcPr>
            <w:tcW w:w="4670"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bottom"/>
            <w:hideMark/>
          </w:tcPr>
          <w:p w14:paraId="0EA53CB1" w14:textId="3B1BE80D" w:rsidR="001A0428" w:rsidRPr="005D2FB3" w:rsidRDefault="001A0428" w:rsidP="00611605">
            <w:pPr>
              <w:rPr>
                <w:rFonts w:ascii="Tahoma" w:hAnsi="Tahoma" w:cs="Tahoma"/>
                <w:b/>
                <w:bCs/>
                <w:color w:val="000000"/>
              </w:rPr>
            </w:pPr>
            <w:r w:rsidRPr="005D2FB3">
              <w:rPr>
                <w:rFonts w:ascii="Tahoma" w:hAnsi="Tahoma" w:cs="Tahoma"/>
                <w:b/>
                <w:bCs/>
                <w:color w:val="FF0000"/>
              </w:rPr>
              <w:t xml:space="preserve">Superficie totale ZES à clôturer </w:t>
            </w:r>
          </w:p>
        </w:tc>
        <w:tc>
          <w:tcPr>
            <w:tcW w:w="1044"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14:paraId="741613DC" w14:textId="77777777" w:rsidR="001A0428" w:rsidRPr="00083ACB" w:rsidRDefault="001A0428" w:rsidP="00611605">
            <w:pPr>
              <w:jc w:val="center"/>
              <w:rPr>
                <w:rFonts w:ascii="Tahoma" w:hAnsi="Tahoma" w:cs="Tahoma"/>
                <w:b/>
                <w:bCs/>
                <w:color w:val="000000"/>
              </w:rPr>
            </w:pPr>
            <w:proofErr w:type="gramStart"/>
            <w:r w:rsidRPr="00083ACB">
              <w:rPr>
                <w:rFonts w:ascii="Tahoma" w:hAnsi="Tahoma" w:cs="Tahoma"/>
                <w:b/>
                <w:bCs/>
                <w:color w:val="000000"/>
              </w:rPr>
              <w:t>ha</w:t>
            </w:r>
            <w:proofErr w:type="gramEnd"/>
          </w:p>
        </w:tc>
        <w:tc>
          <w:tcPr>
            <w:tcW w:w="1408"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14:paraId="0E04DCA8" w14:textId="71A44D57" w:rsidR="001A0428" w:rsidRPr="005D2FB3" w:rsidRDefault="001A0428" w:rsidP="00611605">
            <w:pPr>
              <w:jc w:val="center"/>
              <w:rPr>
                <w:rFonts w:ascii="Tahoma" w:hAnsi="Tahoma" w:cs="Tahoma"/>
                <w:b/>
                <w:bCs/>
                <w:color w:val="000000"/>
              </w:rPr>
            </w:pPr>
            <w:r w:rsidRPr="005D2FB3">
              <w:rPr>
                <w:rFonts w:ascii="Tahoma" w:hAnsi="Tahoma" w:cs="Tahoma"/>
                <w:b/>
                <w:bCs/>
                <w:color w:val="000000"/>
              </w:rPr>
              <w:t>521,00</w:t>
            </w:r>
          </w:p>
        </w:tc>
        <w:tc>
          <w:tcPr>
            <w:tcW w:w="1788" w:type="dxa"/>
            <w:tcBorders>
              <w:top w:val="single" w:sz="4" w:space="0" w:color="auto"/>
              <w:left w:val="single" w:sz="4" w:space="0" w:color="auto"/>
              <w:bottom w:val="single" w:sz="4" w:space="0" w:color="auto"/>
              <w:right w:val="single" w:sz="4" w:space="0" w:color="auto"/>
            </w:tcBorders>
          </w:tcPr>
          <w:p w14:paraId="0CF78D14" w14:textId="277F7302" w:rsidR="001A0428" w:rsidRPr="001A0428" w:rsidRDefault="001A0428" w:rsidP="001A0428">
            <w:pPr>
              <w:jc w:val="center"/>
              <w:rPr>
                <w:rFonts w:ascii="Tahoma" w:hAnsi="Tahoma" w:cs="Tahoma"/>
                <w:b/>
                <w:bCs/>
                <w:color w:val="000000"/>
              </w:rPr>
            </w:pPr>
            <w:r w:rsidRPr="001A0428">
              <w:rPr>
                <w:rFonts w:ascii="Tahoma" w:hAnsi="Tahoma" w:cs="Tahoma"/>
                <w:b/>
                <w:bCs/>
                <w:color w:val="000000"/>
              </w:rPr>
              <w:t>100 %</w:t>
            </w:r>
          </w:p>
        </w:tc>
      </w:tr>
      <w:tr w:rsidR="001A0428" w:rsidRPr="005D2FB3" w14:paraId="2168FC0F" w14:textId="77777777" w:rsidTr="00083ACB">
        <w:tc>
          <w:tcPr>
            <w:tcW w:w="660" w:type="dxa"/>
            <w:tcBorders>
              <w:top w:val="single" w:sz="4" w:space="0" w:color="auto"/>
              <w:left w:val="single" w:sz="4" w:space="0" w:color="auto"/>
              <w:bottom w:val="single" w:sz="4" w:space="0" w:color="auto"/>
              <w:right w:val="single" w:sz="4" w:space="0" w:color="auto"/>
            </w:tcBorders>
            <w:shd w:val="clear" w:color="auto" w:fill="D5DCE4" w:themeFill="text2" w:themeFillTint="33"/>
            <w:noWrap/>
            <w:tcMar>
              <w:top w:w="15" w:type="dxa"/>
              <w:left w:w="15" w:type="dxa"/>
              <w:bottom w:w="15" w:type="dxa"/>
              <w:right w:w="15" w:type="dxa"/>
            </w:tcMar>
            <w:vAlign w:val="bottom"/>
          </w:tcPr>
          <w:p w14:paraId="1853922B" w14:textId="21AAC5CA" w:rsidR="001A0428" w:rsidRPr="005D2FB3" w:rsidRDefault="00083ACB" w:rsidP="00083ACB">
            <w:pPr>
              <w:rPr>
                <w:rFonts w:ascii="Tahoma" w:hAnsi="Tahoma" w:cs="Tahoma"/>
                <w:color w:val="000000"/>
              </w:rPr>
            </w:pPr>
            <w:r>
              <w:rPr>
                <w:rFonts w:ascii="Tahoma" w:hAnsi="Tahoma" w:cs="Tahoma"/>
                <w:color w:val="000000"/>
              </w:rPr>
              <w:t xml:space="preserve">  </w:t>
            </w:r>
            <w:r w:rsidR="001A0428" w:rsidRPr="005D2FB3">
              <w:rPr>
                <w:rFonts w:ascii="Tahoma" w:hAnsi="Tahoma" w:cs="Tahoma"/>
                <w:color w:val="000000"/>
              </w:rPr>
              <w:t>II.</w:t>
            </w:r>
          </w:p>
        </w:tc>
        <w:tc>
          <w:tcPr>
            <w:tcW w:w="4670" w:type="dxa"/>
            <w:tcBorders>
              <w:top w:val="single" w:sz="4" w:space="0" w:color="auto"/>
              <w:left w:val="single" w:sz="4" w:space="0" w:color="auto"/>
              <w:bottom w:val="single" w:sz="4" w:space="0" w:color="auto"/>
              <w:right w:val="single" w:sz="4" w:space="0" w:color="auto"/>
            </w:tcBorders>
            <w:shd w:val="clear" w:color="auto" w:fill="D5DCE4" w:themeFill="text2" w:themeFillTint="33"/>
            <w:noWrap/>
            <w:tcMar>
              <w:top w:w="15" w:type="dxa"/>
              <w:left w:w="15" w:type="dxa"/>
              <w:bottom w:w="15" w:type="dxa"/>
              <w:right w:w="15" w:type="dxa"/>
            </w:tcMar>
            <w:vAlign w:val="bottom"/>
          </w:tcPr>
          <w:p w14:paraId="591B27FA" w14:textId="6C6F0438" w:rsidR="001A0428" w:rsidRPr="005D2FB3" w:rsidRDefault="001A0428" w:rsidP="00611605">
            <w:pPr>
              <w:rPr>
                <w:rFonts w:ascii="Tahoma" w:hAnsi="Tahoma" w:cs="Tahoma"/>
                <w:b/>
                <w:bCs/>
                <w:color w:val="000000"/>
              </w:rPr>
            </w:pPr>
            <w:r w:rsidRPr="005D2FB3">
              <w:rPr>
                <w:rFonts w:ascii="Tahoma" w:hAnsi="Tahoma" w:cs="Tahoma"/>
                <w:b/>
                <w:bCs/>
                <w:color w:val="000000"/>
              </w:rPr>
              <w:t xml:space="preserve">PLATEFORME DES INFRASTRUCTURES COLLECTIVES DE BASE (en dehors </w:t>
            </w:r>
            <w:r w:rsidR="00083ACB">
              <w:rPr>
                <w:rFonts w:ascii="Tahoma" w:hAnsi="Tahoma" w:cs="Tahoma"/>
                <w:b/>
                <w:bCs/>
                <w:color w:val="000000"/>
              </w:rPr>
              <w:t xml:space="preserve">                    </w:t>
            </w:r>
            <w:r w:rsidRPr="005D2FB3">
              <w:rPr>
                <w:rFonts w:ascii="Tahoma" w:hAnsi="Tahoma" w:cs="Tahoma"/>
                <w:b/>
                <w:bCs/>
                <w:color w:val="000000"/>
              </w:rPr>
              <w:t>de 534 ha), dans le noyau villageois existant (</w:t>
            </w:r>
            <w:proofErr w:type="spellStart"/>
            <w:r w:rsidRPr="005D2FB3">
              <w:rPr>
                <w:rFonts w:ascii="Tahoma" w:hAnsi="Tahoma" w:cs="Tahoma"/>
                <w:b/>
                <w:bCs/>
                <w:color w:val="000000"/>
              </w:rPr>
              <w:t>Nyongolo</w:t>
            </w:r>
            <w:proofErr w:type="spellEnd"/>
            <w:r w:rsidRPr="005D2FB3">
              <w:rPr>
                <w:rFonts w:ascii="Tahoma" w:hAnsi="Tahoma" w:cs="Tahoma"/>
                <w:b/>
                <w:bCs/>
                <w:color w:val="000000"/>
              </w:rPr>
              <w:t xml:space="preserve"> et </w:t>
            </w:r>
            <w:proofErr w:type="spellStart"/>
            <w:r w:rsidRPr="005D2FB3">
              <w:rPr>
                <w:rFonts w:ascii="Tahoma" w:hAnsi="Tahoma" w:cs="Tahoma"/>
                <w:b/>
                <w:bCs/>
                <w:color w:val="000000"/>
              </w:rPr>
              <w:t>Tshisanga</w:t>
            </w:r>
            <w:proofErr w:type="spellEnd"/>
            <w:r>
              <w:rPr>
                <w:rFonts w:ascii="Tahoma" w:hAnsi="Tahoma" w:cs="Tahoma"/>
                <w:b/>
                <w:bCs/>
                <w:color w:val="000000"/>
              </w:rPr>
              <w:t>)</w:t>
            </w:r>
          </w:p>
        </w:tc>
        <w:tc>
          <w:tcPr>
            <w:tcW w:w="1044" w:type="dxa"/>
            <w:tcBorders>
              <w:top w:val="single" w:sz="4" w:space="0" w:color="auto"/>
              <w:left w:val="single" w:sz="4" w:space="0" w:color="auto"/>
              <w:bottom w:val="single" w:sz="4" w:space="0" w:color="auto"/>
              <w:right w:val="single" w:sz="4" w:space="0" w:color="auto"/>
            </w:tcBorders>
            <w:shd w:val="clear" w:color="auto" w:fill="D5DCE4" w:themeFill="text2" w:themeFillTint="33"/>
            <w:noWrap/>
            <w:tcMar>
              <w:top w:w="15" w:type="dxa"/>
              <w:left w:w="15" w:type="dxa"/>
              <w:bottom w:w="15" w:type="dxa"/>
              <w:right w:w="15" w:type="dxa"/>
            </w:tcMar>
            <w:vAlign w:val="center"/>
          </w:tcPr>
          <w:p w14:paraId="01D9900B" w14:textId="77777777" w:rsidR="001A0428" w:rsidRPr="005D2FB3" w:rsidRDefault="001A0428" w:rsidP="00611605">
            <w:pPr>
              <w:jc w:val="center"/>
              <w:rPr>
                <w:rFonts w:ascii="Tahoma" w:hAnsi="Tahoma" w:cs="Tahoma"/>
                <w:color w:val="000000"/>
              </w:rPr>
            </w:pPr>
          </w:p>
        </w:tc>
        <w:tc>
          <w:tcPr>
            <w:tcW w:w="1408" w:type="dxa"/>
            <w:tcBorders>
              <w:top w:val="single" w:sz="4" w:space="0" w:color="auto"/>
              <w:left w:val="single" w:sz="4" w:space="0" w:color="auto"/>
              <w:bottom w:val="single" w:sz="4" w:space="0" w:color="auto"/>
              <w:right w:val="single" w:sz="4" w:space="0" w:color="auto"/>
            </w:tcBorders>
            <w:shd w:val="clear" w:color="auto" w:fill="D5DCE4" w:themeFill="text2" w:themeFillTint="33"/>
            <w:noWrap/>
            <w:tcMar>
              <w:top w:w="15" w:type="dxa"/>
              <w:left w:w="15" w:type="dxa"/>
              <w:bottom w:w="15" w:type="dxa"/>
              <w:right w:w="15" w:type="dxa"/>
            </w:tcMar>
            <w:vAlign w:val="center"/>
          </w:tcPr>
          <w:p w14:paraId="1277B0E5" w14:textId="77777777" w:rsidR="001A0428" w:rsidRPr="005D2FB3" w:rsidRDefault="001A0428" w:rsidP="00611605">
            <w:pPr>
              <w:jc w:val="center"/>
              <w:rPr>
                <w:rFonts w:ascii="Tahoma" w:hAnsi="Tahoma" w:cs="Tahoma"/>
                <w:b/>
                <w:bCs/>
                <w:color w:val="000000"/>
              </w:rPr>
            </w:pPr>
          </w:p>
        </w:tc>
        <w:tc>
          <w:tcPr>
            <w:tcW w:w="178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98BC083" w14:textId="77777777" w:rsidR="001A0428" w:rsidRPr="005D2FB3" w:rsidRDefault="001A0428" w:rsidP="001A0428">
            <w:pPr>
              <w:jc w:val="center"/>
              <w:rPr>
                <w:rFonts w:ascii="Tahoma" w:hAnsi="Tahoma" w:cs="Tahoma"/>
                <w:color w:val="000000"/>
                <w:highlight w:val="yellow"/>
              </w:rPr>
            </w:pPr>
          </w:p>
        </w:tc>
      </w:tr>
      <w:tr w:rsidR="001A0428" w:rsidRPr="005D2FB3" w14:paraId="1A2ABEEE" w14:textId="77777777" w:rsidTr="001A0428">
        <w:tc>
          <w:tcPr>
            <w:tcW w:w="660"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bottom"/>
          </w:tcPr>
          <w:p w14:paraId="539A8F55" w14:textId="63993DEC" w:rsidR="001A0428" w:rsidRPr="005D2FB3" w:rsidRDefault="001A0428" w:rsidP="00611605">
            <w:pPr>
              <w:jc w:val="center"/>
              <w:rPr>
                <w:rFonts w:ascii="Tahoma" w:hAnsi="Tahoma" w:cs="Tahoma"/>
                <w:color w:val="000000"/>
              </w:rPr>
            </w:pPr>
            <w:r w:rsidRPr="005D2FB3">
              <w:rPr>
                <w:rFonts w:ascii="Tahoma" w:hAnsi="Tahoma" w:cs="Tahoma"/>
                <w:color w:val="000000"/>
              </w:rPr>
              <w:t>2.1.</w:t>
            </w:r>
          </w:p>
        </w:tc>
        <w:tc>
          <w:tcPr>
            <w:tcW w:w="4670"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bottom"/>
          </w:tcPr>
          <w:p w14:paraId="6B799F72" w14:textId="31DABBAF" w:rsidR="001A0428" w:rsidRPr="005D2FB3" w:rsidRDefault="001A0428" w:rsidP="00611605">
            <w:pPr>
              <w:rPr>
                <w:rFonts w:ascii="Tahoma" w:hAnsi="Tahoma" w:cs="Tahoma"/>
                <w:bCs/>
                <w:color w:val="000000"/>
              </w:rPr>
            </w:pPr>
            <w:r w:rsidRPr="005D2FB3">
              <w:rPr>
                <w:rFonts w:ascii="Tahoma" w:hAnsi="Tahoma" w:cs="Tahoma"/>
                <w:bCs/>
                <w:color w:val="000000"/>
              </w:rPr>
              <w:t>Infrastructures collectives de base (deux écoles primaires, deux centres de santé, deux marchés communautaires et entrepôts)</w:t>
            </w:r>
          </w:p>
        </w:tc>
        <w:tc>
          <w:tcPr>
            <w:tcW w:w="1044"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14:paraId="33E6C403" w14:textId="77777777" w:rsidR="001A0428" w:rsidRPr="005D2FB3" w:rsidRDefault="001A0428" w:rsidP="00611605">
            <w:pPr>
              <w:jc w:val="center"/>
              <w:rPr>
                <w:rFonts w:ascii="Tahoma" w:hAnsi="Tahoma" w:cs="Tahoma"/>
                <w:color w:val="000000"/>
              </w:rPr>
            </w:pPr>
            <w:proofErr w:type="gramStart"/>
            <w:r w:rsidRPr="005D2FB3">
              <w:rPr>
                <w:rFonts w:ascii="Tahoma" w:hAnsi="Tahoma" w:cs="Tahoma"/>
                <w:color w:val="000000"/>
              </w:rPr>
              <w:t>ha</w:t>
            </w:r>
            <w:proofErr w:type="gramEnd"/>
          </w:p>
        </w:tc>
        <w:tc>
          <w:tcPr>
            <w:tcW w:w="1408"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14:paraId="36FA7AA3" w14:textId="59BAC13E" w:rsidR="001A0428" w:rsidRPr="005D2FB3" w:rsidRDefault="001A0428" w:rsidP="00611605">
            <w:pPr>
              <w:jc w:val="center"/>
              <w:rPr>
                <w:rFonts w:ascii="Tahoma" w:hAnsi="Tahoma" w:cs="Tahoma"/>
                <w:bCs/>
                <w:color w:val="000000"/>
              </w:rPr>
            </w:pPr>
            <w:r w:rsidRPr="005D2FB3">
              <w:rPr>
                <w:rFonts w:ascii="Tahoma" w:hAnsi="Tahoma" w:cs="Tahoma"/>
                <w:bCs/>
                <w:color w:val="000000"/>
              </w:rPr>
              <w:t>30</w:t>
            </w:r>
          </w:p>
        </w:tc>
        <w:tc>
          <w:tcPr>
            <w:tcW w:w="1788" w:type="dxa"/>
            <w:tcBorders>
              <w:top w:val="single" w:sz="4" w:space="0" w:color="auto"/>
              <w:left w:val="single" w:sz="4" w:space="0" w:color="auto"/>
              <w:bottom w:val="single" w:sz="4" w:space="0" w:color="auto"/>
              <w:right w:val="single" w:sz="4" w:space="0" w:color="auto"/>
            </w:tcBorders>
          </w:tcPr>
          <w:p w14:paraId="15B984B6" w14:textId="77777777" w:rsidR="001A0428" w:rsidRPr="005D2FB3" w:rsidRDefault="001A0428" w:rsidP="001A0428">
            <w:pPr>
              <w:jc w:val="center"/>
              <w:rPr>
                <w:rFonts w:ascii="Tahoma" w:hAnsi="Tahoma" w:cs="Tahoma"/>
                <w:color w:val="000000"/>
                <w:highlight w:val="yellow"/>
              </w:rPr>
            </w:pPr>
          </w:p>
        </w:tc>
      </w:tr>
      <w:tr w:rsidR="00083ACB" w:rsidRPr="005D2FB3" w14:paraId="3533EE92" w14:textId="77777777" w:rsidTr="001A0428">
        <w:tc>
          <w:tcPr>
            <w:tcW w:w="660"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bottom"/>
          </w:tcPr>
          <w:p w14:paraId="388B5342" w14:textId="77777777" w:rsidR="00083ACB" w:rsidRPr="005D2FB3" w:rsidRDefault="00083ACB" w:rsidP="00611605">
            <w:pPr>
              <w:jc w:val="center"/>
              <w:rPr>
                <w:rFonts w:ascii="Tahoma" w:hAnsi="Tahoma" w:cs="Tahoma"/>
                <w:color w:val="000000"/>
              </w:rPr>
            </w:pPr>
          </w:p>
        </w:tc>
        <w:tc>
          <w:tcPr>
            <w:tcW w:w="4670"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bottom"/>
          </w:tcPr>
          <w:p w14:paraId="5405D096" w14:textId="7E5D2CBE" w:rsidR="00083ACB" w:rsidRPr="00083ACB" w:rsidRDefault="00083ACB" w:rsidP="00611605">
            <w:pPr>
              <w:rPr>
                <w:rFonts w:ascii="Tahoma" w:hAnsi="Tahoma" w:cs="Tahoma"/>
                <w:b/>
                <w:color w:val="000000"/>
              </w:rPr>
            </w:pPr>
            <w:r w:rsidRPr="00083ACB">
              <w:rPr>
                <w:rFonts w:ascii="Tahoma" w:hAnsi="Tahoma" w:cs="Tahoma"/>
                <w:b/>
                <w:color w:val="FF0000"/>
              </w:rPr>
              <w:t>Superficie totale dans le noyau villageois existant</w:t>
            </w:r>
          </w:p>
        </w:tc>
        <w:tc>
          <w:tcPr>
            <w:tcW w:w="1044"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14:paraId="7E1FDA83" w14:textId="4F610DE4" w:rsidR="00083ACB" w:rsidRPr="00083ACB" w:rsidRDefault="00083ACB" w:rsidP="00611605">
            <w:pPr>
              <w:jc w:val="center"/>
              <w:rPr>
                <w:rFonts w:ascii="Tahoma" w:hAnsi="Tahoma" w:cs="Tahoma"/>
                <w:b/>
                <w:bCs/>
                <w:color w:val="000000"/>
              </w:rPr>
            </w:pPr>
            <w:proofErr w:type="gramStart"/>
            <w:r w:rsidRPr="00083ACB">
              <w:rPr>
                <w:rFonts w:ascii="Tahoma" w:hAnsi="Tahoma" w:cs="Tahoma"/>
                <w:b/>
                <w:bCs/>
                <w:color w:val="000000"/>
              </w:rPr>
              <w:t>ha</w:t>
            </w:r>
            <w:proofErr w:type="gramEnd"/>
          </w:p>
        </w:tc>
        <w:tc>
          <w:tcPr>
            <w:tcW w:w="1408"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14:paraId="270ED37F" w14:textId="5BF95938" w:rsidR="00083ACB" w:rsidRPr="00083ACB" w:rsidRDefault="00083ACB" w:rsidP="00611605">
            <w:pPr>
              <w:jc w:val="center"/>
              <w:rPr>
                <w:rFonts w:ascii="Tahoma" w:hAnsi="Tahoma" w:cs="Tahoma"/>
                <w:b/>
                <w:bCs/>
                <w:color w:val="000000"/>
              </w:rPr>
            </w:pPr>
            <w:r w:rsidRPr="00083ACB">
              <w:rPr>
                <w:rFonts w:ascii="Tahoma" w:hAnsi="Tahoma" w:cs="Tahoma"/>
                <w:b/>
                <w:bCs/>
                <w:color w:val="000000"/>
              </w:rPr>
              <w:t>30</w:t>
            </w:r>
          </w:p>
        </w:tc>
        <w:tc>
          <w:tcPr>
            <w:tcW w:w="1788" w:type="dxa"/>
            <w:tcBorders>
              <w:top w:val="single" w:sz="4" w:space="0" w:color="auto"/>
              <w:left w:val="single" w:sz="4" w:space="0" w:color="auto"/>
              <w:bottom w:val="single" w:sz="4" w:space="0" w:color="auto"/>
              <w:right w:val="single" w:sz="4" w:space="0" w:color="auto"/>
            </w:tcBorders>
          </w:tcPr>
          <w:p w14:paraId="7ED46502" w14:textId="77777777" w:rsidR="00083ACB" w:rsidRPr="00083ACB" w:rsidRDefault="00083ACB" w:rsidP="001A0428">
            <w:pPr>
              <w:jc w:val="center"/>
              <w:rPr>
                <w:rFonts w:ascii="Tahoma" w:hAnsi="Tahoma" w:cs="Tahoma"/>
                <w:b/>
                <w:bCs/>
                <w:color w:val="000000"/>
                <w:highlight w:val="yellow"/>
              </w:rPr>
            </w:pPr>
          </w:p>
        </w:tc>
      </w:tr>
    </w:tbl>
    <w:p w14:paraId="32EF994D" w14:textId="11DCE860" w:rsidR="009348A8" w:rsidRDefault="00FF5FCE" w:rsidP="009348A8">
      <w:pPr>
        <w:pStyle w:val="Corpsdetexte"/>
        <w:jc w:val="both"/>
        <w:rPr>
          <w:rFonts w:ascii="Tahoma" w:hAnsi="Tahoma" w:cs="Tahoma"/>
        </w:rPr>
      </w:pPr>
      <w:r>
        <w:t xml:space="preserve"> </w:t>
      </w:r>
      <w:r w:rsidR="00B816D8" w:rsidRPr="00544E54">
        <w:rPr>
          <w:rFonts w:ascii="Tahoma" w:hAnsi="Tahoma" w:cs="Tahoma"/>
        </w:rPr>
        <w:t xml:space="preserve"> </w:t>
      </w:r>
    </w:p>
    <w:p w14:paraId="42CB94EC" w14:textId="3CAEF931" w:rsidR="00A77EE1" w:rsidRDefault="00A77EE1" w:rsidP="00A77EE1">
      <w:pPr>
        <w:jc w:val="both"/>
        <w:rPr>
          <w:rFonts w:ascii="Tahoma" w:eastAsia="Arial Unicode MS" w:hAnsi="Tahoma" w:cs="Tahoma"/>
          <w:b/>
          <w:sz w:val="24"/>
          <w:szCs w:val="24"/>
          <w:highlight w:val="yellow"/>
        </w:rPr>
      </w:pPr>
    </w:p>
    <w:p w14:paraId="42CC3C6E" w14:textId="53A36242" w:rsidR="001A0428" w:rsidRDefault="001A0428" w:rsidP="000D53B8">
      <w:pPr>
        <w:tabs>
          <w:tab w:val="left" w:pos="4000"/>
        </w:tabs>
        <w:jc w:val="both"/>
        <w:rPr>
          <w:rFonts w:ascii="Tahoma" w:eastAsia="Arial Unicode MS" w:hAnsi="Tahoma" w:cs="Tahoma"/>
          <w:b/>
          <w:sz w:val="24"/>
          <w:szCs w:val="24"/>
          <w:highlight w:val="yellow"/>
        </w:rPr>
      </w:pPr>
    </w:p>
    <w:p w14:paraId="420CEEC8" w14:textId="0C8AC3A5" w:rsidR="00A77EE1" w:rsidRPr="00544E54" w:rsidRDefault="00A77EE1" w:rsidP="00A77EE1">
      <w:pPr>
        <w:rPr>
          <w:rFonts w:ascii="Tahoma" w:hAnsi="Tahoma" w:cs="Tahoma"/>
          <w:i/>
          <w:iCs/>
          <w:sz w:val="24"/>
          <w:szCs w:val="24"/>
        </w:rPr>
        <w:sectPr w:rsidR="00A77EE1" w:rsidRPr="00544E54" w:rsidSect="00414AB8">
          <w:headerReference w:type="default" r:id="rId15"/>
          <w:footerReference w:type="default" r:id="rId16"/>
          <w:pgSz w:w="11906" w:h="16838"/>
          <w:pgMar w:top="851" w:right="1274" w:bottom="1417" w:left="1418" w:header="708" w:footer="708" w:gutter="0"/>
          <w:cols w:space="708"/>
          <w:titlePg/>
          <w:docGrid w:linePitch="360"/>
        </w:sectPr>
      </w:pPr>
    </w:p>
    <w:p w14:paraId="6D11ABB2" w14:textId="77777777" w:rsidR="00370E09" w:rsidRPr="00984ABE" w:rsidRDefault="00370E09" w:rsidP="00292E86">
      <w:pPr>
        <w:ind w:left="851" w:hanging="851"/>
        <w:jc w:val="both"/>
        <w:rPr>
          <w:rFonts w:ascii="Tahoma" w:hAnsi="Tahoma" w:cs="Tahoma"/>
          <w:b/>
          <w:bCs/>
          <w:sz w:val="24"/>
          <w:szCs w:val="24"/>
        </w:rPr>
      </w:pPr>
      <w:r>
        <w:rPr>
          <w:rFonts w:ascii="Tahoma" w:hAnsi="Tahoma" w:cs="Tahoma"/>
          <w:b/>
          <w:bCs/>
          <w:sz w:val="24"/>
          <w:szCs w:val="24"/>
        </w:rPr>
        <w:lastRenderedPageBreak/>
        <w:t>VI.</w:t>
      </w:r>
      <w:r w:rsidRPr="00984ABE">
        <w:rPr>
          <w:rFonts w:ascii="Tahoma" w:hAnsi="Tahoma" w:cs="Tahoma"/>
          <w:b/>
          <w:bCs/>
          <w:sz w:val="24"/>
          <w:szCs w:val="24"/>
        </w:rPr>
        <w:t>CONSISTANCE DES PRESTATIONS DE LA FIRME</w:t>
      </w:r>
    </w:p>
    <w:p w14:paraId="59F4C053" w14:textId="77777777" w:rsidR="00370E09" w:rsidRPr="00292E86" w:rsidRDefault="00370E09" w:rsidP="00370E09">
      <w:pPr>
        <w:pStyle w:val="Paragraphedeliste"/>
        <w:ind w:left="1571"/>
        <w:jc w:val="both"/>
        <w:rPr>
          <w:rFonts w:ascii="Tahoma" w:hAnsi="Tahoma" w:cs="Tahoma"/>
          <w:b/>
          <w:bCs/>
          <w:sz w:val="8"/>
          <w:szCs w:val="8"/>
          <w:highlight w:val="yellow"/>
        </w:rPr>
      </w:pPr>
    </w:p>
    <w:p w14:paraId="1D832950" w14:textId="665E5AD4" w:rsidR="00370E09" w:rsidRPr="00D1694A" w:rsidRDefault="00370E09" w:rsidP="00370E09">
      <w:pPr>
        <w:pStyle w:val="Paragraphedeliste"/>
        <w:ind w:left="426" w:hanging="426"/>
        <w:jc w:val="both"/>
        <w:rPr>
          <w:rFonts w:ascii="Tahoma" w:hAnsi="Tahoma" w:cs="Tahoma"/>
          <w:sz w:val="24"/>
          <w:szCs w:val="24"/>
        </w:rPr>
      </w:pPr>
      <w:r w:rsidRPr="00D1694A">
        <w:rPr>
          <w:rFonts w:ascii="Tahoma" w:hAnsi="Tahoma" w:cs="Tahoma"/>
          <w:sz w:val="24"/>
          <w:szCs w:val="24"/>
        </w:rPr>
        <w:t xml:space="preserve">1. Contrôler et surveiller l’aménagement en terre de la plateforme industrielle </w:t>
      </w:r>
      <w:r w:rsidR="00083ACB">
        <w:rPr>
          <w:rFonts w:ascii="Tahoma" w:hAnsi="Tahoma" w:cs="Tahoma"/>
          <w:sz w:val="24"/>
          <w:szCs w:val="24"/>
        </w:rPr>
        <w:t xml:space="preserve">                    </w:t>
      </w:r>
      <w:proofErr w:type="gramStart"/>
      <w:r w:rsidR="00083ACB">
        <w:rPr>
          <w:rFonts w:ascii="Tahoma" w:hAnsi="Tahoma" w:cs="Tahoma"/>
          <w:sz w:val="24"/>
          <w:szCs w:val="24"/>
        </w:rPr>
        <w:t xml:space="preserve">   </w:t>
      </w:r>
      <w:r w:rsidRPr="00D1694A">
        <w:rPr>
          <w:rFonts w:ascii="Tahoma" w:hAnsi="Tahoma" w:cs="Tahoma"/>
          <w:sz w:val="24"/>
          <w:szCs w:val="24"/>
        </w:rPr>
        <w:t>(</w:t>
      </w:r>
      <w:proofErr w:type="gramEnd"/>
      <w:r w:rsidRPr="00D1694A">
        <w:rPr>
          <w:rFonts w:ascii="Tahoma" w:hAnsi="Tahoma" w:cs="Tahoma"/>
          <w:b/>
          <w:sz w:val="24"/>
          <w:szCs w:val="24"/>
        </w:rPr>
        <w:t>150 hectares</w:t>
      </w:r>
      <w:r w:rsidRPr="00D1694A">
        <w:rPr>
          <w:rFonts w:ascii="Tahoma" w:hAnsi="Tahoma" w:cs="Tahoma"/>
          <w:sz w:val="24"/>
          <w:szCs w:val="24"/>
        </w:rPr>
        <w:t>) et son lotissement  avec des limites et voiries précises pour chaque industrie de transformation (maïs, manioc, huile de palme, viande &amp; provenderie)</w:t>
      </w:r>
    </w:p>
    <w:p w14:paraId="4BD4B0E3" w14:textId="77777777" w:rsidR="00370E09" w:rsidRPr="007F15AC" w:rsidRDefault="00370E09" w:rsidP="00370E09">
      <w:pPr>
        <w:pStyle w:val="Paragraphedeliste"/>
        <w:ind w:left="426" w:hanging="426"/>
        <w:jc w:val="both"/>
        <w:rPr>
          <w:rFonts w:ascii="Tahoma" w:hAnsi="Tahoma" w:cs="Tahoma"/>
          <w:sz w:val="18"/>
          <w:szCs w:val="18"/>
        </w:rPr>
      </w:pPr>
    </w:p>
    <w:p w14:paraId="3992D19A" w14:textId="58CEE6B4" w:rsidR="00370E09" w:rsidRPr="000D0A9B" w:rsidRDefault="00370E09" w:rsidP="00370E09">
      <w:pPr>
        <w:pStyle w:val="Paragraphedeliste"/>
        <w:ind w:left="426" w:hanging="426"/>
        <w:jc w:val="both"/>
        <w:rPr>
          <w:rFonts w:ascii="Tahoma" w:hAnsi="Tahoma" w:cs="Tahoma"/>
          <w:sz w:val="24"/>
          <w:szCs w:val="24"/>
        </w:rPr>
      </w:pPr>
      <w:r w:rsidRPr="00D1694A">
        <w:rPr>
          <w:rFonts w:ascii="Tahoma" w:hAnsi="Tahoma" w:cs="Tahoma"/>
          <w:sz w:val="24"/>
          <w:szCs w:val="24"/>
        </w:rPr>
        <w:t xml:space="preserve">2. Contrôler et surveiller la construction d’une </w:t>
      </w:r>
      <w:r w:rsidRPr="00CD6D0F">
        <w:rPr>
          <w:rFonts w:ascii="Tahoma" w:hAnsi="Tahoma" w:cs="Tahoma"/>
          <w:sz w:val="24"/>
          <w:szCs w:val="24"/>
        </w:rPr>
        <w:t xml:space="preserve">clôture pour de la zone économique spéciale (ZES) </w:t>
      </w:r>
      <w:r w:rsidRPr="00CD6D0F">
        <w:rPr>
          <w:rFonts w:ascii="Tahoma" w:hAnsi="Tahoma" w:cs="Tahoma"/>
          <w:bCs/>
          <w:sz w:val="24"/>
          <w:szCs w:val="24"/>
        </w:rPr>
        <w:t>de</w:t>
      </w:r>
      <w:r w:rsidRPr="00CD6D0F">
        <w:rPr>
          <w:rFonts w:ascii="Tahoma" w:hAnsi="Tahoma" w:cs="Tahoma"/>
          <w:b/>
          <w:bCs/>
          <w:sz w:val="24"/>
          <w:szCs w:val="24"/>
        </w:rPr>
        <w:t xml:space="preserve"> 521 ha, </w:t>
      </w:r>
      <w:r w:rsidRPr="00CD6D0F">
        <w:rPr>
          <w:rFonts w:ascii="Tahoma" w:hAnsi="Tahoma" w:cs="Tahoma"/>
          <w:bCs/>
          <w:sz w:val="24"/>
          <w:szCs w:val="24"/>
        </w:rPr>
        <w:t>en matériaux durables</w:t>
      </w:r>
      <w:r w:rsidRPr="00CD6D0F">
        <w:rPr>
          <w:rFonts w:ascii="Tahoma" w:hAnsi="Tahoma" w:cs="Tahoma"/>
          <w:b/>
          <w:bCs/>
          <w:sz w:val="24"/>
          <w:szCs w:val="24"/>
          <w:shd w:val="clear" w:color="auto" w:fill="FFFFFF" w:themeFill="background1"/>
        </w:rPr>
        <w:t>.</w:t>
      </w:r>
    </w:p>
    <w:p w14:paraId="507FD251" w14:textId="77777777" w:rsidR="00370E09" w:rsidRPr="007F15AC" w:rsidRDefault="00370E09" w:rsidP="00370E09">
      <w:pPr>
        <w:pStyle w:val="Paragraphedeliste"/>
        <w:ind w:left="426" w:hanging="426"/>
        <w:jc w:val="both"/>
        <w:rPr>
          <w:rFonts w:ascii="Tahoma" w:hAnsi="Tahoma" w:cs="Tahoma"/>
          <w:b/>
          <w:bCs/>
          <w:sz w:val="20"/>
          <w:szCs w:val="20"/>
        </w:rPr>
      </w:pPr>
      <w:r w:rsidRPr="00650D0C">
        <w:rPr>
          <w:rFonts w:ascii="Tahoma" w:hAnsi="Tahoma" w:cs="Tahoma"/>
          <w:b/>
          <w:bCs/>
          <w:sz w:val="24"/>
          <w:szCs w:val="24"/>
        </w:rPr>
        <w:t xml:space="preserve">      </w:t>
      </w:r>
    </w:p>
    <w:p w14:paraId="190B9D99" w14:textId="77777777" w:rsidR="00083ACB" w:rsidRDefault="00370E09" w:rsidP="00370E09">
      <w:pPr>
        <w:pStyle w:val="Paragraphedeliste"/>
        <w:ind w:left="426" w:hanging="426"/>
        <w:jc w:val="both"/>
        <w:rPr>
          <w:rFonts w:ascii="Tahoma" w:eastAsia="Times New Roman" w:hAnsi="Tahoma" w:cs="Tahoma"/>
          <w:color w:val="000000"/>
          <w:sz w:val="24"/>
          <w:szCs w:val="24"/>
        </w:rPr>
      </w:pPr>
      <w:r>
        <w:rPr>
          <w:rFonts w:ascii="Tahoma" w:eastAsia="Arial Unicode MS" w:hAnsi="Tahoma" w:cs="Tahoma"/>
          <w:sz w:val="24"/>
          <w:szCs w:val="24"/>
        </w:rPr>
        <w:t>3.</w:t>
      </w:r>
      <w:r w:rsidRPr="00650D0C">
        <w:rPr>
          <w:rFonts w:ascii="Tahoma" w:eastAsia="Arial Unicode MS" w:hAnsi="Tahoma" w:cs="Tahoma"/>
          <w:sz w:val="24"/>
          <w:szCs w:val="24"/>
        </w:rPr>
        <w:t xml:space="preserve"> Contrôler et surveiller la construction de la </w:t>
      </w:r>
      <w:r w:rsidRPr="00650D0C">
        <w:rPr>
          <w:rFonts w:ascii="Tahoma" w:eastAsia="Times New Roman" w:hAnsi="Tahoma" w:cs="Tahoma"/>
          <w:b/>
          <w:bCs/>
          <w:color w:val="000000"/>
          <w:sz w:val="24"/>
          <w:szCs w:val="24"/>
        </w:rPr>
        <w:t>plateforme logistique</w:t>
      </w:r>
      <w:r w:rsidRPr="00650D0C">
        <w:rPr>
          <w:rFonts w:ascii="Tahoma" w:eastAsia="Times New Roman" w:hAnsi="Tahoma" w:cs="Tahoma"/>
          <w:color w:val="000000"/>
          <w:sz w:val="24"/>
          <w:szCs w:val="24"/>
        </w:rPr>
        <w:t xml:space="preserve"> (parc à conteneurs, aire de stationnement de gros camions avec poste de pesage</w:t>
      </w:r>
      <w:r>
        <w:rPr>
          <w:rFonts w:ascii="Tahoma" w:eastAsia="Times New Roman" w:hAnsi="Tahoma" w:cs="Tahoma"/>
          <w:color w:val="000000"/>
          <w:sz w:val="24"/>
          <w:szCs w:val="24"/>
        </w:rPr>
        <w:t xml:space="preserve"> (pont bascule de 100 Tonnes),</w:t>
      </w:r>
      <w:r w:rsidRPr="00650D0C">
        <w:rPr>
          <w:rFonts w:ascii="Tahoma" w:eastAsia="Times New Roman" w:hAnsi="Tahoma" w:cs="Tahoma"/>
          <w:color w:val="000000"/>
          <w:sz w:val="24"/>
          <w:szCs w:val="24"/>
        </w:rPr>
        <w:t xml:space="preserve"> une station-service, les parkings …)</w:t>
      </w:r>
      <w:r w:rsidR="00083ACB">
        <w:rPr>
          <w:rFonts w:ascii="Tahoma" w:eastAsia="Times New Roman" w:hAnsi="Tahoma" w:cs="Tahoma"/>
          <w:color w:val="000000"/>
          <w:sz w:val="24"/>
          <w:szCs w:val="24"/>
        </w:rPr>
        <w:t>.</w:t>
      </w:r>
    </w:p>
    <w:p w14:paraId="52B4514E" w14:textId="49673FE9" w:rsidR="00370E09" w:rsidRPr="007F15AC" w:rsidRDefault="00370E09" w:rsidP="00370E09">
      <w:pPr>
        <w:pStyle w:val="Paragraphedeliste"/>
        <w:ind w:left="426" w:hanging="426"/>
        <w:jc w:val="both"/>
        <w:rPr>
          <w:rFonts w:ascii="Tahoma" w:eastAsia="Times New Roman" w:hAnsi="Tahoma" w:cs="Tahoma"/>
          <w:b/>
          <w:color w:val="000000"/>
          <w:sz w:val="18"/>
          <w:szCs w:val="18"/>
        </w:rPr>
      </w:pPr>
      <w:r w:rsidRPr="00650D0C">
        <w:rPr>
          <w:rFonts w:ascii="Tahoma" w:eastAsia="Times New Roman" w:hAnsi="Tahoma" w:cs="Tahoma"/>
          <w:color w:val="000000"/>
          <w:sz w:val="24"/>
          <w:szCs w:val="24"/>
        </w:rPr>
        <w:t xml:space="preserve"> </w:t>
      </w:r>
    </w:p>
    <w:p w14:paraId="6A9FFC0B" w14:textId="77777777" w:rsidR="00370E09" w:rsidRPr="000518EE" w:rsidRDefault="00370E09" w:rsidP="00292E86">
      <w:pPr>
        <w:pStyle w:val="Paragraphedeliste"/>
        <w:ind w:left="426" w:hanging="426"/>
        <w:jc w:val="both"/>
        <w:rPr>
          <w:rFonts w:ascii="Tahoma" w:eastAsia="Times New Roman" w:hAnsi="Tahoma" w:cs="Tahoma"/>
          <w:color w:val="000000"/>
          <w:sz w:val="24"/>
          <w:szCs w:val="24"/>
        </w:rPr>
      </w:pPr>
      <w:r w:rsidRPr="004C5A03">
        <w:rPr>
          <w:rFonts w:ascii="Tahoma" w:eastAsia="Times New Roman" w:hAnsi="Tahoma" w:cs="Tahoma"/>
          <w:color w:val="000000"/>
          <w:sz w:val="24"/>
          <w:szCs w:val="24"/>
        </w:rPr>
        <w:t>4. Contrôler et surveiller la construction d</w:t>
      </w:r>
      <w:r>
        <w:rPr>
          <w:rFonts w:ascii="Tahoma" w:eastAsia="Times New Roman" w:hAnsi="Tahoma" w:cs="Tahoma"/>
          <w:b/>
          <w:color w:val="000000"/>
          <w:sz w:val="24"/>
          <w:szCs w:val="24"/>
        </w:rPr>
        <w:t xml:space="preserve">e </w:t>
      </w:r>
      <w:r w:rsidRPr="00650D0C">
        <w:rPr>
          <w:rFonts w:ascii="Tahoma" w:eastAsia="Times New Roman" w:hAnsi="Tahoma" w:cs="Tahoma"/>
          <w:color w:val="000000"/>
          <w:sz w:val="24"/>
          <w:szCs w:val="24"/>
        </w:rPr>
        <w:t xml:space="preserve"> la  plateforme</w:t>
      </w:r>
      <w:r w:rsidRPr="00650D0C">
        <w:rPr>
          <w:rFonts w:ascii="Tahoma" w:hAnsi="Tahoma" w:cs="Tahoma"/>
          <w:bCs/>
          <w:sz w:val="24"/>
          <w:szCs w:val="24"/>
        </w:rPr>
        <w:t xml:space="preserve"> </w:t>
      </w:r>
      <w:r w:rsidRPr="00650D0C">
        <w:rPr>
          <w:rFonts w:ascii="Tahoma" w:eastAsia="Times New Roman" w:hAnsi="Tahoma" w:cs="Tahoma"/>
          <w:color w:val="000000"/>
          <w:sz w:val="24"/>
          <w:szCs w:val="24"/>
        </w:rPr>
        <w:t xml:space="preserve"> </w:t>
      </w:r>
      <w:r w:rsidRPr="00650D0C">
        <w:rPr>
          <w:rFonts w:ascii="Tahoma" w:eastAsia="Times New Roman" w:hAnsi="Tahoma" w:cs="Tahoma"/>
          <w:b/>
          <w:bCs/>
          <w:color w:val="000000"/>
          <w:sz w:val="24"/>
          <w:szCs w:val="24"/>
        </w:rPr>
        <w:t>zone administrative et de  service</w:t>
      </w:r>
      <w:r w:rsidRPr="00650D0C">
        <w:rPr>
          <w:rFonts w:ascii="Tahoma" w:eastAsia="Times New Roman" w:hAnsi="Tahoma" w:cs="Tahoma"/>
          <w:color w:val="000000"/>
          <w:sz w:val="24"/>
          <w:szCs w:val="24"/>
        </w:rPr>
        <w:t xml:space="preserve"> (il s'agit des infrastructures des centres d'Agrégation et de Services </w:t>
      </w:r>
      <w:r w:rsidRPr="00650D0C">
        <w:rPr>
          <w:rFonts w:ascii="Tahoma" w:eastAsia="Times New Roman" w:hAnsi="Tahoma" w:cs="Tahoma"/>
          <w:b/>
          <w:color w:val="000000"/>
          <w:sz w:val="24"/>
          <w:szCs w:val="24"/>
        </w:rPr>
        <w:t>(CASA</w:t>
      </w:r>
      <w:r w:rsidRPr="00650D0C">
        <w:rPr>
          <w:rFonts w:ascii="Tahoma" w:eastAsia="Times New Roman" w:hAnsi="Tahoma" w:cs="Tahoma"/>
          <w:color w:val="000000"/>
          <w:sz w:val="24"/>
          <w:szCs w:val="24"/>
        </w:rPr>
        <w:t>) et de l'accès aux intrants : un bâtiment administratif pour l’administration générale du PAI</w:t>
      </w:r>
      <w:r>
        <w:rPr>
          <w:rFonts w:ascii="Tahoma" w:eastAsia="Times New Roman" w:hAnsi="Tahoma" w:cs="Tahoma"/>
          <w:color w:val="000000"/>
          <w:sz w:val="24"/>
          <w:szCs w:val="24"/>
        </w:rPr>
        <w:t>(R+3)</w:t>
      </w:r>
      <w:r w:rsidRPr="00650D0C">
        <w:rPr>
          <w:rFonts w:ascii="Tahoma" w:eastAsia="Times New Roman" w:hAnsi="Tahoma" w:cs="Tahoma"/>
          <w:color w:val="000000"/>
          <w:sz w:val="24"/>
          <w:szCs w:val="24"/>
        </w:rPr>
        <w:t xml:space="preserve">,  bureaux de représentation de cinq (5) services étatiques( INERA, SENASEM, SNV, SENADEPA &amp;SENAPEFIC) , bureaux pour l’administration des partenaires privés principaux  , guichet unique </w:t>
      </w:r>
      <w:r w:rsidRPr="000518EE">
        <w:rPr>
          <w:rFonts w:ascii="Tahoma" w:eastAsia="Times New Roman" w:hAnsi="Tahoma" w:cs="Tahoma"/>
          <w:b/>
          <w:color w:val="000000"/>
          <w:sz w:val="24"/>
          <w:szCs w:val="24"/>
        </w:rPr>
        <w:t xml:space="preserve">, </w:t>
      </w:r>
      <w:r w:rsidRPr="000518EE">
        <w:rPr>
          <w:rFonts w:ascii="Tahoma" w:eastAsia="Times New Roman" w:hAnsi="Tahoma" w:cs="Tahoma"/>
          <w:color w:val="000000"/>
          <w:sz w:val="24"/>
          <w:szCs w:val="24"/>
        </w:rPr>
        <w:t xml:space="preserve">bureaux pour l’administration des partenaires privés principaux, guichet unique, . </w:t>
      </w:r>
      <w:proofErr w:type="gramStart"/>
      <w:r w:rsidRPr="000518EE">
        <w:rPr>
          <w:rFonts w:ascii="Tahoma" w:eastAsia="Times New Roman" w:hAnsi="Tahoma" w:cs="Tahoma"/>
          <w:color w:val="000000"/>
          <w:sz w:val="24"/>
          <w:szCs w:val="24"/>
        </w:rPr>
        <w:t>une</w:t>
      </w:r>
      <w:proofErr w:type="gramEnd"/>
      <w:r w:rsidRPr="000518EE">
        <w:rPr>
          <w:rFonts w:ascii="Tahoma" w:eastAsia="Times New Roman" w:hAnsi="Tahoma" w:cs="Tahoma"/>
          <w:color w:val="000000"/>
          <w:sz w:val="24"/>
          <w:szCs w:val="24"/>
        </w:rPr>
        <w:t xml:space="preserve"> zone bancaire, une zone de l’assurance, une zone des sociétés de télécommunication, une brigade de sapeurs -pompiers, un poste de police, un poste de la protection civile.</w:t>
      </w:r>
    </w:p>
    <w:p w14:paraId="1695229E" w14:textId="76105F2B" w:rsidR="00370E09" w:rsidRPr="00921184" w:rsidRDefault="00370E09" w:rsidP="00083ACB">
      <w:pPr>
        <w:pStyle w:val="Default"/>
        <w:ind w:left="426" w:hanging="426"/>
        <w:jc w:val="both"/>
        <w:rPr>
          <w:rFonts w:ascii="Tahoma" w:hAnsi="Tahoma" w:cs="Tahoma"/>
          <w:lang w:val="fr-FR" w:eastAsia="fr-FR"/>
        </w:rPr>
      </w:pPr>
      <w:r w:rsidRPr="00DA78C1">
        <w:rPr>
          <w:rFonts w:ascii="Tahoma" w:eastAsia="Arial Unicode MS" w:hAnsi="Tahoma" w:cs="Tahoma"/>
          <w:lang w:val="fr-CD"/>
        </w:rPr>
        <w:t xml:space="preserve">5. Contrôler et surveiller la construction de la plateforme </w:t>
      </w:r>
      <w:r w:rsidRPr="00DA78C1">
        <w:rPr>
          <w:rFonts w:ascii="Tahoma" w:eastAsia="Arial Unicode MS" w:hAnsi="Tahoma" w:cs="Tahoma"/>
          <w:b/>
          <w:bCs/>
          <w:lang w:val="fr-CD"/>
        </w:rPr>
        <w:t>Centre de formation professionnelle et de recherche</w:t>
      </w:r>
      <w:r w:rsidRPr="00DA78C1">
        <w:rPr>
          <w:rFonts w:ascii="Tahoma" w:eastAsia="Arial Unicode MS" w:hAnsi="Tahoma" w:cs="Tahoma"/>
          <w:lang w:val="fr-CD"/>
        </w:rPr>
        <w:t xml:space="preserve"> (centre de formation professionnelle de 100 personnes,</w:t>
      </w:r>
      <w:r w:rsidRPr="00DA78C1">
        <w:rPr>
          <w:rFonts w:asciiTheme="minorHAnsi" w:hAnsiTheme="minorHAnsi" w:cstheme="minorBidi"/>
          <w:color w:val="auto"/>
          <w:sz w:val="22"/>
          <w:szCs w:val="22"/>
          <w:lang w:val="fr-CD"/>
        </w:rPr>
        <w:t xml:space="preserve"> </w:t>
      </w:r>
      <w:r w:rsidRPr="00921184">
        <w:rPr>
          <w:rFonts w:ascii="Tahoma" w:hAnsi="Tahoma" w:cs="Tahoma"/>
          <w:lang w:val="fr-FR" w:eastAsia="fr-FR"/>
        </w:rPr>
        <w:t>un laboratoire de recherche agronomique de 90 m2, un laboratoire de semences de 90 m</w:t>
      </w:r>
      <w:r w:rsidRPr="00083ACB">
        <w:rPr>
          <w:rFonts w:ascii="Tahoma" w:hAnsi="Tahoma" w:cs="Tahoma"/>
          <w:vertAlign w:val="superscript"/>
          <w:lang w:val="fr-FR" w:eastAsia="fr-FR"/>
        </w:rPr>
        <w:t>2</w:t>
      </w:r>
      <w:r w:rsidR="00083ACB">
        <w:rPr>
          <w:rFonts w:ascii="Tahoma" w:hAnsi="Tahoma" w:cs="Tahoma"/>
          <w:lang w:val="fr-FR" w:eastAsia="fr-FR"/>
        </w:rPr>
        <w:t>.</w:t>
      </w:r>
    </w:p>
    <w:p w14:paraId="725DBB19" w14:textId="25CEC219" w:rsidR="00370E09" w:rsidRPr="007F15AC" w:rsidRDefault="00370E09" w:rsidP="00370E09">
      <w:pPr>
        <w:spacing w:after="0" w:line="240" w:lineRule="auto"/>
        <w:ind w:left="426" w:hanging="426"/>
        <w:rPr>
          <w:rFonts w:ascii="Tahoma" w:eastAsia="Times New Roman" w:hAnsi="Tahoma" w:cs="Tahoma"/>
          <w:color w:val="000000"/>
          <w:sz w:val="20"/>
          <w:szCs w:val="20"/>
        </w:rPr>
      </w:pPr>
      <w:r w:rsidRPr="00921184">
        <w:rPr>
          <w:rFonts w:ascii="Tahoma" w:eastAsia="Times New Roman" w:hAnsi="Tahoma" w:cs="Tahoma"/>
          <w:color w:val="000000"/>
          <w:sz w:val="24"/>
          <w:szCs w:val="24"/>
        </w:rPr>
        <w:t xml:space="preserve"> </w:t>
      </w:r>
    </w:p>
    <w:p w14:paraId="10DF94A9" w14:textId="450C0E28" w:rsidR="00370E09" w:rsidRPr="00F757AD" w:rsidRDefault="00370E09" w:rsidP="00370E09">
      <w:pPr>
        <w:pStyle w:val="Paragraphedeliste"/>
        <w:ind w:left="426" w:hanging="426"/>
        <w:jc w:val="both"/>
        <w:rPr>
          <w:rFonts w:ascii="Tahoma" w:eastAsia="Times New Roman" w:hAnsi="Tahoma" w:cs="Tahoma"/>
          <w:color w:val="000000"/>
          <w:sz w:val="24"/>
          <w:szCs w:val="24"/>
          <w:highlight w:val="yellow"/>
        </w:rPr>
      </w:pPr>
      <w:r>
        <w:rPr>
          <w:rFonts w:ascii="Tahoma" w:eastAsia="Times New Roman" w:hAnsi="Tahoma" w:cs="Tahoma"/>
          <w:bCs/>
          <w:color w:val="000000"/>
          <w:sz w:val="24"/>
          <w:szCs w:val="24"/>
        </w:rPr>
        <w:t>6</w:t>
      </w:r>
      <w:r w:rsidRPr="00012F5B">
        <w:rPr>
          <w:rFonts w:ascii="Tahoma" w:eastAsia="Times New Roman" w:hAnsi="Tahoma" w:cs="Tahoma"/>
          <w:bCs/>
          <w:color w:val="000000"/>
          <w:sz w:val="24"/>
          <w:szCs w:val="24"/>
        </w:rPr>
        <w:t>.</w:t>
      </w:r>
      <w:r w:rsidRPr="00012F5B">
        <w:rPr>
          <w:rFonts w:ascii="Tahoma" w:eastAsia="Arial Unicode MS" w:hAnsi="Tahoma" w:cs="Tahoma"/>
          <w:sz w:val="24"/>
          <w:szCs w:val="24"/>
        </w:rPr>
        <w:t xml:space="preserve"> Contrôler</w:t>
      </w:r>
      <w:r w:rsidRPr="00EB3E6B">
        <w:rPr>
          <w:rFonts w:ascii="Tahoma" w:eastAsia="Arial Unicode MS" w:hAnsi="Tahoma" w:cs="Tahoma"/>
          <w:sz w:val="24"/>
          <w:szCs w:val="24"/>
        </w:rPr>
        <w:t xml:space="preserve"> et surveiller la construction de la plateforme</w:t>
      </w:r>
      <w:r w:rsidRPr="00EB3E6B">
        <w:rPr>
          <w:rFonts w:ascii="Tahoma" w:eastAsia="Times New Roman" w:hAnsi="Tahoma" w:cs="Tahoma"/>
          <w:color w:val="000000"/>
          <w:sz w:val="24"/>
          <w:szCs w:val="24"/>
        </w:rPr>
        <w:t xml:space="preserve"> pour </w:t>
      </w:r>
      <w:r w:rsidRPr="00EB3E6B">
        <w:rPr>
          <w:rFonts w:ascii="Tahoma" w:eastAsia="Times New Roman" w:hAnsi="Tahoma" w:cs="Tahoma"/>
          <w:b/>
          <w:bCs/>
          <w:color w:val="000000"/>
          <w:sz w:val="24"/>
          <w:szCs w:val="24"/>
        </w:rPr>
        <w:t xml:space="preserve">des infrastructures collectives de base dans le noyau villageois, hors de </w:t>
      </w:r>
      <w:r>
        <w:rPr>
          <w:rFonts w:ascii="Tahoma" w:eastAsia="Times New Roman" w:hAnsi="Tahoma" w:cs="Tahoma"/>
          <w:b/>
          <w:bCs/>
          <w:color w:val="000000"/>
          <w:sz w:val="24"/>
          <w:szCs w:val="24"/>
        </w:rPr>
        <w:t>521</w:t>
      </w:r>
      <w:r w:rsidRPr="00EB3E6B">
        <w:rPr>
          <w:rFonts w:ascii="Tahoma" w:eastAsia="Times New Roman" w:hAnsi="Tahoma" w:cs="Tahoma"/>
          <w:b/>
          <w:bCs/>
          <w:color w:val="000000"/>
          <w:sz w:val="24"/>
          <w:szCs w:val="24"/>
        </w:rPr>
        <w:t xml:space="preserve"> hectares</w:t>
      </w:r>
      <w:r>
        <w:rPr>
          <w:rFonts w:ascii="Tahoma" w:eastAsia="Times New Roman" w:hAnsi="Tahoma" w:cs="Tahoma"/>
          <w:color w:val="000000"/>
          <w:sz w:val="24"/>
          <w:szCs w:val="24"/>
        </w:rPr>
        <w:t xml:space="preserve"> (</w:t>
      </w:r>
      <w:r w:rsidRPr="00EB3E6B">
        <w:rPr>
          <w:rFonts w:ascii="Tahoma" w:eastAsia="Times New Roman" w:hAnsi="Tahoma" w:cs="Tahoma"/>
          <w:color w:val="000000"/>
          <w:sz w:val="24"/>
          <w:szCs w:val="24"/>
        </w:rPr>
        <w:t>deux centre</w:t>
      </w:r>
      <w:r>
        <w:rPr>
          <w:rFonts w:ascii="Tahoma" w:eastAsia="Times New Roman" w:hAnsi="Tahoma" w:cs="Tahoma"/>
          <w:color w:val="000000"/>
          <w:sz w:val="24"/>
          <w:szCs w:val="24"/>
        </w:rPr>
        <w:t>s</w:t>
      </w:r>
      <w:r w:rsidRPr="00EB3E6B">
        <w:rPr>
          <w:rFonts w:ascii="Tahoma" w:eastAsia="Times New Roman" w:hAnsi="Tahoma" w:cs="Tahoma"/>
          <w:color w:val="000000"/>
          <w:sz w:val="24"/>
          <w:szCs w:val="24"/>
        </w:rPr>
        <w:t xml:space="preserve"> de santé</w:t>
      </w:r>
      <w:r>
        <w:rPr>
          <w:rFonts w:ascii="Tahoma" w:eastAsia="Times New Roman" w:hAnsi="Tahoma" w:cs="Tahoma"/>
          <w:color w:val="000000"/>
          <w:sz w:val="24"/>
          <w:szCs w:val="24"/>
        </w:rPr>
        <w:t xml:space="preserve"> de 10 lits</w:t>
      </w:r>
      <w:r w:rsidRPr="00EB3E6B">
        <w:rPr>
          <w:rFonts w:ascii="Tahoma" w:eastAsia="Times New Roman" w:hAnsi="Tahoma" w:cs="Tahoma"/>
          <w:color w:val="000000"/>
          <w:sz w:val="24"/>
          <w:szCs w:val="24"/>
        </w:rPr>
        <w:t xml:space="preserve">, </w:t>
      </w:r>
      <w:r>
        <w:rPr>
          <w:rFonts w:ascii="Tahoma" w:eastAsia="Times New Roman" w:hAnsi="Tahoma" w:cs="Tahoma"/>
          <w:color w:val="000000"/>
          <w:sz w:val="24"/>
          <w:szCs w:val="24"/>
        </w:rPr>
        <w:t xml:space="preserve">deux </w:t>
      </w:r>
      <w:r w:rsidRPr="00EB3E6B">
        <w:rPr>
          <w:rFonts w:ascii="Tahoma" w:eastAsia="Times New Roman" w:hAnsi="Tahoma" w:cs="Tahoma"/>
          <w:color w:val="000000"/>
          <w:sz w:val="24"/>
          <w:szCs w:val="24"/>
        </w:rPr>
        <w:t>école</w:t>
      </w:r>
      <w:r>
        <w:rPr>
          <w:rFonts w:ascii="Tahoma" w:eastAsia="Times New Roman" w:hAnsi="Tahoma" w:cs="Tahoma"/>
          <w:color w:val="000000"/>
          <w:sz w:val="24"/>
          <w:szCs w:val="24"/>
        </w:rPr>
        <w:t>s</w:t>
      </w:r>
      <w:r w:rsidRPr="00EB3E6B">
        <w:rPr>
          <w:rFonts w:ascii="Tahoma" w:eastAsia="Times New Roman" w:hAnsi="Tahoma" w:cs="Tahoma"/>
          <w:color w:val="000000"/>
          <w:sz w:val="24"/>
          <w:szCs w:val="24"/>
        </w:rPr>
        <w:t xml:space="preserve"> primaire</w:t>
      </w:r>
      <w:r>
        <w:rPr>
          <w:rFonts w:ascii="Tahoma" w:eastAsia="Times New Roman" w:hAnsi="Tahoma" w:cs="Tahoma"/>
          <w:color w:val="000000"/>
          <w:sz w:val="24"/>
          <w:szCs w:val="24"/>
        </w:rPr>
        <w:t>s</w:t>
      </w:r>
      <w:r w:rsidRPr="00EB3E6B">
        <w:rPr>
          <w:rFonts w:ascii="Tahoma" w:eastAsia="Times New Roman" w:hAnsi="Tahoma" w:cs="Tahoma"/>
          <w:color w:val="000000"/>
          <w:sz w:val="24"/>
          <w:szCs w:val="24"/>
        </w:rPr>
        <w:t xml:space="preserve">, </w:t>
      </w:r>
      <w:r>
        <w:rPr>
          <w:rFonts w:ascii="Tahoma" w:eastAsia="Times New Roman" w:hAnsi="Tahoma" w:cs="Tahoma"/>
          <w:color w:val="000000"/>
          <w:sz w:val="24"/>
          <w:szCs w:val="24"/>
        </w:rPr>
        <w:t>deux</w:t>
      </w:r>
      <w:r w:rsidRPr="00EB3E6B">
        <w:rPr>
          <w:rFonts w:ascii="Tahoma" w:eastAsia="Times New Roman" w:hAnsi="Tahoma" w:cs="Tahoma"/>
          <w:color w:val="000000"/>
          <w:sz w:val="24"/>
          <w:szCs w:val="24"/>
        </w:rPr>
        <w:t xml:space="preserve"> marché</w:t>
      </w:r>
      <w:r>
        <w:rPr>
          <w:rFonts w:ascii="Tahoma" w:eastAsia="Times New Roman" w:hAnsi="Tahoma" w:cs="Tahoma"/>
          <w:color w:val="000000"/>
          <w:sz w:val="24"/>
          <w:szCs w:val="24"/>
        </w:rPr>
        <w:t>s</w:t>
      </w:r>
      <w:r w:rsidRPr="00EB3E6B">
        <w:rPr>
          <w:rFonts w:ascii="Tahoma" w:eastAsia="Times New Roman" w:hAnsi="Tahoma" w:cs="Tahoma"/>
          <w:color w:val="000000"/>
          <w:sz w:val="24"/>
          <w:szCs w:val="24"/>
        </w:rPr>
        <w:t xml:space="preserve"> communautaire</w:t>
      </w:r>
      <w:r>
        <w:rPr>
          <w:rFonts w:ascii="Tahoma" w:eastAsia="Times New Roman" w:hAnsi="Tahoma" w:cs="Tahoma"/>
          <w:color w:val="000000"/>
          <w:sz w:val="24"/>
          <w:szCs w:val="24"/>
        </w:rPr>
        <w:t>s et entrepôts</w:t>
      </w:r>
      <w:r w:rsidRPr="00EB3E6B">
        <w:rPr>
          <w:rFonts w:ascii="Tahoma" w:eastAsia="Times New Roman" w:hAnsi="Tahoma" w:cs="Tahoma"/>
          <w:color w:val="000000"/>
          <w:sz w:val="24"/>
          <w:szCs w:val="24"/>
        </w:rPr>
        <w:t>)</w:t>
      </w:r>
      <w:r w:rsidR="00083ACB">
        <w:rPr>
          <w:rFonts w:ascii="Tahoma" w:eastAsia="Times New Roman" w:hAnsi="Tahoma" w:cs="Tahoma"/>
          <w:color w:val="000000"/>
          <w:sz w:val="24"/>
          <w:szCs w:val="24"/>
        </w:rPr>
        <w:t>.</w:t>
      </w:r>
    </w:p>
    <w:p w14:paraId="6C56E47E" w14:textId="77777777" w:rsidR="00370E09" w:rsidRPr="007F15AC" w:rsidRDefault="00370E09" w:rsidP="00370E09">
      <w:pPr>
        <w:pStyle w:val="Paragraphedeliste"/>
        <w:ind w:left="426" w:hanging="426"/>
        <w:jc w:val="both"/>
        <w:rPr>
          <w:rFonts w:ascii="Tahoma" w:eastAsia="Times New Roman" w:hAnsi="Tahoma" w:cs="Tahoma"/>
          <w:color w:val="000000"/>
          <w:sz w:val="20"/>
          <w:szCs w:val="20"/>
          <w:highlight w:val="yellow"/>
        </w:rPr>
      </w:pPr>
    </w:p>
    <w:p w14:paraId="5C88B274" w14:textId="4A10185C" w:rsidR="00370E09" w:rsidRDefault="00370E09" w:rsidP="00370E09">
      <w:pPr>
        <w:pStyle w:val="Paragraphedeliste"/>
        <w:ind w:left="426" w:hanging="426"/>
        <w:jc w:val="both"/>
        <w:rPr>
          <w:rFonts w:ascii="Tahoma" w:eastAsia="Times New Roman" w:hAnsi="Tahoma" w:cs="Tahoma"/>
          <w:color w:val="000000"/>
          <w:sz w:val="24"/>
          <w:szCs w:val="24"/>
        </w:rPr>
      </w:pPr>
      <w:r>
        <w:rPr>
          <w:rFonts w:ascii="Tahoma" w:eastAsia="Times New Roman" w:hAnsi="Tahoma" w:cs="Tahoma"/>
          <w:color w:val="000000"/>
          <w:sz w:val="24"/>
          <w:szCs w:val="24"/>
        </w:rPr>
        <w:t>7.</w:t>
      </w:r>
      <w:r w:rsidRPr="00935CF2">
        <w:rPr>
          <w:rFonts w:ascii="Tahoma" w:eastAsia="Arial Unicode MS" w:hAnsi="Tahoma" w:cs="Tahoma"/>
          <w:sz w:val="24"/>
          <w:szCs w:val="24"/>
        </w:rPr>
        <w:t xml:space="preserve"> </w:t>
      </w:r>
      <w:r w:rsidRPr="00012F5B">
        <w:rPr>
          <w:rFonts w:ascii="Tahoma" w:eastAsia="Arial Unicode MS" w:hAnsi="Tahoma" w:cs="Tahoma"/>
          <w:sz w:val="24"/>
          <w:szCs w:val="24"/>
        </w:rPr>
        <w:t>Contrôler</w:t>
      </w:r>
      <w:r w:rsidRPr="00EB3E6B">
        <w:rPr>
          <w:rFonts w:ascii="Tahoma" w:eastAsia="Arial Unicode MS" w:hAnsi="Tahoma" w:cs="Tahoma"/>
          <w:sz w:val="24"/>
          <w:szCs w:val="24"/>
        </w:rPr>
        <w:t xml:space="preserve"> et surveiller la construction de la plateforme</w:t>
      </w:r>
      <w:r w:rsidRPr="00EB3E6B">
        <w:rPr>
          <w:rFonts w:ascii="Tahoma" w:eastAsia="Times New Roman" w:hAnsi="Tahoma" w:cs="Tahoma"/>
          <w:color w:val="000000"/>
          <w:sz w:val="24"/>
          <w:szCs w:val="24"/>
        </w:rPr>
        <w:t xml:space="preserve"> pour </w:t>
      </w:r>
      <w:r w:rsidRPr="00EB3E6B">
        <w:rPr>
          <w:rFonts w:ascii="Tahoma" w:eastAsia="Times New Roman" w:hAnsi="Tahoma" w:cs="Tahoma"/>
          <w:b/>
          <w:bCs/>
          <w:color w:val="000000"/>
          <w:sz w:val="24"/>
          <w:szCs w:val="24"/>
        </w:rPr>
        <w:t xml:space="preserve">des infrastructures collectives </w:t>
      </w:r>
      <w:r>
        <w:rPr>
          <w:rFonts w:ascii="Tahoma" w:eastAsia="Times New Roman" w:hAnsi="Tahoma" w:cs="Tahoma"/>
          <w:b/>
          <w:bCs/>
          <w:color w:val="000000"/>
          <w:sz w:val="24"/>
          <w:szCs w:val="24"/>
        </w:rPr>
        <w:t>(in situ) :</w:t>
      </w:r>
      <w:r>
        <w:rPr>
          <w:rFonts w:ascii="Tahoma" w:eastAsia="Times New Roman" w:hAnsi="Tahoma" w:cs="Tahoma"/>
          <w:color w:val="000000"/>
          <w:sz w:val="24"/>
          <w:szCs w:val="24"/>
        </w:rPr>
        <w:t xml:space="preserve"> une crèche,</w:t>
      </w:r>
      <w:r w:rsidRPr="00EB3E6B">
        <w:rPr>
          <w:rFonts w:ascii="Tahoma" w:eastAsia="Times New Roman" w:hAnsi="Tahoma" w:cs="Tahoma"/>
          <w:color w:val="000000"/>
          <w:sz w:val="24"/>
          <w:szCs w:val="24"/>
        </w:rPr>
        <w:t xml:space="preserve"> </w:t>
      </w:r>
      <w:r>
        <w:rPr>
          <w:rFonts w:ascii="Tahoma" w:eastAsia="Times New Roman" w:hAnsi="Tahoma" w:cs="Tahoma"/>
          <w:color w:val="000000"/>
          <w:sz w:val="24"/>
          <w:szCs w:val="24"/>
        </w:rPr>
        <w:t>un</w:t>
      </w:r>
      <w:r w:rsidRPr="00EB3E6B">
        <w:rPr>
          <w:rFonts w:ascii="Tahoma" w:eastAsia="Times New Roman" w:hAnsi="Tahoma" w:cs="Tahoma"/>
          <w:color w:val="000000"/>
          <w:sz w:val="24"/>
          <w:szCs w:val="24"/>
        </w:rPr>
        <w:t xml:space="preserve"> centre de santé</w:t>
      </w:r>
      <w:r>
        <w:rPr>
          <w:rFonts w:ascii="Tahoma" w:eastAsia="Times New Roman" w:hAnsi="Tahoma" w:cs="Tahoma"/>
          <w:color w:val="000000"/>
          <w:sz w:val="24"/>
          <w:szCs w:val="24"/>
        </w:rPr>
        <w:t xml:space="preserve"> de 10 lits</w:t>
      </w:r>
      <w:r w:rsidRPr="00EB3E6B">
        <w:rPr>
          <w:rFonts w:ascii="Tahoma" w:eastAsia="Times New Roman" w:hAnsi="Tahoma" w:cs="Tahoma"/>
          <w:color w:val="000000"/>
          <w:sz w:val="24"/>
          <w:szCs w:val="24"/>
        </w:rPr>
        <w:t xml:space="preserve">, </w:t>
      </w:r>
      <w:r>
        <w:rPr>
          <w:rFonts w:ascii="Tahoma" w:eastAsia="Times New Roman" w:hAnsi="Tahoma" w:cs="Tahoma"/>
          <w:color w:val="000000"/>
          <w:sz w:val="24"/>
          <w:szCs w:val="24"/>
        </w:rPr>
        <w:t>un restaurant ;</w:t>
      </w:r>
    </w:p>
    <w:p w14:paraId="0332EF93" w14:textId="64242C4E" w:rsidR="00370E09" w:rsidRPr="00EA4539" w:rsidRDefault="00370E09" w:rsidP="00370E09">
      <w:pPr>
        <w:pStyle w:val="Default"/>
        <w:ind w:left="426" w:hanging="426"/>
        <w:jc w:val="both"/>
        <w:rPr>
          <w:rFonts w:ascii="Tahoma" w:eastAsiaTheme="minorEastAsia" w:hAnsi="Tahoma" w:cs="Tahoma"/>
          <w:color w:val="auto"/>
          <w:lang w:val="fr-FR" w:eastAsia="fr-FR"/>
        </w:rPr>
      </w:pPr>
      <w:r w:rsidRPr="00DA78C1">
        <w:rPr>
          <w:rFonts w:ascii="Tahoma" w:hAnsi="Tahoma" w:cs="Tahoma"/>
          <w:lang w:val="fr-CD"/>
        </w:rPr>
        <w:t xml:space="preserve">8. </w:t>
      </w:r>
      <w:r w:rsidR="00FB2CC6" w:rsidRPr="00DA78C1">
        <w:rPr>
          <w:rFonts w:ascii="Tahoma" w:hAnsi="Tahoma" w:cs="Tahoma"/>
          <w:lang w:val="fr-CD"/>
        </w:rPr>
        <w:t xml:space="preserve"> </w:t>
      </w:r>
      <w:r w:rsidRPr="00DA78C1">
        <w:rPr>
          <w:rFonts w:ascii="Tahoma" w:hAnsi="Tahoma" w:cs="Tahoma"/>
          <w:lang w:val="fr-CD"/>
        </w:rPr>
        <w:t xml:space="preserve">Contrôler et surveiller la construction </w:t>
      </w:r>
      <w:r w:rsidRPr="00DA78C1">
        <w:rPr>
          <w:rFonts w:ascii="Tahoma" w:hAnsi="Tahoma" w:cs="Tahoma"/>
          <w:b/>
          <w:lang w:val="fr-CD"/>
        </w:rPr>
        <w:t>des infrastructures routières</w:t>
      </w:r>
      <w:r w:rsidRPr="00DA78C1">
        <w:rPr>
          <w:rFonts w:ascii="Tahoma" w:hAnsi="Tahoma" w:cs="Tahoma"/>
          <w:lang w:val="fr-CD"/>
        </w:rPr>
        <w:t xml:space="preserve"> y compris les ouvrages </w:t>
      </w:r>
      <w:proofErr w:type="gramStart"/>
      <w:r w:rsidRPr="00DA78C1">
        <w:rPr>
          <w:rFonts w:ascii="Tahoma" w:hAnsi="Tahoma" w:cs="Tahoma"/>
          <w:lang w:val="fr-CD"/>
        </w:rPr>
        <w:t>d’art:</w:t>
      </w:r>
      <w:proofErr w:type="gramEnd"/>
      <w:r w:rsidRPr="00E16BF0">
        <w:rPr>
          <w:rFonts w:ascii="Tahoma" w:eastAsiaTheme="minorEastAsia" w:hAnsi="Tahoma" w:cs="Tahoma"/>
          <w:color w:val="auto"/>
          <w:lang w:val="fr-FR" w:eastAsia="fr-FR"/>
        </w:rPr>
        <w:t xml:space="preserve"> </w:t>
      </w:r>
      <w:r w:rsidRPr="00EA4539">
        <w:rPr>
          <w:rFonts w:ascii="Tahoma" w:eastAsiaTheme="minorEastAsia" w:hAnsi="Tahoma" w:cs="Tahoma"/>
          <w:color w:val="auto"/>
          <w:lang w:val="fr-FR" w:eastAsia="fr-FR"/>
        </w:rPr>
        <w:t xml:space="preserve">les Infrastructures routières dont les principales bitumées </w:t>
      </w:r>
      <w:r w:rsidR="007F15AC">
        <w:rPr>
          <w:rFonts w:ascii="Tahoma" w:eastAsiaTheme="minorEastAsia" w:hAnsi="Tahoma" w:cs="Tahoma"/>
          <w:color w:val="auto"/>
          <w:lang w:val="fr-FR" w:eastAsia="fr-FR"/>
        </w:rPr>
        <w:t xml:space="preserve">                      </w:t>
      </w:r>
      <w:r w:rsidRPr="00EA4539">
        <w:rPr>
          <w:rFonts w:ascii="Tahoma" w:eastAsiaTheme="minorEastAsia" w:hAnsi="Tahoma" w:cs="Tahoma"/>
          <w:color w:val="auto"/>
          <w:lang w:val="fr-FR" w:eastAsia="fr-FR"/>
        </w:rPr>
        <w:t xml:space="preserve">(environ 16% de linéaire total), routes secondaires et tertiaires en terre battue (environ 84% de linéaire total), connectivité de la fibre optique avec câble de haute capacité (environ 100 Km); </w:t>
      </w:r>
    </w:p>
    <w:p w14:paraId="541D8F4D" w14:textId="77777777" w:rsidR="00370E09" w:rsidRPr="00EA4539" w:rsidRDefault="00370E09" w:rsidP="00292E86">
      <w:pPr>
        <w:numPr>
          <w:ilvl w:val="0"/>
          <w:numId w:val="25"/>
        </w:numPr>
        <w:autoSpaceDE w:val="0"/>
        <w:autoSpaceDN w:val="0"/>
        <w:adjustRightInd w:val="0"/>
        <w:spacing w:after="0" w:line="240" w:lineRule="auto"/>
        <w:ind w:left="567" w:hanging="283"/>
        <w:jc w:val="both"/>
        <w:rPr>
          <w:rFonts w:ascii="Tahoma" w:hAnsi="Tahoma" w:cs="Tahoma"/>
          <w:sz w:val="24"/>
          <w:szCs w:val="24"/>
        </w:rPr>
      </w:pPr>
      <w:r w:rsidRPr="00EA4539">
        <w:rPr>
          <w:rFonts w:ascii="Tahoma" w:hAnsi="Tahoma" w:cs="Tahoma"/>
          <w:sz w:val="24"/>
          <w:szCs w:val="24"/>
        </w:rPr>
        <w:t xml:space="preserve">Les routes principales seront en 2×1 voie de 3.5 m, deux accotements de 1.5 m chacun et 2.5 m pour le dispositif de drainage et trottoirs. L’emprise est de 20 m. </w:t>
      </w:r>
      <w:r w:rsidRPr="00EA4539">
        <w:rPr>
          <w:rFonts w:ascii="Tahoma" w:hAnsi="Tahoma" w:cs="Tahoma"/>
          <w:sz w:val="24"/>
          <w:szCs w:val="24"/>
        </w:rPr>
        <w:lastRenderedPageBreak/>
        <w:t xml:space="preserve">Les voies principales bitumées d’emprise de 20 m permettant de relier les zones clés (unités industrielles, zones administratives, etc…) du site du PAI ; </w:t>
      </w:r>
    </w:p>
    <w:p w14:paraId="0D0F5FF5" w14:textId="77777777" w:rsidR="00370E09" w:rsidRPr="00EA4539" w:rsidRDefault="00370E09" w:rsidP="00292E86">
      <w:pPr>
        <w:numPr>
          <w:ilvl w:val="0"/>
          <w:numId w:val="25"/>
        </w:numPr>
        <w:autoSpaceDE w:val="0"/>
        <w:autoSpaceDN w:val="0"/>
        <w:adjustRightInd w:val="0"/>
        <w:spacing w:after="0" w:line="240" w:lineRule="auto"/>
        <w:ind w:left="567" w:hanging="283"/>
        <w:jc w:val="both"/>
        <w:rPr>
          <w:rFonts w:ascii="Tahoma" w:hAnsi="Tahoma" w:cs="Tahoma"/>
          <w:sz w:val="24"/>
          <w:szCs w:val="24"/>
        </w:rPr>
      </w:pPr>
      <w:r w:rsidRPr="00EA4539">
        <w:rPr>
          <w:rFonts w:ascii="Tahoma" w:hAnsi="Tahoma" w:cs="Tahoma"/>
          <w:sz w:val="24"/>
          <w:szCs w:val="24"/>
        </w:rPr>
        <w:t xml:space="preserve">Les routes secondaires à l’intérieur du site permettent d’accéder aux différentes plateformes. Elles seront des routes en terre battue avec une emprise de 15m, elles seront en 2×1 voie de 3.5 m, deux accotements de 1 m chacun et 2.5 m pour le dispositif de drainage ; </w:t>
      </w:r>
    </w:p>
    <w:p w14:paraId="21E10276" w14:textId="77777777" w:rsidR="00370E09" w:rsidRPr="00935C1C" w:rsidRDefault="00370E09" w:rsidP="00292E86">
      <w:pPr>
        <w:numPr>
          <w:ilvl w:val="0"/>
          <w:numId w:val="25"/>
        </w:numPr>
        <w:autoSpaceDE w:val="0"/>
        <w:autoSpaceDN w:val="0"/>
        <w:adjustRightInd w:val="0"/>
        <w:spacing w:after="0" w:line="240" w:lineRule="auto"/>
        <w:ind w:left="567" w:hanging="283"/>
        <w:jc w:val="both"/>
        <w:rPr>
          <w:rFonts w:ascii="Tahoma" w:hAnsi="Tahoma" w:cs="Tahoma"/>
          <w:sz w:val="24"/>
          <w:szCs w:val="24"/>
        </w:rPr>
      </w:pPr>
      <w:r w:rsidRPr="00EA4539">
        <w:rPr>
          <w:rFonts w:ascii="Tahoma" w:hAnsi="Tahoma" w:cs="Tahoma"/>
          <w:sz w:val="24"/>
          <w:szCs w:val="24"/>
        </w:rPr>
        <w:t>Les routes tertiaires auront un</w:t>
      </w:r>
      <w:r>
        <w:rPr>
          <w:rFonts w:ascii="Tahoma" w:hAnsi="Tahoma" w:cs="Tahoma"/>
          <w:sz w:val="24"/>
          <w:szCs w:val="24"/>
        </w:rPr>
        <w:t>e</w:t>
      </w:r>
      <w:r w:rsidRPr="00935C1C">
        <w:rPr>
          <w:rFonts w:ascii="Tahoma" w:hAnsi="Tahoma" w:cs="Tahoma"/>
          <w:sz w:val="24"/>
          <w:szCs w:val="24"/>
        </w:rPr>
        <w:t xml:space="preserve"> emprise de 12 m ; </w:t>
      </w:r>
    </w:p>
    <w:p w14:paraId="50283525" w14:textId="77777777" w:rsidR="00370E09" w:rsidRPr="00935C1C" w:rsidRDefault="00370E09" w:rsidP="00292E86">
      <w:pPr>
        <w:numPr>
          <w:ilvl w:val="0"/>
          <w:numId w:val="25"/>
        </w:numPr>
        <w:autoSpaceDE w:val="0"/>
        <w:autoSpaceDN w:val="0"/>
        <w:adjustRightInd w:val="0"/>
        <w:spacing w:after="0" w:line="240" w:lineRule="auto"/>
        <w:ind w:left="567" w:hanging="283"/>
        <w:jc w:val="both"/>
        <w:rPr>
          <w:rFonts w:ascii="Tahoma" w:hAnsi="Tahoma" w:cs="Tahoma"/>
          <w:sz w:val="24"/>
          <w:szCs w:val="24"/>
        </w:rPr>
      </w:pPr>
      <w:r w:rsidRPr="00935C1C">
        <w:rPr>
          <w:rFonts w:ascii="Tahoma" w:hAnsi="Tahoma" w:cs="Tahoma"/>
          <w:sz w:val="24"/>
          <w:szCs w:val="24"/>
        </w:rPr>
        <w:t xml:space="preserve">Pour le reprofilage des routes en terre : la chaussée sera reprofilée avec un apport des matériaux de 30 cm graveleux latéritiques naturels reposant sur une plateforme de catégorie 2 (PF2) ; </w:t>
      </w:r>
    </w:p>
    <w:p w14:paraId="318BA2D6" w14:textId="52F93DB4" w:rsidR="00370E09" w:rsidRPr="00FB2CC6" w:rsidRDefault="00370E09" w:rsidP="00B05ABF">
      <w:pPr>
        <w:pStyle w:val="Paragraphedeliste"/>
        <w:numPr>
          <w:ilvl w:val="0"/>
          <w:numId w:val="27"/>
        </w:numPr>
        <w:autoSpaceDE w:val="0"/>
        <w:autoSpaceDN w:val="0"/>
        <w:adjustRightInd w:val="0"/>
        <w:spacing w:after="0" w:line="240" w:lineRule="auto"/>
        <w:ind w:left="567" w:hanging="283"/>
        <w:jc w:val="both"/>
        <w:rPr>
          <w:rFonts w:ascii="Tahoma" w:hAnsi="Tahoma" w:cs="Tahoma"/>
          <w:sz w:val="24"/>
          <w:szCs w:val="24"/>
        </w:rPr>
      </w:pPr>
      <w:r w:rsidRPr="00FB2CC6">
        <w:rPr>
          <w:rFonts w:ascii="Tahoma" w:hAnsi="Tahoma" w:cs="Tahoma"/>
          <w:sz w:val="24"/>
          <w:szCs w:val="24"/>
        </w:rPr>
        <w:t xml:space="preserve">Pour les voies bitumées : la chaussée dont le revêtement en béton bitumeux, repose sur une couche de base en grave bitume, d’une épaisseur de 8 cm et sur une couche de fondation en graveleux latéritiques stabilisée à 4% de ciment d’épaisseur 25 cm. La couche de fondation repose sur une couche de forme en graveleux latéritique naturelle d’épaisseur 30 cm. La plateforme sera de la catégorie 2 ; </w:t>
      </w:r>
    </w:p>
    <w:p w14:paraId="54F2AFC7" w14:textId="77777777" w:rsidR="00370E09" w:rsidRPr="00453025" w:rsidRDefault="00370E09" w:rsidP="00370E09">
      <w:pPr>
        <w:pStyle w:val="Default"/>
        <w:ind w:left="426" w:hanging="426"/>
        <w:jc w:val="both"/>
        <w:rPr>
          <w:rFonts w:ascii="Segoe UI Symbol" w:eastAsiaTheme="minorHAnsi" w:hAnsi="Segoe UI Symbol" w:cstheme="minorBidi"/>
          <w:color w:val="auto"/>
          <w:lang w:val="fr-FR"/>
        </w:rPr>
      </w:pPr>
    </w:p>
    <w:p w14:paraId="7D4E3C6E" w14:textId="77777777" w:rsidR="00370E09" w:rsidRPr="007C0290" w:rsidRDefault="00370E09" w:rsidP="00FB2CC6">
      <w:pPr>
        <w:autoSpaceDE w:val="0"/>
        <w:autoSpaceDN w:val="0"/>
        <w:adjustRightInd w:val="0"/>
        <w:spacing w:after="0" w:line="240" w:lineRule="auto"/>
        <w:ind w:left="993" w:hanging="284"/>
        <w:jc w:val="both"/>
        <w:rPr>
          <w:rFonts w:ascii="Tahoma" w:hAnsi="Tahoma" w:cs="Tahoma"/>
          <w:sz w:val="24"/>
          <w:szCs w:val="24"/>
        </w:rPr>
      </w:pPr>
      <w:r w:rsidRPr="00453025">
        <w:rPr>
          <w:rFonts w:ascii="Segoe UI Symbol" w:eastAsiaTheme="minorHAnsi" w:hAnsi="Segoe UI Symbol"/>
          <w:color w:val="006FC0"/>
          <w:sz w:val="23"/>
          <w:szCs w:val="23"/>
          <w:lang w:eastAsia="en-US"/>
        </w:rPr>
        <w:t xml:space="preserve">− </w:t>
      </w:r>
      <w:r w:rsidRPr="007C0290">
        <w:rPr>
          <w:rFonts w:ascii="Tahoma" w:hAnsi="Tahoma" w:cs="Tahoma"/>
          <w:sz w:val="24"/>
          <w:szCs w:val="24"/>
        </w:rPr>
        <w:t xml:space="preserve">Prévoir la signalisation verticale (panneaux) et horizontale (marquages sur chaussées) ; </w:t>
      </w:r>
    </w:p>
    <w:p w14:paraId="3D7151AE" w14:textId="77777777" w:rsidR="00370E09" w:rsidRPr="00EB3E6B" w:rsidRDefault="00370E09" w:rsidP="00FB2CC6">
      <w:pPr>
        <w:pStyle w:val="Paragraphedeliste"/>
        <w:ind w:left="993" w:hanging="284"/>
        <w:jc w:val="both"/>
        <w:rPr>
          <w:rFonts w:ascii="Tahoma" w:eastAsia="Times New Roman" w:hAnsi="Tahoma" w:cs="Tahoma"/>
          <w:b/>
          <w:color w:val="000000"/>
          <w:sz w:val="24"/>
          <w:szCs w:val="24"/>
        </w:rPr>
      </w:pPr>
      <w:r w:rsidRPr="007C0290">
        <w:rPr>
          <w:rFonts w:ascii="Tahoma" w:hAnsi="Tahoma" w:cs="Tahoma"/>
          <w:sz w:val="24"/>
          <w:szCs w:val="24"/>
        </w:rPr>
        <w:t>− La construction des ouvrages d’arts (pont, dalots, buses) est à considérer sur les routes à l’intérieur du PAI</w:t>
      </w:r>
    </w:p>
    <w:p w14:paraId="3F5754A8" w14:textId="77777777" w:rsidR="00370E09" w:rsidRPr="007F15AC" w:rsidRDefault="00370E09" w:rsidP="00370E09">
      <w:pPr>
        <w:pStyle w:val="Paragraphedeliste"/>
        <w:ind w:left="426" w:hanging="426"/>
        <w:jc w:val="both"/>
        <w:rPr>
          <w:rFonts w:ascii="Tahoma" w:eastAsia="Times New Roman" w:hAnsi="Tahoma" w:cs="Tahoma"/>
          <w:bCs/>
          <w:color w:val="000000"/>
          <w:sz w:val="20"/>
          <w:szCs w:val="20"/>
        </w:rPr>
      </w:pPr>
    </w:p>
    <w:p w14:paraId="14577FB5" w14:textId="77777777" w:rsidR="00370E09" w:rsidRPr="00F757AD" w:rsidRDefault="00370E09" w:rsidP="00370E09">
      <w:pPr>
        <w:pStyle w:val="Paragraphedeliste"/>
        <w:ind w:left="426" w:hanging="426"/>
        <w:jc w:val="both"/>
        <w:rPr>
          <w:rFonts w:ascii="Tahoma" w:eastAsia="Times New Roman" w:hAnsi="Tahoma" w:cs="Tahoma"/>
          <w:bCs/>
          <w:color w:val="000000"/>
          <w:sz w:val="24"/>
          <w:szCs w:val="24"/>
          <w:highlight w:val="yellow"/>
        </w:rPr>
      </w:pPr>
      <w:r>
        <w:rPr>
          <w:rFonts w:ascii="Tahoma" w:eastAsia="Times New Roman" w:hAnsi="Tahoma" w:cs="Tahoma"/>
          <w:bCs/>
          <w:color w:val="000000"/>
          <w:sz w:val="24"/>
          <w:szCs w:val="24"/>
        </w:rPr>
        <w:t>9.</w:t>
      </w:r>
      <w:r w:rsidRPr="00477658">
        <w:rPr>
          <w:rFonts w:ascii="Tahoma" w:eastAsia="Times New Roman" w:hAnsi="Tahoma" w:cs="Tahoma"/>
          <w:bCs/>
          <w:color w:val="000000"/>
          <w:sz w:val="24"/>
          <w:szCs w:val="24"/>
        </w:rPr>
        <w:t xml:space="preserve"> Contrôler et surveiller les travaux de connexion du </w:t>
      </w:r>
      <w:r w:rsidRPr="00477658">
        <w:rPr>
          <w:rFonts w:ascii="Tahoma" w:eastAsia="Times New Roman" w:hAnsi="Tahoma" w:cs="Tahoma"/>
          <w:b/>
          <w:color w:val="000000"/>
          <w:sz w:val="24"/>
          <w:szCs w:val="24"/>
        </w:rPr>
        <w:t>fibre optique</w:t>
      </w:r>
      <w:r w:rsidRPr="00477658">
        <w:rPr>
          <w:rFonts w:ascii="Tahoma" w:eastAsia="Times New Roman" w:hAnsi="Tahoma" w:cs="Tahoma"/>
          <w:bCs/>
          <w:color w:val="000000"/>
          <w:sz w:val="24"/>
          <w:szCs w:val="24"/>
        </w:rPr>
        <w:t xml:space="preserve"> et équipements connexes (une centrale pour les installations des Technologies d’Information de la Communication (TIC), de la localité </w:t>
      </w:r>
      <w:proofErr w:type="spellStart"/>
      <w:r w:rsidRPr="00477658">
        <w:rPr>
          <w:rFonts w:ascii="Tahoma" w:eastAsia="Times New Roman" w:hAnsi="Tahoma" w:cs="Tahoma"/>
          <w:bCs/>
          <w:color w:val="000000"/>
          <w:sz w:val="24"/>
          <w:szCs w:val="24"/>
        </w:rPr>
        <w:t>Tshikuyi</w:t>
      </w:r>
      <w:proofErr w:type="spellEnd"/>
      <w:r w:rsidRPr="00477658">
        <w:rPr>
          <w:rFonts w:ascii="Tahoma" w:eastAsia="Times New Roman" w:hAnsi="Tahoma" w:cs="Tahoma"/>
          <w:bCs/>
          <w:color w:val="000000"/>
          <w:sz w:val="24"/>
          <w:szCs w:val="24"/>
        </w:rPr>
        <w:t xml:space="preserve"> (à 45 km de Mbuji-Mayi, </w:t>
      </w:r>
      <w:proofErr w:type="spellStart"/>
      <w:r w:rsidRPr="00477658">
        <w:rPr>
          <w:rFonts w:ascii="Tahoma" w:eastAsia="Times New Roman" w:hAnsi="Tahoma" w:cs="Tahoma"/>
          <w:bCs/>
          <w:color w:val="000000"/>
          <w:sz w:val="24"/>
          <w:szCs w:val="24"/>
        </w:rPr>
        <w:t>Bakwa</w:t>
      </w:r>
      <w:proofErr w:type="spellEnd"/>
      <w:r w:rsidRPr="00477658">
        <w:rPr>
          <w:rFonts w:ascii="Tahoma" w:eastAsia="Times New Roman" w:hAnsi="Tahoma" w:cs="Tahoma"/>
          <w:bCs/>
          <w:color w:val="000000"/>
          <w:sz w:val="24"/>
          <w:szCs w:val="24"/>
        </w:rPr>
        <w:t xml:space="preserve"> </w:t>
      </w:r>
      <w:proofErr w:type="spellStart"/>
      <w:r w:rsidRPr="00477658">
        <w:rPr>
          <w:rFonts w:ascii="Tahoma" w:eastAsia="Times New Roman" w:hAnsi="Tahoma" w:cs="Tahoma"/>
          <w:bCs/>
          <w:color w:val="000000"/>
          <w:sz w:val="24"/>
          <w:szCs w:val="24"/>
        </w:rPr>
        <w:t>Ndiandia</w:t>
      </w:r>
      <w:proofErr w:type="spellEnd"/>
      <w:r w:rsidRPr="00477658">
        <w:rPr>
          <w:rFonts w:ascii="Tahoma" w:eastAsia="Times New Roman" w:hAnsi="Tahoma" w:cs="Tahoma"/>
          <w:bCs/>
          <w:color w:val="000000"/>
          <w:sz w:val="24"/>
          <w:szCs w:val="24"/>
        </w:rPr>
        <w:t xml:space="preserve">, chefferie de </w:t>
      </w:r>
      <w:proofErr w:type="spellStart"/>
      <w:r w:rsidRPr="00477658">
        <w:rPr>
          <w:rFonts w:ascii="Tahoma" w:eastAsia="Times New Roman" w:hAnsi="Tahoma" w:cs="Tahoma"/>
          <w:bCs/>
          <w:color w:val="000000"/>
          <w:sz w:val="24"/>
          <w:szCs w:val="24"/>
        </w:rPr>
        <w:t>Bakwa</w:t>
      </w:r>
      <w:proofErr w:type="spellEnd"/>
      <w:r w:rsidRPr="00477658">
        <w:rPr>
          <w:rFonts w:ascii="Tahoma" w:eastAsia="Times New Roman" w:hAnsi="Tahoma" w:cs="Tahoma"/>
          <w:bCs/>
          <w:color w:val="000000"/>
          <w:sz w:val="24"/>
          <w:szCs w:val="24"/>
        </w:rPr>
        <w:t xml:space="preserve"> </w:t>
      </w:r>
      <w:proofErr w:type="spellStart"/>
      <w:r w:rsidRPr="00477658">
        <w:rPr>
          <w:rFonts w:ascii="Tahoma" w:eastAsia="Times New Roman" w:hAnsi="Tahoma" w:cs="Tahoma"/>
          <w:bCs/>
          <w:color w:val="000000"/>
          <w:sz w:val="24"/>
          <w:szCs w:val="24"/>
        </w:rPr>
        <w:t>Kalelu</w:t>
      </w:r>
      <w:proofErr w:type="spellEnd"/>
      <w:r w:rsidRPr="00477658">
        <w:rPr>
          <w:rFonts w:ascii="Tahoma" w:eastAsia="Times New Roman" w:hAnsi="Tahoma" w:cs="Tahoma"/>
          <w:bCs/>
          <w:color w:val="000000"/>
          <w:sz w:val="24"/>
          <w:szCs w:val="24"/>
        </w:rPr>
        <w:t xml:space="preserve">) jusqu’au PAI, en passant par la ville de Ngandajika (à environ </w:t>
      </w:r>
      <w:r>
        <w:rPr>
          <w:rFonts w:ascii="Tahoma" w:eastAsia="Times New Roman" w:hAnsi="Tahoma" w:cs="Tahoma"/>
          <w:color w:val="000000"/>
          <w:sz w:val="24"/>
          <w:szCs w:val="24"/>
        </w:rPr>
        <w:t>100</w:t>
      </w:r>
      <w:r w:rsidRPr="00477658">
        <w:rPr>
          <w:rFonts w:ascii="Tahoma" w:eastAsia="Times New Roman" w:hAnsi="Tahoma" w:cs="Tahoma"/>
          <w:color w:val="000000"/>
          <w:sz w:val="24"/>
          <w:szCs w:val="24"/>
        </w:rPr>
        <w:t xml:space="preserve"> km)</w:t>
      </w:r>
      <w:r w:rsidRPr="00477658">
        <w:rPr>
          <w:rFonts w:ascii="Tahoma" w:eastAsia="Times New Roman" w:hAnsi="Tahoma" w:cs="Tahoma"/>
          <w:bCs/>
          <w:color w:val="000000"/>
          <w:sz w:val="24"/>
          <w:szCs w:val="24"/>
        </w:rPr>
        <w:t>.</w:t>
      </w:r>
    </w:p>
    <w:p w14:paraId="7BCB11F3" w14:textId="77777777" w:rsidR="00370E09" w:rsidRDefault="00370E09" w:rsidP="00370E09">
      <w:pPr>
        <w:autoSpaceDE w:val="0"/>
        <w:autoSpaceDN w:val="0"/>
        <w:adjustRightInd w:val="0"/>
        <w:spacing w:after="0" w:line="240" w:lineRule="auto"/>
        <w:ind w:left="426" w:hanging="426"/>
        <w:jc w:val="both"/>
        <w:rPr>
          <w:rFonts w:ascii="Tahoma" w:hAnsi="Tahoma" w:cs="Tahoma"/>
          <w:sz w:val="24"/>
          <w:szCs w:val="24"/>
        </w:rPr>
      </w:pPr>
      <w:r>
        <w:rPr>
          <w:rFonts w:ascii="Tahoma" w:eastAsia="Times New Roman" w:hAnsi="Tahoma" w:cs="Tahoma"/>
          <w:color w:val="000000"/>
          <w:sz w:val="24"/>
          <w:szCs w:val="24"/>
        </w:rPr>
        <w:t>10.</w:t>
      </w:r>
      <w:r w:rsidRPr="00A0414E">
        <w:rPr>
          <w:rFonts w:ascii="Tahoma" w:eastAsia="Times New Roman" w:hAnsi="Tahoma" w:cs="Tahoma"/>
          <w:color w:val="000000"/>
          <w:sz w:val="24"/>
          <w:szCs w:val="24"/>
        </w:rPr>
        <w:t xml:space="preserve"> Contrôler et surveiller les travaux des </w:t>
      </w:r>
      <w:r w:rsidRPr="00BB2ACE">
        <w:rPr>
          <w:rFonts w:ascii="Tahoma" w:eastAsia="Times New Roman" w:hAnsi="Tahoma" w:cs="Tahoma"/>
          <w:b/>
          <w:color w:val="000000"/>
          <w:sz w:val="24"/>
          <w:szCs w:val="24"/>
        </w:rPr>
        <w:t xml:space="preserve">infrastructures </w:t>
      </w:r>
      <w:r w:rsidRPr="00BB2ACE">
        <w:rPr>
          <w:rFonts w:ascii="Tahoma" w:hAnsi="Tahoma" w:cs="Tahoma"/>
          <w:b/>
          <w:bCs/>
          <w:sz w:val="24"/>
          <w:szCs w:val="24"/>
        </w:rPr>
        <w:t>d’Approvisionnement en Eau Potable (AEP</w:t>
      </w:r>
      <w:r w:rsidRPr="00BB2ACE">
        <w:rPr>
          <w:rFonts w:ascii="Tahoma" w:hAnsi="Tahoma" w:cs="Tahoma"/>
          <w:b/>
          <w:sz w:val="24"/>
          <w:szCs w:val="24"/>
        </w:rPr>
        <w:t xml:space="preserve">) : </w:t>
      </w:r>
      <w:r w:rsidRPr="007C0290">
        <w:rPr>
          <w:rFonts w:ascii="Tahoma" w:hAnsi="Tahoma" w:cs="Tahoma"/>
          <w:sz w:val="24"/>
          <w:szCs w:val="24"/>
        </w:rPr>
        <w:t>captage des eaux de la rivière Lubilanji, adduction, traitement et distribution de l’eau potable dans le PAI, château d’eau de 300 m3 de capacité en béton armé surélevé de 15m de hauteur (station de traitement d’eau potable) et six bornes fontaines dans les Villages environnants (</w:t>
      </w:r>
      <w:proofErr w:type="spellStart"/>
      <w:r w:rsidRPr="007C0290">
        <w:rPr>
          <w:rFonts w:ascii="Tahoma" w:hAnsi="Tahoma" w:cs="Tahoma"/>
          <w:sz w:val="24"/>
          <w:szCs w:val="24"/>
        </w:rPr>
        <w:t>Nyongolo</w:t>
      </w:r>
      <w:proofErr w:type="spellEnd"/>
      <w:r w:rsidRPr="007C0290">
        <w:rPr>
          <w:rFonts w:ascii="Tahoma" w:hAnsi="Tahoma" w:cs="Tahoma"/>
          <w:sz w:val="24"/>
          <w:szCs w:val="24"/>
        </w:rPr>
        <w:t xml:space="preserve"> et </w:t>
      </w:r>
      <w:proofErr w:type="spellStart"/>
      <w:r w:rsidRPr="007C0290">
        <w:rPr>
          <w:rFonts w:ascii="Tahoma" w:hAnsi="Tahoma" w:cs="Tahoma"/>
          <w:sz w:val="24"/>
          <w:szCs w:val="24"/>
        </w:rPr>
        <w:t>Tshisanga</w:t>
      </w:r>
      <w:proofErr w:type="spellEnd"/>
      <w:r w:rsidRPr="007C0290">
        <w:rPr>
          <w:rFonts w:ascii="Tahoma" w:hAnsi="Tahoma" w:cs="Tahoma"/>
          <w:sz w:val="24"/>
          <w:szCs w:val="24"/>
        </w:rPr>
        <w:t>)</w:t>
      </w:r>
      <w:r>
        <w:rPr>
          <w:rFonts w:ascii="Tahoma" w:hAnsi="Tahoma" w:cs="Tahoma"/>
          <w:sz w:val="24"/>
          <w:szCs w:val="24"/>
        </w:rPr>
        <w:t>.</w:t>
      </w:r>
    </w:p>
    <w:p w14:paraId="387C9741" w14:textId="77777777" w:rsidR="00370E09" w:rsidRPr="007F15AC" w:rsidRDefault="00370E09" w:rsidP="00370E09">
      <w:pPr>
        <w:autoSpaceDE w:val="0"/>
        <w:autoSpaceDN w:val="0"/>
        <w:adjustRightInd w:val="0"/>
        <w:spacing w:after="0" w:line="240" w:lineRule="auto"/>
        <w:ind w:left="426" w:hanging="426"/>
        <w:jc w:val="both"/>
        <w:rPr>
          <w:rFonts w:ascii="Tahoma" w:hAnsi="Tahoma" w:cs="Tahoma"/>
          <w:sz w:val="20"/>
          <w:szCs w:val="20"/>
        </w:rPr>
      </w:pPr>
    </w:p>
    <w:p w14:paraId="1EC37BBF" w14:textId="44D50A30" w:rsidR="00370E09" w:rsidRPr="00A0414E" w:rsidRDefault="00370E09" w:rsidP="00370E09">
      <w:pPr>
        <w:pStyle w:val="Paragraphedeliste"/>
        <w:ind w:left="426" w:hanging="426"/>
        <w:jc w:val="both"/>
        <w:rPr>
          <w:rFonts w:ascii="Tahoma" w:hAnsi="Tahoma" w:cs="Tahoma"/>
          <w:sz w:val="24"/>
          <w:szCs w:val="24"/>
          <w:highlight w:val="yellow"/>
        </w:rPr>
      </w:pPr>
      <w:r>
        <w:rPr>
          <w:rFonts w:ascii="Tahoma" w:eastAsia="Times New Roman" w:hAnsi="Tahoma" w:cs="Tahoma"/>
          <w:color w:val="000000"/>
          <w:sz w:val="24"/>
          <w:szCs w:val="24"/>
        </w:rPr>
        <w:t>11.</w:t>
      </w:r>
      <w:r w:rsidR="007F15AC">
        <w:rPr>
          <w:rFonts w:ascii="Tahoma" w:eastAsia="Times New Roman" w:hAnsi="Tahoma" w:cs="Tahoma"/>
          <w:b/>
          <w:color w:val="000000"/>
          <w:sz w:val="24"/>
          <w:szCs w:val="24"/>
        </w:rPr>
        <w:t xml:space="preserve"> </w:t>
      </w:r>
      <w:r w:rsidRPr="006B28CC">
        <w:rPr>
          <w:rFonts w:ascii="Tahoma" w:eastAsia="Times New Roman" w:hAnsi="Tahoma" w:cs="Tahoma"/>
          <w:color w:val="000000"/>
          <w:sz w:val="24"/>
          <w:szCs w:val="24"/>
        </w:rPr>
        <w:t>Contrôler</w:t>
      </w:r>
      <w:r w:rsidRPr="00A0414E">
        <w:rPr>
          <w:rFonts w:ascii="Tahoma" w:eastAsia="Times New Roman" w:hAnsi="Tahoma" w:cs="Tahoma"/>
          <w:color w:val="000000"/>
          <w:sz w:val="24"/>
          <w:szCs w:val="24"/>
        </w:rPr>
        <w:t xml:space="preserve"> et surveiller </w:t>
      </w:r>
      <w:r w:rsidRPr="00A0414E">
        <w:rPr>
          <w:rFonts w:ascii="Tahoma" w:eastAsia="Arial Unicode MS" w:hAnsi="Tahoma" w:cs="Tahoma"/>
          <w:sz w:val="24"/>
          <w:szCs w:val="24"/>
        </w:rPr>
        <w:t xml:space="preserve">la construction d’un </w:t>
      </w:r>
      <w:r w:rsidRPr="00A0414E">
        <w:rPr>
          <w:rFonts w:ascii="Tahoma" w:hAnsi="Tahoma" w:cs="Tahoma"/>
          <w:bCs/>
          <w:sz w:val="24"/>
          <w:szCs w:val="24"/>
        </w:rPr>
        <w:t>centre de groupement et de traitement de déchets</w:t>
      </w:r>
      <w:r w:rsidRPr="00A0414E">
        <w:rPr>
          <w:rFonts w:ascii="Tahoma" w:hAnsi="Tahoma" w:cs="Tahoma"/>
          <w:sz w:val="24"/>
          <w:szCs w:val="24"/>
        </w:rPr>
        <w:t>.</w:t>
      </w:r>
    </w:p>
    <w:p w14:paraId="4C6F0DC7" w14:textId="77777777" w:rsidR="00370E09" w:rsidRPr="007F15AC" w:rsidRDefault="00370E09" w:rsidP="00370E09">
      <w:pPr>
        <w:pStyle w:val="Paragraphedeliste"/>
        <w:ind w:left="426" w:hanging="426"/>
        <w:jc w:val="both"/>
        <w:rPr>
          <w:rFonts w:ascii="Tahoma" w:hAnsi="Tahoma" w:cs="Tahoma"/>
          <w:sz w:val="20"/>
          <w:szCs w:val="20"/>
          <w:highlight w:val="yellow"/>
        </w:rPr>
      </w:pPr>
    </w:p>
    <w:p w14:paraId="5B705865" w14:textId="77777777" w:rsidR="00370E09" w:rsidRPr="006B28CC" w:rsidRDefault="00370E09" w:rsidP="00370E09">
      <w:pPr>
        <w:pStyle w:val="Paragraphedeliste"/>
        <w:ind w:left="426" w:hanging="426"/>
        <w:jc w:val="both"/>
        <w:rPr>
          <w:rFonts w:ascii="Tahoma" w:hAnsi="Tahoma" w:cs="Tahoma"/>
          <w:sz w:val="24"/>
          <w:szCs w:val="24"/>
        </w:rPr>
      </w:pPr>
      <w:r>
        <w:rPr>
          <w:rFonts w:ascii="Tahoma" w:eastAsia="Times New Roman" w:hAnsi="Tahoma" w:cs="Tahoma"/>
          <w:color w:val="000000"/>
          <w:sz w:val="24"/>
          <w:szCs w:val="24"/>
        </w:rPr>
        <w:t>12</w:t>
      </w:r>
      <w:r w:rsidRPr="006B28CC">
        <w:rPr>
          <w:rFonts w:ascii="Tahoma" w:eastAsia="Times New Roman" w:hAnsi="Tahoma" w:cs="Tahoma"/>
          <w:color w:val="000000"/>
          <w:sz w:val="24"/>
          <w:szCs w:val="24"/>
        </w:rPr>
        <w:t xml:space="preserve">. Contrôler et surveiller </w:t>
      </w:r>
      <w:r w:rsidRPr="006B28CC">
        <w:rPr>
          <w:rFonts w:ascii="Tahoma" w:eastAsia="Arial Unicode MS" w:hAnsi="Tahoma" w:cs="Tahoma"/>
          <w:sz w:val="24"/>
          <w:szCs w:val="24"/>
        </w:rPr>
        <w:t xml:space="preserve">  la construction d’une </w:t>
      </w:r>
      <w:r w:rsidRPr="006B28CC">
        <w:rPr>
          <w:rFonts w:ascii="Tahoma" w:hAnsi="Tahoma" w:cs="Tahoma"/>
          <w:bCs/>
          <w:sz w:val="24"/>
          <w:szCs w:val="24"/>
        </w:rPr>
        <w:t>Station d’Epuration (STEP) des eaux usées</w:t>
      </w:r>
      <w:r w:rsidRPr="006B28CC">
        <w:rPr>
          <w:rFonts w:ascii="Tahoma" w:eastAsia="Times New Roman" w:hAnsi="Tahoma" w:cs="Tahoma"/>
          <w:color w:val="000000"/>
          <w:sz w:val="24"/>
          <w:szCs w:val="24"/>
        </w:rPr>
        <w:t xml:space="preserve"> et ses équipements.</w:t>
      </w:r>
    </w:p>
    <w:p w14:paraId="7FFBF101" w14:textId="77777777" w:rsidR="00370E09" w:rsidRPr="00112AD8" w:rsidRDefault="00370E09" w:rsidP="007F15AC">
      <w:pPr>
        <w:pStyle w:val="Default"/>
        <w:ind w:left="426" w:hanging="426"/>
        <w:jc w:val="both"/>
        <w:rPr>
          <w:rFonts w:ascii="Tahoma" w:eastAsiaTheme="minorEastAsia" w:hAnsi="Tahoma" w:cs="Tahoma"/>
          <w:color w:val="auto"/>
          <w:lang w:val="fr-FR" w:eastAsia="fr-FR"/>
        </w:rPr>
      </w:pPr>
      <w:r w:rsidRPr="00DA78C1">
        <w:rPr>
          <w:rFonts w:ascii="Tahoma" w:hAnsi="Tahoma" w:cs="Tahoma"/>
          <w:lang w:val="fr-CD"/>
        </w:rPr>
        <w:t xml:space="preserve">13. Contrôler et surveiller les travaux d’installation </w:t>
      </w:r>
      <w:r w:rsidRPr="00DA78C1">
        <w:rPr>
          <w:rFonts w:ascii="Tahoma" w:eastAsiaTheme="minorEastAsia" w:hAnsi="Tahoma" w:cs="Tahoma"/>
          <w:color w:val="auto"/>
          <w:lang w:val="fr-CD" w:eastAsia="fr-FR"/>
        </w:rPr>
        <w:t>du réseau électrique interne au PAI</w:t>
      </w:r>
      <w:r w:rsidRPr="00DA78C1">
        <w:rPr>
          <w:rFonts w:ascii="Tahoma" w:hAnsi="Tahoma" w:cs="Tahoma"/>
          <w:lang w:val="fr-CD"/>
        </w:rPr>
        <w:t> </w:t>
      </w:r>
      <w:r w:rsidRPr="00112AD8">
        <w:rPr>
          <w:rFonts w:ascii="Tahoma" w:eastAsiaTheme="minorEastAsia" w:hAnsi="Tahoma" w:cs="Tahoma"/>
          <w:color w:val="auto"/>
          <w:lang w:val="fr-FR" w:eastAsia="fr-FR"/>
        </w:rPr>
        <w:t>(Bâtiments, éclairage public, réseau AEP, industries de transformation…)</w:t>
      </w:r>
      <w:r>
        <w:rPr>
          <w:rFonts w:ascii="Tahoma" w:eastAsiaTheme="minorEastAsia" w:hAnsi="Tahoma" w:cs="Tahoma"/>
          <w:color w:val="auto"/>
          <w:lang w:val="fr-FR" w:eastAsia="fr-FR"/>
        </w:rPr>
        <w:t>.</w:t>
      </w:r>
    </w:p>
    <w:p w14:paraId="7F59BD27" w14:textId="77777777" w:rsidR="00370E09" w:rsidRPr="00CF452D" w:rsidRDefault="00370E09" w:rsidP="00370E09">
      <w:pPr>
        <w:autoSpaceDE w:val="0"/>
        <w:autoSpaceDN w:val="0"/>
        <w:adjustRightInd w:val="0"/>
        <w:spacing w:after="0" w:line="240" w:lineRule="auto"/>
        <w:ind w:left="426" w:hanging="426"/>
        <w:rPr>
          <w:rFonts w:ascii="Tahoma" w:hAnsi="Tahoma" w:cs="Tahoma"/>
          <w:sz w:val="2"/>
          <w:szCs w:val="2"/>
        </w:rPr>
      </w:pPr>
    </w:p>
    <w:p w14:paraId="7E3B68AB" w14:textId="30EF77D7" w:rsidR="00370E09" w:rsidRDefault="00370E09" w:rsidP="00370E09">
      <w:pPr>
        <w:shd w:val="clear" w:color="auto" w:fill="FFFFFF"/>
        <w:spacing w:before="100" w:beforeAutospacing="1" w:after="0" w:line="240" w:lineRule="auto"/>
        <w:ind w:left="426" w:hanging="426"/>
        <w:jc w:val="both"/>
        <w:rPr>
          <w:rFonts w:ascii="Tahoma" w:hAnsi="Tahoma" w:cs="Tahoma"/>
          <w:sz w:val="24"/>
          <w:szCs w:val="24"/>
        </w:rPr>
      </w:pPr>
      <w:r>
        <w:rPr>
          <w:rFonts w:ascii="Tahoma" w:hAnsi="Tahoma" w:cs="Tahoma"/>
          <w:sz w:val="24"/>
          <w:szCs w:val="24"/>
        </w:rPr>
        <w:t>14.</w:t>
      </w:r>
      <w:r w:rsidRPr="00597F56">
        <w:rPr>
          <w:rFonts w:ascii="Tahoma" w:eastAsia="Times New Roman" w:hAnsi="Tahoma" w:cs="Tahoma"/>
          <w:color w:val="000000"/>
          <w:sz w:val="24"/>
          <w:szCs w:val="24"/>
        </w:rPr>
        <w:t xml:space="preserve"> </w:t>
      </w:r>
      <w:r w:rsidRPr="004F418A">
        <w:rPr>
          <w:rFonts w:ascii="Tahoma" w:eastAsia="Times New Roman" w:hAnsi="Tahoma" w:cs="Tahoma"/>
          <w:color w:val="000000"/>
          <w:sz w:val="24"/>
          <w:szCs w:val="24"/>
        </w:rPr>
        <w:t>Contrôler et sur</w:t>
      </w:r>
      <w:r>
        <w:rPr>
          <w:rFonts w:ascii="Tahoma" w:eastAsia="Times New Roman" w:hAnsi="Tahoma" w:cs="Tahoma"/>
          <w:color w:val="000000"/>
          <w:sz w:val="24"/>
          <w:szCs w:val="24"/>
        </w:rPr>
        <w:t>veiller les travaux d’installation</w:t>
      </w:r>
      <w:r>
        <w:rPr>
          <w:rFonts w:ascii="Tahoma" w:hAnsi="Tahoma" w:cs="Tahoma"/>
          <w:sz w:val="24"/>
          <w:szCs w:val="24"/>
        </w:rPr>
        <w:t> </w:t>
      </w:r>
      <w:r w:rsidRPr="00112AD8">
        <w:rPr>
          <w:rFonts w:ascii="Tahoma" w:hAnsi="Tahoma" w:cs="Tahoma"/>
          <w:sz w:val="24"/>
          <w:szCs w:val="24"/>
        </w:rPr>
        <w:t xml:space="preserve">de réseau photovoltaïque au Bâtiment Administratif et les bâtiments de haut standing ; </w:t>
      </w:r>
      <w:r>
        <w:rPr>
          <w:rFonts w:ascii="Tahoma" w:hAnsi="Tahoma" w:cs="Tahoma"/>
          <w:sz w:val="24"/>
          <w:szCs w:val="24"/>
        </w:rPr>
        <w:t xml:space="preserve">15. Contrôler et surveiller </w:t>
      </w:r>
      <w:r>
        <w:rPr>
          <w:rFonts w:ascii="Tahoma" w:hAnsi="Tahoma" w:cs="Tahoma"/>
          <w:sz w:val="24"/>
          <w:szCs w:val="24"/>
        </w:rPr>
        <w:lastRenderedPageBreak/>
        <w:t>la fourniture et pose des équipements, matériels et mobiliers des infrastructures construites dans l’Agro-parc</w:t>
      </w:r>
      <w:r w:rsidR="00CF452D">
        <w:rPr>
          <w:rFonts w:ascii="Tahoma" w:hAnsi="Tahoma" w:cs="Tahoma"/>
          <w:sz w:val="24"/>
          <w:szCs w:val="24"/>
        </w:rPr>
        <w:t>.</w:t>
      </w:r>
    </w:p>
    <w:p w14:paraId="6DD532A4" w14:textId="77777777" w:rsidR="00CF452D" w:rsidRPr="00CF452D" w:rsidRDefault="00CF452D" w:rsidP="00370E09">
      <w:pPr>
        <w:shd w:val="clear" w:color="auto" w:fill="FFFFFF"/>
        <w:spacing w:before="100" w:beforeAutospacing="1" w:after="0" w:line="240" w:lineRule="auto"/>
        <w:ind w:left="426" w:hanging="426"/>
        <w:jc w:val="both"/>
        <w:rPr>
          <w:rFonts w:ascii="Tahoma" w:hAnsi="Tahoma" w:cs="Tahoma"/>
          <w:sz w:val="2"/>
          <w:szCs w:val="2"/>
        </w:rPr>
      </w:pPr>
    </w:p>
    <w:p w14:paraId="482B6926" w14:textId="7C1F7155" w:rsidR="00370E09" w:rsidRDefault="00370E09" w:rsidP="00370E09">
      <w:pPr>
        <w:pStyle w:val="Corpsdetexte"/>
        <w:spacing w:before="43" w:line="278" w:lineRule="auto"/>
        <w:ind w:left="426" w:right="331" w:hanging="426"/>
        <w:jc w:val="both"/>
        <w:rPr>
          <w:rFonts w:ascii="Tahoma" w:eastAsia="Arial Unicode MS" w:hAnsi="Tahoma" w:cs="Tahoma"/>
        </w:rPr>
      </w:pPr>
      <w:r>
        <w:rPr>
          <w:rFonts w:ascii="Tahoma" w:eastAsia="Arial Unicode MS" w:hAnsi="Tahoma" w:cs="Tahoma"/>
        </w:rPr>
        <w:t xml:space="preserve"> 1</w:t>
      </w:r>
      <w:r w:rsidR="00CF452D">
        <w:rPr>
          <w:rFonts w:ascii="Tahoma" w:eastAsia="Arial Unicode MS" w:hAnsi="Tahoma" w:cs="Tahoma"/>
        </w:rPr>
        <w:t>5</w:t>
      </w:r>
      <w:r w:rsidRPr="00C611FF">
        <w:rPr>
          <w:rFonts w:ascii="Tahoma" w:eastAsia="Arial Unicode MS" w:hAnsi="Tahoma" w:cs="Tahoma"/>
        </w:rPr>
        <w:t>. Veiller au respect des mesures environnementales et sociales.</w:t>
      </w:r>
    </w:p>
    <w:p w14:paraId="3DE80995" w14:textId="38B8CD13" w:rsidR="00370E09" w:rsidRPr="00544E54" w:rsidRDefault="00370E09" w:rsidP="007F15AC">
      <w:pPr>
        <w:pStyle w:val="Corpsdetexte"/>
        <w:spacing w:before="43" w:line="278" w:lineRule="auto"/>
        <w:ind w:right="331"/>
        <w:jc w:val="both"/>
        <w:rPr>
          <w:rFonts w:ascii="Tahoma" w:hAnsi="Tahoma" w:cs="Tahoma"/>
          <w:b/>
        </w:rPr>
      </w:pPr>
      <w:r w:rsidRPr="00C611FF">
        <w:rPr>
          <w:rFonts w:ascii="Tahoma" w:eastAsia="Arial Unicode MS" w:hAnsi="Tahoma" w:cs="Tahoma"/>
        </w:rPr>
        <w:t xml:space="preserve">  </w:t>
      </w:r>
      <w:r>
        <w:rPr>
          <w:rFonts w:ascii="Tahoma" w:hAnsi="Tahoma" w:cs="Tahoma"/>
          <w:b/>
        </w:rPr>
        <w:t>VI</w:t>
      </w:r>
      <w:r w:rsidRPr="00544E54">
        <w:rPr>
          <w:rFonts w:ascii="Tahoma" w:hAnsi="Tahoma" w:cs="Tahoma"/>
        </w:rPr>
        <w:t xml:space="preserve">. </w:t>
      </w:r>
      <w:r>
        <w:rPr>
          <w:rFonts w:ascii="Tahoma" w:hAnsi="Tahoma" w:cs="Tahoma"/>
          <w:b/>
        </w:rPr>
        <w:t xml:space="preserve">AUTRES TACHES DEVOLUES A LA FIRME </w:t>
      </w:r>
      <w:r w:rsidRPr="00544E54">
        <w:rPr>
          <w:rFonts w:ascii="Tahoma" w:hAnsi="Tahoma" w:cs="Tahoma"/>
          <w:b/>
        </w:rPr>
        <w:t>:</w:t>
      </w:r>
    </w:p>
    <w:p w14:paraId="09C4633D" w14:textId="4C55D782" w:rsidR="00370E09" w:rsidRDefault="00370E09" w:rsidP="00B05ABF">
      <w:pPr>
        <w:pStyle w:val="Paragraphedeliste"/>
        <w:numPr>
          <w:ilvl w:val="0"/>
          <w:numId w:val="15"/>
        </w:numPr>
        <w:shd w:val="clear" w:color="auto" w:fill="FFFFFF"/>
        <w:spacing w:before="100" w:beforeAutospacing="1" w:after="0" w:line="240" w:lineRule="auto"/>
        <w:jc w:val="both"/>
        <w:rPr>
          <w:rFonts w:ascii="Tahoma" w:hAnsi="Tahoma" w:cs="Tahoma"/>
          <w:sz w:val="24"/>
          <w:szCs w:val="24"/>
        </w:rPr>
      </w:pPr>
      <w:r w:rsidRPr="00544E54">
        <w:rPr>
          <w:rFonts w:ascii="Tahoma" w:hAnsi="Tahoma" w:cs="Tahoma"/>
          <w:sz w:val="24"/>
          <w:szCs w:val="24"/>
        </w:rPr>
        <w:t xml:space="preserve">Vérifier le respect de toutes les obligations administratives contractuelles de l’Entreprise , en particulier en ce qui concerne le respect de la législation </w:t>
      </w:r>
      <w:r w:rsidR="007F15AC">
        <w:rPr>
          <w:rFonts w:ascii="Tahoma" w:hAnsi="Tahoma" w:cs="Tahoma"/>
          <w:sz w:val="24"/>
          <w:szCs w:val="24"/>
        </w:rPr>
        <w:t xml:space="preserve">                           </w:t>
      </w:r>
      <w:r w:rsidRPr="00544E54">
        <w:rPr>
          <w:rFonts w:ascii="Tahoma" w:hAnsi="Tahoma" w:cs="Tahoma"/>
          <w:sz w:val="24"/>
          <w:szCs w:val="24"/>
        </w:rPr>
        <w:t xml:space="preserve">et règlementation, les assurances ,les garanties, la fourniture des cautions, </w:t>
      </w:r>
      <w:r w:rsidR="007F15AC">
        <w:rPr>
          <w:rFonts w:ascii="Tahoma" w:hAnsi="Tahoma" w:cs="Tahoma"/>
          <w:sz w:val="24"/>
          <w:szCs w:val="24"/>
        </w:rPr>
        <w:t xml:space="preserve">                       </w:t>
      </w:r>
      <w:r w:rsidRPr="00544E54">
        <w:rPr>
          <w:rFonts w:ascii="Tahoma" w:hAnsi="Tahoma" w:cs="Tahoma"/>
          <w:sz w:val="24"/>
          <w:szCs w:val="24"/>
        </w:rPr>
        <w:t xml:space="preserve">la fourniture des plannings et programmes, des plans d’exécution, des PGES, la tenue des cahiers des chantiers, les délais de dépôt des réclamations , la remise des rapports mensuels, trimestriels, semestriels et annuels des travaux et de </w:t>
      </w:r>
      <w:r w:rsidR="007F15AC">
        <w:rPr>
          <w:rFonts w:ascii="Tahoma" w:hAnsi="Tahoma" w:cs="Tahoma"/>
          <w:sz w:val="24"/>
          <w:szCs w:val="24"/>
        </w:rPr>
        <w:t xml:space="preserve">                    </w:t>
      </w:r>
      <w:r w:rsidRPr="00544E54">
        <w:rPr>
          <w:rFonts w:ascii="Tahoma" w:hAnsi="Tahoma" w:cs="Tahoma"/>
          <w:sz w:val="24"/>
          <w:szCs w:val="24"/>
        </w:rPr>
        <w:t>la mise en œuvre du PGES</w:t>
      </w:r>
      <w:r>
        <w:rPr>
          <w:rFonts w:ascii="Tahoma" w:hAnsi="Tahoma" w:cs="Tahoma"/>
          <w:sz w:val="24"/>
          <w:szCs w:val="24"/>
        </w:rPr>
        <w:t>.</w:t>
      </w:r>
    </w:p>
    <w:p w14:paraId="4E1FC0EC" w14:textId="77777777" w:rsidR="00370E09" w:rsidRPr="00544E54" w:rsidRDefault="00370E09" w:rsidP="00370E09">
      <w:pPr>
        <w:pStyle w:val="Paragraphedeliste"/>
        <w:shd w:val="clear" w:color="auto" w:fill="FFFFFF"/>
        <w:spacing w:before="100" w:beforeAutospacing="1" w:after="0" w:line="240" w:lineRule="auto"/>
        <w:jc w:val="both"/>
        <w:rPr>
          <w:rFonts w:ascii="Tahoma" w:hAnsi="Tahoma" w:cs="Tahoma"/>
          <w:sz w:val="24"/>
          <w:szCs w:val="24"/>
        </w:rPr>
      </w:pPr>
    </w:p>
    <w:p w14:paraId="33390C8E" w14:textId="77777777" w:rsidR="00370E09" w:rsidRDefault="00370E09" w:rsidP="00B05ABF">
      <w:pPr>
        <w:pStyle w:val="Paragraphedeliste"/>
        <w:numPr>
          <w:ilvl w:val="0"/>
          <w:numId w:val="15"/>
        </w:numPr>
        <w:shd w:val="clear" w:color="auto" w:fill="FFFFFF"/>
        <w:spacing w:before="100" w:beforeAutospacing="1" w:after="0" w:line="240" w:lineRule="auto"/>
        <w:jc w:val="both"/>
        <w:rPr>
          <w:rFonts w:ascii="Tahoma" w:hAnsi="Tahoma" w:cs="Tahoma"/>
          <w:sz w:val="24"/>
          <w:szCs w:val="24"/>
        </w:rPr>
      </w:pPr>
      <w:r w:rsidRPr="00544E54">
        <w:rPr>
          <w:rFonts w:ascii="Tahoma" w:hAnsi="Tahoma" w:cs="Tahoma"/>
          <w:sz w:val="24"/>
          <w:szCs w:val="24"/>
        </w:rPr>
        <w:t>Organiser et participer aux relevés contradictoires des travaux prévus au démarrage du contrat et à l’avancement des travaux, actualiser les quantitatifs et proposer des amendements éventuels</w:t>
      </w:r>
      <w:r>
        <w:rPr>
          <w:rFonts w:ascii="Tahoma" w:hAnsi="Tahoma" w:cs="Tahoma"/>
          <w:sz w:val="24"/>
          <w:szCs w:val="24"/>
        </w:rPr>
        <w:t>.</w:t>
      </w:r>
    </w:p>
    <w:p w14:paraId="2EA36FDD" w14:textId="77777777" w:rsidR="00370E09" w:rsidRPr="003543C4" w:rsidRDefault="00370E09" w:rsidP="00370E09">
      <w:pPr>
        <w:pStyle w:val="Paragraphedeliste"/>
        <w:rPr>
          <w:rFonts w:ascii="Tahoma" w:hAnsi="Tahoma" w:cs="Tahoma"/>
          <w:sz w:val="24"/>
          <w:szCs w:val="24"/>
        </w:rPr>
      </w:pPr>
    </w:p>
    <w:p w14:paraId="4F0747AD" w14:textId="77777777" w:rsidR="00370E09" w:rsidRDefault="00370E09" w:rsidP="00B05ABF">
      <w:pPr>
        <w:pStyle w:val="Paragraphedeliste"/>
        <w:numPr>
          <w:ilvl w:val="0"/>
          <w:numId w:val="15"/>
        </w:numPr>
        <w:shd w:val="clear" w:color="auto" w:fill="FFFFFF"/>
        <w:spacing w:before="100" w:beforeAutospacing="1" w:after="0" w:line="240" w:lineRule="auto"/>
        <w:jc w:val="both"/>
        <w:rPr>
          <w:rFonts w:ascii="Tahoma" w:hAnsi="Tahoma" w:cs="Tahoma"/>
          <w:sz w:val="24"/>
          <w:szCs w:val="24"/>
        </w:rPr>
      </w:pPr>
      <w:r w:rsidRPr="00544E54">
        <w:rPr>
          <w:rFonts w:ascii="Tahoma" w:hAnsi="Tahoma" w:cs="Tahoma"/>
          <w:sz w:val="24"/>
          <w:szCs w:val="24"/>
        </w:rPr>
        <w:t>Examiner les programmes des travaux, les plannings d’exécution remis par l’Entreprise et conseiller la cellule de gestion du projet sur les décisions à prendre</w:t>
      </w:r>
      <w:r>
        <w:rPr>
          <w:rFonts w:ascii="Tahoma" w:hAnsi="Tahoma" w:cs="Tahoma"/>
          <w:sz w:val="24"/>
          <w:szCs w:val="24"/>
        </w:rPr>
        <w:t>.</w:t>
      </w:r>
    </w:p>
    <w:p w14:paraId="6555A23E" w14:textId="77777777" w:rsidR="00370E09" w:rsidRPr="003543C4" w:rsidRDefault="00370E09" w:rsidP="00370E09">
      <w:pPr>
        <w:pStyle w:val="Paragraphedeliste"/>
        <w:rPr>
          <w:rFonts w:ascii="Tahoma" w:hAnsi="Tahoma" w:cs="Tahoma"/>
          <w:sz w:val="24"/>
          <w:szCs w:val="24"/>
        </w:rPr>
      </w:pPr>
    </w:p>
    <w:p w14:paraId="213E2208" w14:textId="77777777" w:rsidR="00370E09" w:rsidRDefault="00370E09" w:rsidP="00B05ABF">
      <w:pPr>
        <w:pStyle w:val="Paragraphedeliste"/>
        <w:numPr>
          <w:ilvl w:val="0"/>
          <w:numId w:val="15"/>
        </w:numPr>
        <w:shd w:val="clear" w:color="auto" w:fill="FFFFFF"/>
        <w:spacing w:before="100" w:beforeAutospacing="1" w:after="0" w:line="240" w:lineRule="auto"/>
        <w:jc w:val="both"/>
        <w:rPr>
          <w:rFonts w:ascii="Tahoma" w:hAnsi="Tahoma" w:cs="Tahoma"/>
          <w:sz w:val="24"/>
          <w:szCs w:val="24"/>
        </w:rPr>
      </w:pPr>
      <w:r w:rsidRPr="00544E54">
        <w:rPr>
          <w:rFonts w:ascii="Tahoma" w:hAnsi="Tahoma" w:cs="Tahoma"/>
          <w:sz w:val="24"/>
          <w:szCs w:val="24"/>
        </w:rPr>
        <w:t xml:space="preserve"> Etablir les observations, propositions et préparation de décisions à prendre en fonction de la nature des travaux et des évènements imprévus</w:t>
      </w:r>
      <w:r>
        <w:rPr>
          <w:rFonts w:ascii="Tahoma" w:hAnsi="Tahoma" w:cs="Tahoma"/>
          <w:sz w:val="24"/>
          <w:szCs w:val="24"/>
        </w:rPr>
        <w:t>.</w:t>
      </w:r>
    </w:p>
    <w:p w14:paraId="67AC49E5" w14:textId="77777777" w:rsidR="00370E09" w:rsidRPr="003543C4" w:rsidRDefault="00370E09" w:rsidP="00370E09">
      <w:pPr>
        <w:pStyle w:val="Paragraphedeliste"/>
        <w:rPr>
          <w:rFonts w:ascii="Tahoma" w:hAnsi="Tahoma" w:cs="Tahoma"/>
          <w:sz w:val="24"/>
          <w:szCs w:val="24"/>
        </w:rPr>
      </w:pPr>
    </w:p>
    <w:p w14:paraId="579BD0D9" w14:textId="77777777" w:rsidR="00370E09" w:rsidRDefault="00370E09" w:rsidP="00B05ABF">
      <w:pPr>
        <w:pStyle w:val="Paragraphedeliste"/>
        <w:numPr>
          <w:ilvl w:val="0"/>
          <w:numId w:val="15"/>
        </w:numPr>
        <w:shd w:val="clear" w:color="auto" w:fill="FFFFFF"/>
        <w:spacing w:before="100" w:beforeAutospacing="1" w:after="0" w:line="240" w:lineRule="auto"/>
        <w:jc w:val="both"/>
        <w:rPr>
          <w:rFonts w:ascii="Tahoma" w:hAnsi="Tahoma" w:cs="Tahoma"/>
          <w:sz w:val="24"/>
          <w:szCs w:val="24"/>
        </w:rPr>
      </w:pPr>
      <w:r w:rsidRPr="00544E54">
        <w:rPr>
          <w:rFonts w:ascii="Tahoma" w:hAnsi="Tahoma" w:cs="Tahoma"/>
          <w:sz w:val="24"/>
          <w:szCs w:val="24"/>
        </w:rPr>
        <w:t>Contrôler l’organisation ainsi que les moyens humains et matériels de l’Entreprise en vue de l’avancement normal des travaux dans le cadre des programmes et plannings arrêtés</w:t>
      </w:r>
      <w:r>
        <w:rPr>
          <w:rFonts w:ascii="Tahoma" w:hAnsi="Tahoma" w:cs="Tahoma"/>
          <w:sz w:val="24"/>
          <w:szCs w:val="24"/>
        </w:rPr>
        <w:t>.</w:t>
      </w:r>
    </w:p>
    <w:p w14:paraId="0FA7FBF0" w14:textId="77777777" w:rsidR="00370E09" w:rsidRPr="003543C4" w:rsidRDefault="00370E09" w:rsidP="00370E09">
      <w:pPr>
        <w:pStyle w:val="Paragraphedeliste"/>
        <w:rPr>
          <w:rFonts w:ascii="Tahoma" w:hAnsi="Tahoma" w:cs="Tahoma"/>
          <w:sz w:val="24"/>
          <w:szCs w:val="24"/>
        </w:rPr>
      </w:pPr>
    </w:p>
    <w:p w14:paraId="3A78D744" w14:textId="77777777" w:rsidR="00370E09" w:rsidRDefault="00370E09" w:rsidP="00B05ABF">
      <w:pPr>
        <w:pStyle w:val="Paragraphedeliste"/>
        <w:numPr>
          <w:ilvl w:val="0"/>
          <w:numId w:val="15"/>
        </w:numPr>
        <w:shd w:val="clear" w:color="auto" w:fill="FFFFFF"/>
        <w:spacing w:before="100" w:beforeAutospacing="1" w:after="0" w:line="240" w:lineRule="auto"/>
        <w:jc w:val="both"/>
        <w:rPr>
          <w:rFonts w:ascii="Tahoma" w:hAnsi="Tahoma" w:cs="Tahoma"/>
          <w:sz w:val="24"/>
          <w:szCs w:val="24"/>
        </w:rPr>
      </w:pPr>
      <w:r w:rsidRPr="00544E54">
        <w:rPr>
          <w:rFonts w:ascii="Tahoma" w:hAnsi="Tahoma" w:cs="Tahoma"/>
          <w:sz w:val="24"/>
          <w:szCs w:val="24"/>
        </w:rPr>
        <w:t>Exiger à l’Entreprise, d’afficher le code de bonne conduite au chantier à l’intention de son personnel et veiller à son respect</w:t>
      </w:r>
      <w:r>
        <w:rPr>
          <w:rFonts w:ascii="Tahoma" w:hAnsi="Tahoma" w:cs="Tahoma"/>
          <w:sz w:val="24"/>
          <w:szCs w:val="24"/>
        </w:rPr>
        <w:t>.</w:t>
      </w:r>
    </w:p>
    <w:p w14:paraId="48E72491" w14:textId="77777777" w:rsidR="00370E09" w:rsidRPr="003543C4" w:rsidRDefault="00370E09" w:rsidP="00370E09">
      <w:pPr>
        <w:pStyle w:val="Paragraphedeliste"/>
        <w:rPr>
          <w:rFonts w:ascii="Tahoma" w:hAnsi="Tahoma" w:cs="Tahoma"/>
          <w:sz w:val="24"/>
          <w:szCs w:val="24"/>
        </w:rPr>
      </w:pPr>
    </w:p>
    <w:p w14:paraId="6672B8D9" w14:textId="77777777" w:rsidR="00370E09" w:rsidRDefault="00370E09" w:rsidP="00B05ABF">
      <w:pPr>
        <w:pStyle w:val="Paragraphedeliste"/>
        <w:numPr>
          <w:ilvl w:val="0"/>
          <w:numId w:val="15"/>
        </w:numPr>
        <w:shd w:val="clear" w:color="auto" w:fill="FFFFFF"/>
        <w:spacing w:before="100" w:beforeAutospacing="1" w:after="0" w:line="240" w:lineRule="auto"/>
        <w:jc w:val="both"/>
        <w:rPr>
          <w:rFonts w:ascii="Tahoma" w:hAnsi="Tahoma" w:cs="Tahoma"/>
          <w:sz w:val="24"/>
          <w:szCs w:val="24"/>
        </w:rPr>
      </w:pPr>
      <w:r w:rsidRPr="00544E54">
        <w:rPr>
          <w:rFonts w:ascii="Tahoma" w:hAnsi="Tahoma" w:cs="Tahoma"/>
          <w:sz w:val="24"/>
          <w:szCs w:val="24"/>
        </w:rPr>
        <w:t>Proposer et notifier les ordres de service après leur signature par le Coordonnateur et contrôler leur exécution sur terrain</w:t>
      </w:r>
      <w:r>
        <w:rPr>
          <w:rFonts w:ascii="Tahoma" w:hAnsi="Tahoma" w:cs="Tahoma"/>
          <w:sz w:val="24"/>
          <w:szCs w:val="24"/>
        </w:rPr>
        <w:t>.</w:t>
      </w:r>
    </w:p>
    <w:p w14:paraId="5A2A456E" w14:textId="77777777" w:rsidR="00370E09" w:rsidRPr="003543C4" w:rsidRDefault="00370E09" w:rsidP="00370E09">
      <w:pPr>
        <w:pStyle w:val="Paragraphedeliste"/>
        <w:rPr>
          <w:rFonts w:ascii="Tahoma" w:hAnsi="Tahoma" w:cs="Tahoma"/>
          <w:sz w:val="24"/>
          <w:szCs w:val="24"/>
        </w:rPr>
      </w:pPr>
    </w:p>
    <w:p w14:paraId="22B67CAE" w14:textId="77777777" w:rsidR="00370E09" w:rsidRDefault="00370E09" w:rsidP="00B05ABF">
      <w:pPr>
        <w:pStyle w:val="Paragraphedeliste"/>
        <w:numPr>
          <w:ilvl w:val="0"/>
          <w:numId w:val="15"/>
        </w:numPr>
        <w:shd w:val="clear" w:color="auto" w:fill="FFFFFF"/>
        <w:spacing w:before="100" w:beforeAutospacing="1" w:after="0" w:line="240" w:lineRule="auto"/>
        <w:jc w:val="both"/>
        <w:rPr>
          <w:rFonts w:ascii="Tahoma" w:hAnsi="Tahoma" w:cs="Tahoma"/>
          <w:sz w:val="24"/>
          <w:szCs w:val="24"/>
        </w:rPr>
      </w:pPr>
      <w:r w:rsidRPr="00544E54">
        <w:rPr>
          <w:rFonts w:ascii="Tahoma" w:hAnsi="Tahoma" w:cs="Tahoma"/>
          <w:sz w:val="24"/>
          <w:szCs w:val="24"/>
        </w:rPr>
        <w:t>Examiner les réclamations de l’Entreprise, et proposer des solutions adéquates à la cellule de gestion du projet. Le cas échéant, proposer toutes mesures qui permettent soit d’anticiper les problèmes qui pourraient subvenir soit le solutionner dès leur survenance</w:t>
      </w:r>
      <w:r>
        <w:rPr>
          <w:rFonts w:ascii="Tahoma" w:hAnsi="Tahoma" w:cs="Tahoma"/>
          <w:sz w:val="24"/>
          <w:szCs w:val="24"/>
        </w:rPr>
        <w:t>.</w:t>
      </w:r>
    </w:p>
    <w:p w14:paraId="4DD9F261" w14:textId="77777777" w:rsidR="00370E09" w:rsidRPr="003543C4" w:rsidRDefault="00370E09" w:rsidP="00370E09">
      <w:pPr>
        <w:pStyle w:val="Paragraphedeliste"/>
        <w:rPr>
          <w:rFonts w:ascii="Tahoma" w:hAnsi="Tahoma" w:cs="Tahoma"/>
          <w:sz w:val="24"/>
          <w:szCs w:val="24"/>
        </w:rPr>
      </w:pPr>
    </w:p>
    <w:p w14:paraId="3D3464E8" w14:textId="77777777" w:rsidR="00370E09" w:rsidRDefault="00370E09" w:rsidP="00B05ABF">
      <w:pPr>
        <w:pStyle w:val="Paragraphedeliste"/>
        <w:numPr>
          <w:ilvl w:val="0"/>
          <w:numId w:val="15"/>
        </w:numPr>
        <w:shd w:val="clear" w:color="auto" w:fill="FFFFFF"/>
        <w:spacing w:before="100" w:beforeAutospacing="1" w:after="0" w:line="240" w:lineRule="auto"/>
        <w:jc w:val="both"/>
        <w:rPr>
          <w:rFonts w:ascii="Tahoma" w:hAnsi="Tahoma" w:cs="Tahoma"/>
          <w:sz w:val="24"/>
          <w:szCs w:val="24"/>
        </w:rPr>
      </w:pPr>
      <w:r w:rsidRPr="00544E54">
        <w:rPr>
          <w:rFonts w:ascii="Tahoma" w:hAnsi="Tahoma" w:cs="Tahoma"/>
          <w:sz w:val="24"/>
          <w:szCs w:val="24"/>
        </w:rPr>
        <w:t>Faire des comptes rendus de la marche et des difficultés rencontrées avec des propositions des solutions</w:t>
      </w:r>
      <w:r>
        <w:rPr>
          <w:rFonts w:ascii="Tahoma" w:hAnsi="Tahoma" w:cs="Tahoma"/>
          <w:sz w:val="24"/>
          <w:szCs w:val="24"/>
        </w:rPr>
        <w:t>.</w:t>
      </w:r>
    </w:p>
    <w:p w14:paraId="1E0FE0D0" w14:textId="77777777" w:rsidR="00370E09" w:rsidRPr="003543C4" w:rsidRDefault="00370E09" w:rsidP="00370E09">
      <w:pPr>
        <w:pStyle w:val="Paragraphedeliste"/>
        <w:rPr>
          <w:rFonts w:ascii="Tahoma" w:hAnsi="Tahoma" w:cs="Tahoma"/>
          <w:sz w:val="24"/>
          <w:szCs w:val="24"/>
        </w:rPr>
      </w:pPr>
    </w:p>
    <w:p w14:paraId="62305ECE" w14:textId="77777777" w:rsidR="00370E09" w:rsidRPr="00CF452D" w:rsidRDefault="00370E09" w:rsidP="00370E09">
      <w:pPr>
        <w:pStyle w:val="Paragraphedeliste"/>
        <w:shd w:val="clear" w:color="auto" w:fill="FFFFFF"/>
        <w:spacing w:before="100" w:beforeAutospacing="1" w:after="0" w:line="240" w:lineRule="auto"/>
        <w:jc w:val="both"/>
        <w:rPr>
          <w:rFonts w:ascii="Tahoma" w:hAnsi="Tahoma" w:cs="Tahoma"/>
          <w:sz w:val="2"/>
          <w:szCs w:val="2"/>
        </w:rPr>
      </w:pPr>
    </w:p>
    <w:p w14:paraId="74B1FD78" w14:textId="77777777" w:rsidR="00370E09" w:rsidRDefault="00370E09" w:rsidP="00B05ABF">
      <w:pPr>
        <w:pStyle w:val="Paragraphedeliste"/>
        <w:numPr>
          <w:ilvl w:val="0"/>
          <w:numId w:val="15"/>
        </w:numPr>
        <w:shd w:val="clear" w:color="auto" w:fill="FFFFFF"/>
        <w:spacing w:before="100" w:beforeAutospacing="1" w:after="0" w:line="240" w:lineRule="auto"/>
        <w:jc w:val="both"/>
        <w:rPr>
          <w:rFonts w:ascii="Tahoma" w:hAnsi="Tahoma" w:cs="Tahoma"/>
          <w:sz w:val="24"/>
          <w:szCs w:val="24"/>
        </w:rPr>
      </w:pPr>
      <w:r w:rsidRPr="00544E54">
        <w:rPr>
          <w:rFonts w:ascii="Tahoma" w:hAnsi="Tahoma" w:cs="Tahoma"/>
          <w:sz w:val="24"/>
          <w:szCs w:val="24"/>
        </w:rPr>
        <w:t>Tenir un registre de suivi du chantier avec un système d’alerte en cas de contre-performance de l’entreprise</w:t>
      </w:r>
      <w:r>
        <w:rPr>
          <w:rFonts w:ascii="Tahoma" w:hAnsi="Tahoma" w:cs="Tahoma"/>
          <w:sz w:val="24"/>
          <w:szCs w:val="24"/>
        </w:rPr>
        <w:t>.</w:t>
      </w:r>
    </w:p>
    <w:p w14:paraId="6B55CF5D" w14:textId="77777777" w:rsidR="00370E09" w:rsidRPr="00544E54" w:rsidRDefault="00370E09" w:rsidP="00370E09">
      <w:pPr>
        <w:pStyle w:val="Paragraphedeliste"/>
        <w:shd w:val="clear" w:color="auto" w:fill="FFFFFF"/>
        <w:spacing w:before="100" w:beforeAutospacing="1" w:after="0" w:line="240" w:lineRule="auto"/>
        <w:jc w:val="both"/>
        <w:rPr>
          <w:rFonts w:ascii="Tahoma" w:hAnsi="Tahoma" w:cs="Tahoma"/>
          <w:sz w:val="24"/>
          <w:szCs w:val="24"/>
        </w:rPr>
      </w:pPr>
    </w:p>
    <w:p w14:paraId="56011CD8" w14:textId="14396282" w:rsidR="00370E09" w:rsidRDefault="00370E09" w:rsidP="00B05ABF">
      <w:pPr>
        <w:pStyle w:val="Paragraphedeliste"/>
        <w:numPr>
          <w:ilvl w:val="0"/>
          <w:numId w:val="15"/>
        </w:numPr>
        <w:shd w:val="clear" w:color="auto" w:fill="FFFFFF"/>
        <w:spacing w:before="100" w:beforeAutospacing="1" w:after="0" w:line="240" w:lineRule="auto"/>
        <w:jc w:val="both"/>
        <w:rPr>
          <w:rFonts w:ascii="Tahoma" w:hAnsi="Tahoma" w:cs="Tahoma"/>
          <w:sz w:val="24"/>
          <w:szCs w:val="24"/>
        </w:rPr>
      </w:pPr>
      <w:r w:rsidRPr="00544E54">
        <w:rPr>
          <w:rFonts w:ascii="Tahoma" w:hAnsi="Tahoma" w:cs="Tahoma"/>
          <w:sz w:val="24"/>
          <w:szCs w:val="24"/>
        </w:rPr>
        <w:t>Tenir mensuellement en feuille Excel une comptabilité détaillée des travaux exécutés et restant à exécuter</w:t>
      </w:r>
      <w:r>
        <w:rPr>
          <w:rFonts w:ascii="Tahoma" w:hAnsi="Tahoma" w:cs="Tahoma"/>
          <w:sz w:val="24"/>
          <w:szCs w:val="24"/>
        </w:rPr>
        <w:t>.</w:t>
      </w:r>
    </w:p>
    <w:p w14:paraId="18903904" w14:textId="77777777" w:rsidR="007F15AC" w:rsidRPr="007F15AC" w:rsidRDefault="007F15AC" w:rsidP="007F15AC">
      <w:pPr>
        <w:pStyle w:val="Paragraphedeliste"/>
        <w:rPr>
          <w:rFonts w:ascii="Tahoma" w:hAnsi="Tahoma" w:cs="Tahoma"/>
          <w:sz w:val="8"/>
          <w:szCs w:val="8"/>
        </w:rPr>
      </w:pPr>
    </w:p>
    <w:p w14:paraId="7884C541" w14:textId="77777777" w:rsidR="007F15AC" w:rsidRDefault="007F15AC" w:rsidP="007F15AC">
      <w:pPr>
        <w:pStyle w:val="Paragraphedeliste"/>
        <w:shd w:val="clear" w:color="auto" w:fill="FFFFFF"/>
        <w:spacing w:before="100" w:beforeAutospacing="1" w:after="0" w:line="240" w:lineRule="auto"/>
        <w:jc w:val="both"/>
        <w:rPr>
          <w:rFonts w:ascii="Tahoma" w:hAnsi="Tahoma" w:cs="Tahoma"/>
          <w:sz w:val="24"/>
          <w:szCs w:val="24"/>
        </w:rPr>
      </w:pPr>
    </w:p>
    <w:p w14:paraId="6CC5C35A" w14:textId="77777777" w:rsidR="00370E09" w:rsidRDefault="00370E09" w:rsidP="00B05ABF">
      <w:pPr>
        <w:pStyle w:val="Paragraphedeliste"/>
        <w:numPr>
          <w:ilvl w:val="0"/>
          <w:numId w:val="15"/>
        </w:numPr>
        <w:shd w:val="clear" w:color="auto" w:fill="FFFFFF"/>
        <w:spacing w:before="100" w:beforeAutospacing="1" w:after="0" w:line="240" w:lineRule="auto"/>
        <w:jc w:val="both"/>
        <w:rPr>
          <w:rFonts w:ascii="Tahoma" w:hAnsi="Tahoma" w:cs="Tahoma"/>
          <w:sz w:val="24"/>
          <w:szCs w:val="24"/>
        </w:rPr>
      </w:pPr>
      <w:r w:rsidRPr="00544E54">
        <w:rPr>
          <w:rFonts w:ascii="Tahoma" w:hAnsi="Tahoma" w:cs="Tahoma"/>
          <w:sz w:val="24"/>
          <w:szCs w:val="24"/>
        </w:rPr>
        <w:t>Tenir mensuellement en feuille Excel une comptabilité détaillée des avances, des paiements, des retenues de garanties et des pénalités, des réfactions éventuelles ainsi que le solde à payer</w:t>
      </w:r>
      <w:r>
        <w:rPr>
          <w:rFonts w:ascii="Tahoma" w:hAnsi="Tahoma" w:cs="Tahoma"/>
          <w:sz w:val="24"/>
          <w:szCs w:val="24"/>
        </w:rPr>
        <w:t>.</w:t>
      </w:r>
    </w:p>
    <w:p w14:paraId="79E44BCD" w14:textId="77777777" w:rsidR="00370E09" w:rsidRPr="003543C4" w:rsidRDefault="00370E09" w:rsidP="00370E09">
      <w:pPr>
        <w:pStyle w:val="Paragraphedeliste"/>
        <w:rPr>
          <w:rFonts w:ascii="Tahoma" w:hAnsi="Tahoma" w:cs="Tahoma"/>
          <w:sz w:val="24"/>
          <w:szCs w:val="24"/>
        </w:rPr>
      </w:pPr>
    </w:p>
    <w:p w14:paraId="463CFE45" w14:textId="77777777" w:rsidR="00370E09" w:rsidRDefault="00370E09" w:rsidP="00B05ABF">
      <w:pPr>
        <w:pStyle w:val="Paragraphedeliste"/>
        <w:numPr>
          <w:ilvl w:val="0"/>
          <w:numId w:val="15"/>
        </w:numPr>
        <w:shd w:val="clear" w:color="auto" w:fill="FFFFFF"/>
        <w:spacing w:before="100" w:beforeAutospacing="1" w:after="0" w:line="240" w:lineRule="auto"/>
        <w:jc w:val="both"/>
        <w:rPr>
          <w:rFonts w:ascii="Tahoma" w:hAnsi="Tahoma" w:cs="Tahoma"/>
          <w:sz w:val="24"/>
          <w:szCs w:val="24"/>
        </w:rPr>
      </w:pPr>
      <w:r w:rsidRPr="00544E54">
        <w:rPr>
          <w:rFonts w:ascii="Tahoma" w:hAnsi="Tahoma" w:cs="Tahoma"/>
          <w:sz w:val="24"/>
          <w:szCs w:val="24"/>
        </w:rPr>
        <w:t>Organiser et tenir des réunions (hebdomadaires et mensuelles) de chantier et régler les procès-verbaux y relatifs ainsi que les rapports des missions des visites</w:t>
      </w:r>
      <w:r>
        <w:rPr>
          <w:rFonts w:ascii="Tahoma" w:hAnsi="Tahoma" w:cs="Tahoma"/>
          <w:sz w:val="24"/>
          <w:szCs w:val="24"/>
        </w:rPr>
        <w:t>.</w:t>
      </w:r>
    </w:p>
    <w:p w14:paraId="2CF36E37" w14:textId="77777777" w:rsidR="00370E09" w:rsidRPr="003543C4" w:rsidRDefault="00370E09" w:rsidP="00370E09">
      <w:pPr>
        <w:pStyle w:val="Paragraphedeliste"/>
        <w:rPr>
          <w:rFonts w:ascii="Tahoma" w:hAnsi="Tahoma" w:cs="Tahoma"/>
          <w:sz w:val="24"/>
          <w:szCs w:val="24"/>
        </w:rPr>
      </w:pPr>
    </w:p>
    <w:p w14:paraId="11D802F5" w14:textId="77777777" w:rsidR="00370E09" w:rsidRDefault="00370E09" w:rsidP="00B05ABF">
      <w:pPr>
        <w:pStyle w:val="Paragraphedeliste"/>
        <w:numPr>
          <w:ilvl w:val="0"/>
          <w:numId w:val="15"/>
        </w:numPr>
        <w:shd w:val="clear" w:color="auto" w:fill="FFFFFF"/>
        <w:spacing w:before="100" w:beforeAutospacing="1" w:after="0" w:line="240" w:lineRule="auto"/>
        <w:jc w:val="both"/>
        <w:rPr>
          <w:rFonts w:ascii="Tahoma" w:hAnsi="Tahoma" w:cs="Tahoma"/>
          <w:sz w:val="24"/>
          <w:szCs w:val="24"/>
        </w:rPr>
      </w:pPr>
      <w:r w:rsidRPr="00544E54">
        <w:rPr>
          <w:rFonts w:ascii="Tahoma" w:hAnsi="Tahoma" w:cs="Tahoma"/>
          <w:sz w:val="24"/>
          <w:szCs w:val="24"/>
        </w:rPr>
        <w:t>Tenir mensuellement en feuille Excel une comptabilité de la gestion des délais contractuelles des activités en fonction de chronogramme des travaux de l’Entreprise</w:t>
      </w:r>
      <w:r>
        <w:rPr>
          <w:rFonts w:ascii="Tahoma" w:hAnsi="Tahoma" w:cs="Tahoma"/>
          <w:sz w:val="24"/>
          <w:szCs w:val="24"/>
        </w:rPr>
        <w:t>.</w:t>
      </w:r>
    </w:p>
    <w:p w14:paraId="26F635B7" w14:textId="77777777" w:rsidR="00370E09" w:rsidRPr="003543C4" w:rsidRDefault="00370E09" w:rsidP="00370E09">
      <w:pPr>
        <w:pStyle w:val="Paragraphedeliste"/>
        <w:rPr>
          <w:rFonts w:ascii="Tahoma" w:hAnsi="Tahoma" w:cs="Tahoma"/>
          <w:sz w:val="24"/>
          <w:szCs w:val="24"/>
        </w:rPr>
      </w:pPr>
    </w:p>
    <w:p w14:paraId="4E77769C" w14:textId="77777777" w:rsidR="00370E09" w:rsidRDefault="00370E09" w:rsidP="00B05ABF">
      <w:pPr>
        <w:pStyle w:val="Paragraphedeliste"/>
        <w:numPr>
          <w:ilvl w:val="0"/>
          <w:numId w:val="15"/>
        </w:numPr>
        <w:shd w:val="clear" w:color="auto" w:fill="FFFFFF"/>
        <w:spacing w:before="100" w:beforeAutospacing="1" w:after="0" w:line="240" w:lineRule="auto"/>
        <w:jc w:val="both"/>
        <w:rPr>
          <w:rFonts w:ascii="Tahoma" w:hAnsi="Tahoma" w:cs="Tahoma"/>
          <w:sz w:val="24"/>
          <w:szCs w:val="24"/>
        </w:rPr>
      </w:pPr>
      <w:r w:rsidRPr="00544E54">
        <w:rPr>
          <w:rFonts w:ascii="Tahoma" w:hAnsi="Tahoma" w:cs="Tahoma"/>
          <w:sz w:val="24"/>
          <w:szCs w:val="24"/>
        </w:rPr>
        <w:t>Relever et analyser tout évènement particulier et spécial et conseiller la cellule de gestion du projet en conséquence</w:t>
      </w:r>
      <w:r>
        <w:rPr>
          <w:rFonts w:ascii="Tahoma" w:hAnsi="Tahoma" w:cs="Tahoma"/>
          <w:sz w:val="24"/>
          <w:szCs w:val="24"/>
        </w:rPr>
        <w:t>.</w:t>
      </w:r>
    </w:p>
    <w:p w14:paraId="580E234D" w14:textId="77777777" w:rsidR="00370E09" w:rsidRPr="003543C4" w:rsidRDefault="00370E09" w:rsidP="00370E09">
      <w:pPr>
        <w:pStyle w:val="Paragraphedeliste"/>
        <w:rPr>
          <w:rFonts w:ascii="Tahoma" w:hAnsi="Tahoma" w:cs="Tahoma"/>
          <w:sz w:val="24"/>
          <w:szCs w:val="24"/>
        </w:rPr>
      </w:pPr>
    </w:p>
    <w:p w14:paraId="316D18A4" w14:textId="77777777" w:rsidR="00370E09" w:rsidRDefault="00370E09" w:rsidP="00B05ABF">
      <w:pPr>
        <w:pStyle w:val="Paragraphedeliste"/>
        <w:numPr>
          <w:ilvl w:val="0"/>
          <w:numId w:val="15"/>
        </w:numPr>
        <w:shd w:val="clear" w:color="auto" w:fill="FFFFFF"/>
        <w:spacing w:before="100" w:beforeAutospacing="1" w:after="0" w:line="240" w:lineRule="auto"/>
        <w:jc w:val="both"/>
        <w:rPr>
          <w:rFonts w:ascii="Tahoma" w:hAnsi="Tahoma" w:cs="Tahoma"/>
          <w:sz w:val="24"/>
          <w:szCs w:val="24"/>
        </w:rPr>
      </w:pPr>
      <w:r w:rsidRPr="00544E54">
        <w:rPr>
          <w:rFonts w:ascii="Tahoma" w:hAnsi="Tahoma" w:cs="Tahoma"/>
          <w:sz w:val="24"/>
          <w:szCs w:val="24"/>
        </w:rPr>
        <w:t>Certifier dans le délai raisonnable les attachements contradictoires pour les décomptes de l’Entreprise afin d’éviter le retard dans les paiements</w:t>
      </w:r>
      <w:r>
        <w:rPr>
          <w:rFonts w:ascii="Tahoma" w:hAnsi="Tahoma" w:cs="Tahoma"/>
          <w:sz w:val="24"/>
          <w:szCs w:val="24"/>
        </w:rPr>
        <w:t>.</w:t>
      </w:r>
    </w:p>
    <w:p w14:paraId="415712FC" w14:textId="77777777" w:rsidR="00370E09" w:rsidRPr="003543C4" w:rsidRDefault="00370E09" w:rsidP="00370E09">
      <w:pPr>
        <w:pStyle w:val="Paragraphedeliste"/>
        <w:rPr>
          <w:rFonts w:ascii="Tahoma" w:hAnsi="Tahoma" w:cs="Tahoma"/>
          <w:sz w:val="24"/>
          <w:szCs w:val="24"/>
        </w:rPr>
      </w:pPr>
    </w:p>
    <w:p w14:paraId="44802B5B" w14:textId="77777777" w:rsidR="00370E09" w:rsidRDefault="00370E09" w:rsidP="00B05ABF">
      <w:pPr>
        <w:pStyle w:val="Paragraphedeliste"/>
        <w:numPr>
          <w:ilvl w:val="0"/>
          <w:numId w:val="15"/>
        </w:numPr>
        <w:shd w:val="clear" w:color="auto" w:fill="FFFFFF"/>
        <w:spacing w:before="100" w:beforeAutospacing="1" w:after="0" w:line="240" w:lineRule="auto"/>
        <w:jc w:val="both"/>
        <w:rPr>
          <w:rFonts w:ascii="Tahoma" w:hAnsi="Tahoma" w:cs="Tahoma"/>
          <w:sz w:val="24"/>
          <w:szCs w:val="24"/>
        </w:rPr>
      </w:pPr>
      <w:r w:rsidRPr="00544E54">
        <w:rPr>
          <w:rFonts w:ascii="Tahoma" w:hAnsi="Tahoma" w:cs="Tahoma"/>
          <w:sz w:val="24"/>
          <w:szCs w:val="24"/>
        </w:rPr>
        <w:t>Vérifier les implantations et piquetage de tous les éléments de construction des ouvrages et des levés topographiques</w:t>
      </w:r>
      <w:r>
        <w:rPr>
          <w:rFonts w:ascii="Tahoma" w:hAnsi="Tahoma" w:cs="Tahoma"/>
          <w:sz w:val="24"/>
          <w:szCs w:val="24"/>
        </w:rPr>
        <w:t>.</w:t>
      </w:r>
    </w:p>
    <w:p w14:paraId="040C2BC9" w14:textId="77777777" w:rsidR="00370E09" w:rsidRPr="003543C4" w:rsidRDefault="00370E09" w:rsidP="00370E09">
      <w:pPr>
        <w:pStyle w:val="Paragraphedeliste"/>
        <w:rPr>
          <w:rFonts w:ascii="Tahoma" w:hAnsi="Tahoma" w:cs="Tahoma"/>
          <w:sz w:val="24"/>
          <w:szCs w:val="24"/>
        </w:rPr>
      </w:pPr>
    </w:p>
    <w:p w14:paraId="61F87CCF" w14:textId="77777777" w:rsidR="00370E09" w:rsidRDefault="00370E09" w:rsidP="00B05ABF">
      <w:pPr>
        <w:pStyle w:val="Paragraphedeliste"/>
        <w:numPr>
          <w:ilvl w:val="0"/>
          <w:numId w:val="15"/>
        </w:numPr>
        <w:shd w:val="clear" w:color="auto" w:fill="FFFFFF"/>
        <w:spacing w:before="100" w:beforeAutospacing="1" w:after="0" w:line="240" w:lineRule="auto"/>
        <w:jc w:val="both"/>
        <w:rPr>
          <w:rFonts w:ascii="Tahoma" w:hAnsi="Tahoma" w:cs="Tahoma"/>
          <w:sz w:val="24"/>
          <w:szCs w:val="24"/>
        </w:rPr>
      </w:pPr>
      <w:r w:rsidRPr="00544E54">
        <w:rPr>
          <w:rFonts w:ascii="Tahoma" w:hAnsi="Tahoma" w:cs="Tahoma"/>
          <w:sz w:val="24"/>
          <w:szCs w:val="24"/>
        </w:rPr>
        <w:t>Vérifier le respect des dispositions contractuelles en matière d’organisation de chantier</w:t>
      </w:r>
      <w:r>
        <w:rPr>
          <w:rFonts w:ascii="Tahoma" w:hAnsi="Tahoma" w:cs="Tahoma"/>
          <w:sz w:val="24"/>
          <w:szCs w:val="24"/>
        </w:rPr>
        <w:t>.</w:t>
      </w:r>
    </w:p>
    <w:p w14:paraId="14D8F349" w14:textId="77777777" w:rsidR="00370E09" w:rsidRPr="003543C4" w:rsidRDefault="00370E09" w:rsidP="00370E09">
      <w:pPr>
        <w:pStyle w:val="Paragraphedeliste"/>
        <w:rPr>
          <w:rFonts w:ascii="Tahoma" w:hAnsi="Tahoma" w:cs="Tahoma"/>
          <w:sz w:val="24"/>
          <w:szCs w:val="24"/>
        </w:rPr>
      </w:pPr>
    </w:p>
    <w:p w14:paraId="61F9E214" w14:textId="77777777" w:rsidR="00370E09" w:rsidRDefault="00370E09" w:rsidP="00B05ABF">
      <w:pPr>
        <w:pStyle w:val="Paragraphedeliste"/>
        <w:numPr>
          <w:ilvl w:val="0"/>
          <w:numId w:val="15"/>
        </w:numPr>
        <w:shd w:val="clear" w:color="auto" w:fill="FFFFFF"/>
        <w:spacing w:before="100" w:beforeAutospacing="1" w:after="0" w:line="240" w:lineRule="auto"/>
        <w:jc w:val="both"/>
        <w:rPr>
          <w:rFonts w:ascii="Tahoma" w:hAnsi="Tahoma" w:cs="Tahoma"/>
          <w:sz w:val="24"/>
          <w:szCs w:val="24"/>
        </w:rPr>
      </w:pPr>
      <w:r w:rsidRPr="00544E54">
        <w:rPr>
          <w:rFonts w:ascii="Tahoma" w:hAnsi="Tahoma" w:cs="Tahoma"/>
          <w:sz w:val="24"/>
          <w:szCs w:val="24"/>
        </w:rPr>
        <w:t>Contrôler l’origine, la qualité et la mise en œuvre des matériaux, fournitures et équipements en conformité avec les prescriptions techniques du marché</w:t>
      </w:r>
      <w:r>
        <w:rPr>
          <w:rFonts w:ascii="Tahoma" w:hAnsi="Tahoma" w:cs="Tahoma"/>
          <w:sz w:val="24"/>
          <w:szCs w:val="24"/>
        </w:rPr>
        <w:t>.</w:t>
      </w:r>
    </w:p>
    <w:p w14:paraId="4A62F9B3" w14:textId="77777777" w:rsidR="00370E09" w:rsidRPr="003543C4" w:rsidRDefault="00370E09" w:rsidP="00370E09">
      <w:pPr>
        <w:pStyle w:val="Paragraphedeliste"/>
        <w:rPr>
          <w:rFonts w:ascii="Tahoma" w:hAnsi="Tahoma" w:cs="Tahoma"/>
          <w:sz w:val="24"/>
          <w:szCs w:val="24"/>
        </w:rPr>
      </w:pPr>
    </w:p>
    <w:p w14:paraId="52121919" w14:textId="77777777" w:rsidR="00370E09" w:rsidRDefault="00370E09" w:rsidP="00B05ABF">
      <w:pPr>
        <w:pStyle w:val="Paragraphedeliste"/>
        <w:numPr>
          <w:ilvl w:val="0"/>
          <w:numId w:val="15"/>
        </w:numPr>
        <w:shd w:val="clear" w:color="auto" w:fill="FFFFFF"/>
        <w:spacing w:before="100" w:beforeAutospacing="1" w:after="0" w:line="240" w:lineRule="auto"/>
        <w:jc w:val="both"/>
        <w:rPr>
          <w:rFonts w:ascii="Tahoma" w:hAnsi="Tahoma" w:cs="Tahoma"/>
          <w:sz w:val="24"/>
          <w:szCs w:val="24"/>
        </w:rPr>
      </w:pPr>
      <w:r w:rsidRPr="00544E54">
        <w:rPr>
          <w:rFonts w:ascii="Tahoma" w:hAnsi="Tahoma" w:cs="Tahoma"/>
          <w:sz w:val="24"/>
          <w:szCs w:val="24"/>
        </w:rPr>
        <w:t>Contrôler les prélèvements et les essais effectués par ou pour le compte de l’Entreprise, exploitations des résultats en vue de dégager les conclusions et décisions</w:t>
      </w:r>
      <w:r>
        <w:rPr>
          <w:rFonts w:ascii="Tahoma" w:hAnsi="Tahoma" w:cs="Tahoma"/>
          <w:sz w:val="24"/>
          <w:szCs w:val="24"/>
        </w:rPr>
        <w:t>.</w:t>
      </w:r>
    </w:p>
    <w:p w14:paraId="1B59C274" w14:textId="77777777" w:rsidR="00370E09" w:rsidRPr="003543C4" w:rsidRDefault="00370E09" w:rsidP="00370E09">
      <w:pPr>
        <w:pStyle w:val="Paragraphedeliste"/>
        <w:rPr>
          <w:rFonts w:ascii="Tahoma" w:hAnsi="Tahoma" w:cs="Tahoma"/>
          <w:sz w:val="24"/>
          <w:szCs w:val="24"/>
        </w:rPr>
      </w:pPr>
    </w:p>
    <w:p w14:paraId="5D85A4F8" w14:textId="77777777" w:rsidR="00370E09" w:rsidRDefault="00370E09" w:rsidP="00B05ABF">
      <w:pPr>
        <w:pStyle w:val="Paragraphedeliste"/>
        <w:numPr>
          <w:ilvl w:val="0"/>
          <w:numId w:val="15"/>
        </w:numPr>
        <w:shd w:val="clear" w:color="auto" w:fill="FFFFFF"/>
        <w:spacing w:before="100" w:beforeAutospacing="1" w:after="0" w:line="240" w:lineRule="auto"/>
        <w:jc w:val="both"/>
        <w:rPr>
          <w:rFonts w:ascii="Tahoma" w:hAnsi="Tahoma" w:cs="Tahoma"/>
          <w:sz w:val="24"/>
          <w:szCs w:val="24"/>
        </w:rPr>
      </w:pPr>
      <w:r w:rsidRPr="00544E54">
        <w:rPr>
          <w:rFonts w:ascii="Tahoma" w:hAnsi="Tahoma" w:cs="Tahoma"/>
          <w:sz w:val="24"/>
          <w:szCs w:val="24"/>
        </w:rPr>
        <w:t>Contrôler la conformité des ouvrages aux plans et aux spécifications techniques du marché et aux règles de l’art. Ces contrôles seront réalisés par échantillonnage, tests, inventaires et contrôles d’avancements permanents et par réception et approbation des matériaux, leur mise en œuvre ainsi que leur provenance, leur qualité et leur conformité aux conditions exigées par le marché</w:t>
      </w:r>
      <w:r>
        <w:rPr>
          <w:rFonts w:ascii="Tahoma" w:hAnsi="Tahoma" w:cs="Tahoma"/>
          <w:sz w:val="24"/>
          <w:szCs w:val="24"/>
        </w:rPr>
        <w:t>.</w:t>
      </w:r>
    </w:p>
    <w:p w14:paraId="6B16AD36" w14:textId="77777777" w:rsidR="00370E09" w:rsidRPr="003543C4" w:rsidRDefault="00370E09" w:rsidP="00370E09">
      <w:pPr>
        <w:pStyle w:val="Paragraphedeliste"/>
        <w:rPr>
          <w:rFonts w:ascii="Tahoma" w:hAnsi="Tahoma" w:cs="Tahoma"/>
          <w:sz w:val="24"/>
          <w:szCs w:val="24"/>
        </w:rPr>
      </w:pPr>
    </w:p>
    <w:p w14:paraId="5FFFD8C4" w14:textId="77777777" w:rsidR="00370E09" w:rsidRPr="00CF452D" w:rsidRDefault="00370E09" w:rsidP="00370E09">
      <w:pPr>
        <w:pStyle w:val="Paragraphedeliste"/>
        <w:shd w:val="clear" w:color="auto" w:fill="FFFFFF"/>
        <w:spacing w:before="100" w:beforeAutospacing="1" w:after="0" w:line="240" w:lineRule="auto"/>
        <w:jc w:val="both"/>
        <w:rPr>
          <w:rFonts w:ascii="Tahoma" w:hAnsi="Tahoma" w:cs="Tahoma"/>
          <w:sz w:val="2"/>
          <w:szCs w:val="2"/>
        </w:rPr>
      </w:pPr>
    </w:p>
    <w:p w14:paraId="752BC39F" w14:textId="77777777" w:rsidR="00370E09" w:rsidRDefault="00370E09" w:rsidP="00B05ABF">
      <w:pPr>
        <w:pStyle w:val="Paragraphedeliste"/>
        <w:numPr>
          <w:ilvl w:val="0"/>
          <w:numId w:val="15"/>
        </w:numPr>
        <w:shd w:val="clear" w:color="auto" w:fill="FFFFFF"/>
        <w:spacing w:before="100" w:beforeAutospacing="1" w:after="0" w:line="240" w:lineRule="auto"/>
        <w:jc w:val="both"/>
        <w:rPr>
          <w:rFonts w:ascii="Tahoma" w:hAnsi="Tahoma" w:cs="Tahoma"/>
          <w:sz w:val="24"/>
          <w:szCs w:val="24"/>
        </w:rPr>
      </w:pPr>
      <w:r w:rsidRPr="00544E54">
        <w:rPr>
          <w:rFonts w:ascii="Tahoma" w:hAnsi="Tahoma" w:cs="Tahoma"/>
          <w:sz w:val="24"/>
          <w:szCs w:val="24"/>
        </w:rPr>
        <w:t>Vérifier la prise en compte des mesures d’atténuations des impacts environnementaux et sociaux dans la réalisation des travaux</w:t>
      </w:r>
      <w:r>
        <w:rPr>
          <w:rFonts w:ascii="Tahoma" w:hAnsi="Tahoma" w:cs="Tahoma"/>
          <w:sz w:val="24"/>
          <w:szCs w:val="24"/>
        </w:rPr>
        <w:t>.</w:t>
      </w:r>
    </w:p>
    <w:p w14:paraId="2AFCA499" w14:textId="77777777" w:rsidR="00370E09" w:rsidRPr="00544E54" w:rsidRDefault="00370E09" w:rsidP="00370E09">
      <w:pPr>
        <w:pStyle w:val="Paragraphedeliste"/>
        <w:shd w:val="clear" w:color="auto" w:fill="FFFFFF"/>
        <w:spacing w:before="100" w:beforeAutospacing="1" w:after="0" w:line="240" w:lineRule="auto"/>
        <w:jc w:val="both"/>
        <w:rPr>
          <w:rFonts w:ascii="Tahoma" w:hAnsi="Tahoma" w:cs="Tahoma"/>
          <w:sz w:val="24"/>
          <w:szCs w:val="24"/>
        </w:rPr>
      </w:pPr>
    </w:p>
    <w:p w14:paraId="3943428C" w14:textId="77777777" w:rsidR="00370E09" w:rsidRDefault="00370E09" w:rsidP="00B05ABF">
      <w:pPr>
        <w:pStyle w:val="Paragraphedeliste"/>
        <w:numPr>
          <w:ilvl w:val="0"/>
          <w:numId w:val="15"/>
        </w:numPr>
        <w:shd w:val="clear" w:color="auto" w:fill="FFFFFF"/>
        <w:spacing w:before="100" w:beforeAutospacing="1" w:after="0" w:line="240" w:lineRule="auto"/>
        <w:jc w:val="both"/>
        <w:rPr>
          <w:rFonts w:ascii="Tahoma" w:hAnsi="Tahoma" w:cs="Tahoma"/>
          <w:sz w:val="24"/>
          <w:szCs w:val="24"/>
        </w:rPr>
      </w:pPr>
      <w:r w:rsidRPr="00544E54">
        <w:rPr>
          <w:rFonts w:ascii="Tahoma" w:hAnsi="Tahoma" w:cs="Tahoma"/>
          <w:sz w:val="24"/>
          <w:szCs w:val="24"/>
        </w:rPr>
        <w:t>Contrôler la remise en état des lieux après achèvement des travaux</w:t>
      </w:r>
      <w:r>
        <w:rPr>
          <w:rFonts w:ascii="Tahoma" w:hAnsi="Tahoma" w:cs="Tahoma"/>
          <w:sz w:val="24"/>
          <w:szCs w:val="24"/>
        </w:rPr>
        <w:t>.</w:t>
      </w:r>
    </w:p>
    <w:p w14:paraId="645CBAD7" w14:textId="77777777" w:rsidR="00370E09" w:rsidRPr="003543C4" w:rsidRDefault="00370E09" w:rsidP="00370E09">
      <w:pPr>
        <w:pStyle w:val="Paragraphedeliste"/>
        <w:rPr>
          <w:rFonts w:ascii="Tahoma" w:hAnsi="Tahoma" w:cs="Tahoma"/>
          <w:sz w:val="24"/>
          <w:szCs w:val="24"/>
        </w:rPr>
      </w:pPr>
    </w:p>
    <w:p w14:paraId="5478BCF8" w14:textId="77777777" w:rsidR="00370E09" w:rsidRDefault="00370E09" w:rsidP="00B05ABF">
      <w:pPr>
        <w:pStyle w:val="Paragraphedeliste"/>
        <w:numPr>
          <w:ilvl w:val="0"/>
          <w:numId w:val="15"/>
        </w:numPr>
        <w:shd w:val="clear" w:color="auto" w:fill="FFFFFF"/>
        <w:spacing w:before="100" w:beforeAutospacing="1" w:after="0" w:line="240" w:lineRule="auto"/>
        <w:jc w:val="both"/>
        <w:rPr>
          <w:rFonts w:ascii="Tahoma" w:hAnsi="Tahoma" w:cs="Tahoma"/>
          <w:sz w:val="24"/>
          <w:szCs w:val="24"/>
        </w:rPr>
      </w:pPr>
      <w:r w:rsidRPr="00544E54">
        <w:rPr>
          <w:rFonts w:ascii="Tahoma" w:hAnsi="Tahoma" w:cs="Tahoma"/>
          <w:sz w:val="24"/>
          <w:szCs w:val="24"/>
        </w:rPr>
        <w:t>Organiser et participer à la vérification des levées des réserves en vue des réceptions des travaux</w:t>
      </w:r>
      <w:r>
        <w:rPr>
          <w:rFonts w:ascii="Tahoma" w:hAnsi="Tahoma" w:cs="Tahoma"/>
          <w:sz w:val="24"/>
          <w:szCs w:val="24"/>
        </w:rPr>
        <w:t>.</w:t>
      </w:r>
    </w:p>
    <w:p w14:paraId="36F66164" w14:textId="77777777" w:rsidR="00370E09" w:rsidRPr="003543C4" w:rsidRDefault="00370E09" w:rsidP="00370E09">
      <w:pPr>
        <w:pStyle w:val="Paragraphedeliste"/>
        <w:rPr>
          <w:rFonts w:ascii="Tahoma" w:hAnsi="Tahoma" w:cs="Tahoma"/>
          <w:sz w:val="24"/>
          <w:szCs w:val="24"/>
        </w:rPr>
      </w:pPr>
    </w:p>
    <w:p w14:paraId="2503175D" w14:textId="77777777" w:rsidR="00370E09" w:rsidRDefault="00370E09" w:rsidP="00B05ABF">
      <w:pPr>
        <w:pStyle w:val="Paragraphedeliste"/>
        <w:numPr>
          <w:ilvl w:val="0"/>
          <w:numId w:val="15"/>
        </w:numPr>
        <w:shd w:val="clear" w:color="auto" w:fill="FFFFFF"/>
        <w:spacing w:before="100" w:beforeAutospacing="1" w:after="0" w:line="240" w:lineRule="auto"/>
        <w:jc w:val="both"/>
        <w:rPr>
          <w:rFonts w:ascii="Tahoma" w:hAnsi="Tahoma" w:cs="Tahoma"/>
          <w:sz w:val="24"/>
          <w:szCs w:val="24"/>
        </w:rPr>
      </w:pPr>
      <w:r w:rsidRPr="00544E54">
        <w:rPr>
          <w:rFonts w:ascii="Tahoma" w:hAnsi="Tahoma" w:cs="Tahoma"/>
          <w:sz w:val="24"/>
          <w:szCs w:val="24"/>
        </w:rPr>
        <w:t>Préparer, organiser et participer avec la cellule de gestion du projet ainsi que les bénéficiaires aux réceptions, techniques, provisoires et définitives selon les conditions prévues dans le contrat de l’Entreprise</w:t>
      </w:r>
      <w:r>
        <w:rPr>
          <w:rFonts w:ascii="Tahoma" w:hAnsi="Tahoma" w:cs="Tahoma"/>
          <w:sz w:val="24"/>
          <w:szCs w:val="24"/>
        </w:rPr>
        <w:t>.</w:t>
      </w:r>
    </w:p>
    <w:p w14:paraId="02A4230E" w14:textId="77777777" w:rsidR="00370E09" w:rsidRPr="003543C4" w:rsidRDefault="00370E09" w:rsidP="00370E09">
      <w:pPr>
        <w:pStyle w:val="Paragraphedeliste"/>
        <w:rPr>
          <w:rFonts w:ascii="Tahoma" w:hAnsi="Tahoma" w:cs="Tahoma"/>
          <w:sz w:val="24"/>
          <w:szCs w:val="24"/>
        </w:rPr>
      </w:pPr>
    </w:p>
    <w:p w14:paraId="6DE18283" w14:textId="77777777" w:rsidR="00370E09" w:rsidRDefault="00370E09" w:rsidP="00B05ABF">
      <w:pPr>
        <w:pStyle w:val="Paragraphedeliste"/>
        <w:numPr>
          <w:ilvl w:val="0"/>
          <w:numId w:val="15"/>
        </w:numPr>
        <w:shd w:val="clear" w:color="auto" w:fill="FFFFFF"/>
        <w:spacing w:before="100" w:beforeAutospacing="1" w:after="0" w:line="240" w:lineRule="auto"/>
        <w:jc w:val="both"/>
        <w:rPr>
          <w:rFonts w:ascii="Tahoma" w:hAnsi="Tahoma" w:cs="Tahoma"/>
          <w:sz w:val="24"/>
          <w:szCs w:val="24"/>
        </w:rPr>
      </w:pPr>
      <w:r w:rsidRPr="00544E54">
        <w:rPr>
          <w:rFonts w:ascii="Tahoma" w:hAnsi="Tahoma" w:cs="Tahoma"/>
          <w:sz w:val="24"/>
          <w:szCs w:val="24"/>
        </w:rPr>
        <w:t>Organiser au moins une séance d’information, par trimestre, à l’intention de l’équipe du projet et les bénéficiaires pour assurer une meilleure communication de l’évolution des activités du projet sur terrain</w:t>
      </w:r>
      <w:r>
        <w:rPr>
          <w:rFonts w:ascii="Tahoma" w:hAnsi="Tahoma" w:cs="Tahoma"/>
          <w:sz w:val="24"/>
          <w:szCs w:val="24"/>
        </w:rPr>
        <w:t>.</w:t>
      </w:r>
    </w:p>
    <w:p w14:paraId="7F58BECB" w14:textId="77777777" w:rsidR="00370E09" w:rsidRPr="003543C4" w:rsidRDefault="00370E09" w:rsidP="00370E09">
      <w:pPr>
        <w:pStyle w:val="Paragraphedeliste"/>
        <w:rPr>
          <w:rFonts w:ascii="Tahoma" w:hAnsi="Tahoma" w:cs="Tahoma"/>
          <w:sz w:val="24"/>
          <w:szCs w:val="24"/>
        </w:rPr>
      </w:pPr>
    </w:p>
    <w:p w14:paraId="0A9C758C" w14:textId="77777777" w:rsidR="00370E09" w:rsidRDefault="00370E09" w:rsidP="00B05ABF">
      <w:pPr>
        <w:pStyle w:val="Paragraphedeliste"/>
        <w:numPr>
          <w:ilvl w:val="0"/>
          <w:numId w:val="15"/>
        </w:numPr>
        <w:shd w:val="clear" w:color="auto" w:fill="FFFFFF"/>
        <w:spacing w:before="100" w:beforeAutospacing="1" w:after="0" w:line="240" w:lineRule="auto"/>
        <w:jc w:val="both"/>
        <w:rPr>
          <w:rFonts w:ascii="Tahoma" w:hAnsi="Tahoma" w:cs="Tahoma"/>
          <w:sz w:val="24"/>
          <w:szCs w:val="24"/>
        </w:rPr>
      </w:pPr>
      <w:r w:rsidRPr="00544E54">
        <w:rPr>
          <w:rFonts w:ascii="Tahoma" w:hAnsi="Tahoma" w:cs="Tahoma"/>
          <w:sz w:val="24"/>
          <w:szCs w:val="24"/>
        </w:rPr>
        <w:t>Vérifier et contrôler la conformité des équipements, mobiliers et biens acquis par l’Enterprise dans le cadre du marché et faire les rapports à la cellule de gestion du projet</w:t>
      </w:r>
      <w:r>
        <w:rPr>
          <w:rFonts w:ascii="Tahoma" w:hAnsi="Tahoma" w:cs="Tahoma"/>
          <w:sz w:val="24"/>
          <w:szCs w:val="24"/>
        </w:rPr>
        <w:t>.</w:t>
      </w:r>
    </w:p>
    <w:p w14:paraId="2F5642D1" w14:textId="77777777" w:rsidR="00370E09" w:rsidRPr="003543C4" w:rsidRDefault="00370E09" w:rsidP="00370E09">
      <w:pPr>
        <w:pStyle w:val="Paragraphedeliste"/>
        <w:rPr>
          <w:rFonts w:ascii="Tahoma" w:hAnsi="Tahoma" w:cs="Tahoma"/>
          <w:sz w:val="24"/>
          <w:szCs w:val="24"/>
        </w:rPr>
      </w:pPr>
    </w:p>
    <w:p w14:paraId="1B4E264B" w14:textId="77777777" w:rsidR="00370E09" w:rsidRDefault="00370E09" w:rsidP="00B05ABF">
      <w:pPr>
        <w:pStyle w:val="Paragraphedeliste"/>
        <w:numPr>
          <w:ilvl w:val="0"/>
          <w:numId w:val="15"/>
        </w:numPr>
        <w:shd w:val="clear" w:color="auto" w:fill="FFFFFF"/>
        <w:spacing w:before="100" w:beforeAutospacing="1" w:after="0" w:line="240" w:lineRule="auto"/>
        <w:jc w:val="both"/>
        <w:rPr>
          <w:rFonts w:ascii="Tahoma" w:hAnsi="Tahoma" w:cs="Tahoma"/>
          <w:sz w:val="24"/>
          <w:szCs w:val="24"/>
        </w:rPr>
      </w:pPr>
      <w:r w:rsidRPr="00544E54">
        <w:rPr>
          <w:rFonts w:ascii="Tahoma" w:hAnsi="Tahoma" w:cs="Tahoma"/>
          <w:sz w:val="24"/>
          <w:szCs w:val="24"/>
        </w:rPr>
        <w:t>Vérifier les métrés établis par l’Entreprise, proposer des aménagements nécessaires en fonction des contraintes budgétaires et des besoins sur le site</w:t>
      </w:r>
      <w:r>
        <w:rPr>
          <w:rFonts w:ascii="Tahoma" w:hAnsi="Tahoma" w:cs="Tahoma"/>
          <w:sz w:val="24"/>
          <w:szCs w:val="24"/>
        </w:rPr>
        <w:t>.</w:t>
      </w:r>
    </w:p>
    <w:p w14:paraId="201FC0F9" w14:textId="77777777" w:rsidR="00370E09" w:rsidRPr="003543C4" w:rsidRDefault="00370E09" w:rsidP="00370E09">
      <w:pPr>
        <w:pStyle w:val="Paragraphedeliste"/>
        <w:rPr>
          <w:rFonts w:ascii="Tahoma" w:hAnsi="Tahoma" w:cs="Tahoma"/>
          <w:sz w:val="2"/>
          <w:szCs w:val="2"/>
        </w:rPr>
      </w:pPr>
    </w:p>
    <w:p w14:paraId="7D3ACCFF" w14:textId="77777777" w:rsidR="00370E09" w:rsidRPr="003543C4" w:rsidRDefault="00370E09" w:rsidP="00370E09">
      <w:pPr>
        <w:pStyle w:val="Paragraphedeliste"/>
        <w:shd w:val="clear" w:color="auto" w:fill="FFFFFF"/>
        <w:spacing w:before="100" w:beforeAutospacing="1" w:after="0" w:line="240" w:lineRule="auto"/>
        <w:jc w:val="both"/>
        <w:rPr>
          <w:rFonts w:ascii="Tahoma" w:hAnsi="Tahoma" w:cs="Tahoma"/>
          <w:sz w:val="2"/>
          <w:szCs w:val="2"/>
        </w:rPr>
      </w:pPr>
    </w:p>
    <w:p w14:paraId="53D749D9" w14:textId="77777777" w:rsidR="00370E09" w:rsidRDefault="00370E09" w:rsidP="00B05ABF">
      <w:pPr>
        <w:numPr>
          <w:ilvl w:val="0"/>
          <w:numId w:val="15"/>
        </w:numPr>
        <w:spacing w:before="100" w:beforeAutospacing="1" w:after="0" w:line="240" w:lineRule="auto"/>
        <w:jc w:val="both"/>
        <w:rPr>
          <w:rFonts w:ascii="Tahoma" w:hAnsi="Tahoma" w:cs="Tahoma"/>
          <w:sz w:val="24"/>
          <w:szCs w:val="24"/>
        </w:rPr>
      </w:pPr>
      <w:r w:rsidRPr="00544E54">
        <w:rPr>
          <w:rFonts w:ascii="Tahoma" w:hAnsi="Tahoma" w:cs="Tahoma"/>
          <w:sz w:val="24"/>
          <w:szCs w:val="24"/>
        </w:rPr>
        <w:t xml:space="preserve">Assister la cellule de gestion du projet </w:t>
      </w:r>
      <w:r w:rsidRPr="00544E54">
        <w:rPr>
          <w:rFonts w:ascii="Tahoma" w:hAnsi="Tahoma" w:cs="Tahoma"/>
          <w:bCs/>
          <w:sz w:val="24"/>
          <w:szCs w:val="24"/>
        </w:rPr>
        <w:t>en cas de réclamations</w:t>
      </w:r>
      <w:r w:rsidRPr="00544E54">
        <w:rPr>
          <w:rFonts w:ascii="Tahoma" w:hAnsi="Tahoma" w:cs="Tahoma"/>
          <w:sz w:val="24"/>
          <w:szCs w:val="24"/>
        </w:rPr>
        <w:t xml:space="preserve"> sur des défauts post-livraison</w:t>
      </w:r>
      <w:r>
        <w:rPr>
          <w:rFonts w:ascii="Tahoma" w:hAnsi="Tahoma" w:cs="Tahoma"/>
          <w:sz w:val="24"/>
          <w:szCs w:val="24"/>
        </w:rPr>
        <w:t>.</w:t>
      </w:r>
    </w:p>
    <w:p w14:paraId="0538E360" w14:textId="77777777" w:rsidR="00370E09" w:rsidRPr="00ED33A5" w:rsidRDefault="00370E09" w:rsidP="00370E09">
      <w:pPr>
        <w:spacing w:before="100" w:beforeAutospacing="1" w:after="0" w:line="240" w:lineRule="auto"/>
        <w:ind w:left="720"/>
        <w:jc w:val="both"/>
        <w:rPr>
          <w:rFonts w:ascii="Tahoma" w:hAnsi="Tahoma" w:cs="Tahoma"/>
          <w:sz w:val="2"/>
          <w:szCs w:val="2"/>
        </w:rPr>
      </w:pPr>
    </w:p>
    <w:p w14:paraId="72778FAC" w14:textId="77777777" w:rsidR="00370E09" w:rsidRDefault="00370E09" w:rsidP="00B05ABF">
      <w:pPr>
        <w:numPr>
          <w:ilvl w:val="0"/>
          <w:numId w:val="15"/>
        </w:numPr>
        <w:spacing w:after="0" w:line="240" w:lineRule="auto"/>
        <w:jc w:val="both"/>
        <w:rPr>
          <w:rFonts w:ascii="Tahoma" w:hAnsi="Tahoma" w:cs="Tahoma"/>
          <w:sz w:val="24"/>
          <w:szCs w:val="24"/>
        </w:rPr>
      </w:pPr>
      <w:r w:rsidRPr="00544E54">
        <w:rPr>
          <w:rFonts w:ascii="Tahoma" w:hAnsi="Tahoma" w:cs="Tahoma"/>
          <w:sz w:val="24"/>
          <w:szCs w:val="24"/>
        </w:rPr>
        <w:t>Consigner les comptes rendus de visite dans un cahier de suivi de chantier tenu à cet effet et destiné à vérifier la conformité de l'application des recommandations</w:t>
      </w:r>
      <w:r>
        <w:rPr>
          <w:rFonts w:ascii="Tahoma" w:hAnsi="Tahoma" w:cs="Tahoma"/>
          <w:sz w:val="24"/>
          <w:szCs w:val="24"/>
        </w:rPr>
        <w:t>.</w:t>
      </w:r>
    </w:p>
    <w:p w14:paraId="6FCFA35B" w14:textId="77777777" w:rsidR="00370E09" w:rsidRPr="003543C4" w:rsidRDefault="00370E09" w:rsidP="00370E09">
      <w:pPr>
        <w:pStyle w:val="Paragraphedeliste"/>
        <w:rPr>
          <w:rFonts w:ascii="Tahoma" w:hAnsi="Tahoma" w:cs="Tahoma"/>
          <w:sz w:val="2"/>
          <w:szCs w:val="2"/>
        </w:rPr>
      </w:pPr>
    </w:p>
    <w:p w14:paraId="0BBACD3A" w14:textId="77777777" w:rsidR="00370E09" w:rsidRDefault="00370E09" w:rsidP="00B05ABF">
      <w:pPr>
        <w:numPr>
          <w:ilvl w:val="0"/>
          <w:numId w:val="15"/>
        </w:numPr>
        <w:spacing w:before="100" w:beforeAutospacing="1" w:after="0" w:line="240" w:lineRule="auto"/>
        <w:jc w:val="both"/>
        <w:rPr>
          <w:rFonts w:ascii="Tahoma" w:hAnsi="Tahoma" w:cs="Tahoma"/>
          <w:sz w:val="24"/>
          <w:szCs w:val="24"/>
        </w:rPr>
      </w:pPr>
      <w:r w:rsidRPr="00544E54">
        <w:rPr>
          <w:rFonts w:ascii="Tahoma" w:hAnsi="Tahoma" w:cs="Tahoma"/>
          <w:sz w:val="24"/>
          <w:szCs w:val="24"/>
        </w:rPr>
        <w:t>Rédiger les projets d'avenant éventuels, ordres de services et notes de chantier</w:t>
      </w:r>
      <w:r>
        <w:rPr>
          <w:rFonts w:ascii="Tahoma" w:hAnsi="Tahoma" w:cs="Tahoma"/>
          <w:sz w:val="24"/>
          <w:szCs w:val="24"/>
        </w:rPr>
        <w:t>.</w:t>
      </w:r>
      <w:r w:rsidRPr="00544E54">
        <w:rPr>
          <w:rFonts w:ascii="Tahoma" w:hAnsi="Tahoma" w:cs="Tahoma"/>
          <w:sz w:val="24"/>
          <w:szCs w:val="24"/>
        </w:rPr>
        <w:t xml:space="preserve"> </w:t>
      </w:r>
    </w:p>
    <w:p w14:paraId="185FE498" w14:textId="77777777" w:rsidR="00370E09" w:rsidRPr="00CF452D" w:rsidRDefault="00370E09" w:rsidP="00CF452D">
      <w:pPr>
        <w:spacing w:before="100" w:beforeAutospacing="1" w:after="0" w:line="240" w:lineRule="auto"/>
        <w:ind w:left="720"/>
        <w:jc w:val="both"/>
        <w:rPr>
          <w:rFonts w:ascii="Tahoma" w:hAnsi="Tahoma" w:cs="Tahoma"/>
          <w:sz w:val="2"/>
          <w:szCs w:val="2"/>
        </w:rPr>
      </w:pPr>
    </w:p>
    <w:p w14:paraId="31D14960" w14:textId="77777777" w:rsidR="00370E09" w:rsidRDefault="00370E09" w:rsidP="00B05ABF">
      <w:pPr>
        <w:numPr>
          <w:ilvl w:val="0"/>
          <w:numId w:val="15"/>
        </w:numPr>
        <w:spacing w:after="0" w:line="240" w:lineRule="auto"/>
        <w:jc w:val="both"/>
        <w:rPr>
          <w:rFonts w:ascii="Tahoma" w:hAnsi="Tahoma" w:cs="Tahoma"/>
          <w:sz w:val="24"/>
          <w:szCs w:val="24"/>
        </w:rPr>
      </w:pPr>
      <w:r w:rsidRPr="00544E54">
        <w:rPr>
          <w:rFonts w:ascii="Tahoma" w:hAnsi="Tahoma" w:cs="Tahoma"/>
          <w:sz w:val="24"/>
          <w:szCs w:val="24"/>
        </w:rPr>
        <w:t>Vérifier et approuver les modifications éventuelles au marché initial (seulement après concertation avec la cellule de gestion du projet selon les dispositions et directives de passation de marché)</w:t>
      </w:r>
      <w:r>
        <w:rPr>
          <w:rFonts w:ascii="Tahoma" w:hAnsi="Tahoma" w:cs="Tahoma"/>
          <w:sz w:val="24"/>
          <w:szCs w:val="24"/>
        </w:rPr>
        <w:t>.</w:t>
      </w:r>
    </w:p>
    <w:p w14:paraId="44F8BD85" w14:textId="77777777" w:rsidR="00370E09" w:rsidRPr="003543C4" w:rsidRDefault="00370E09" w:rsidP="00370E09">
      <w:pPr>
        <w:pStyle w:val="Paragraphedeliste"/>
        <w:rPr>
          <w:rFonts w:ascii="Tahoma" w:hAnsi="Tahoma" w:cs="Tahoma"/>
          <w:sz w:val="2"/>
          <w:szCs w:val="2"/>
        </w:rPr>
      </w:pPr>
    </w:p>
    <w:p w14:paraId="158B6266" w14:textId="77777777" w:rsidR="00370E09" w:rsidRDefault="00370E09" w:rsidP="00B05ABF">
      <w:pPr>
        <w:numPr>
          <w:ilvl w:val="0"/>
          <w:numId w:val="15"/>
        </w:numPr>
        <w:spacing w:after="0" w:line="240" w:lineRule="auto"/>
        <w:jc w:val="both"/>
        <w:rPr>
          <w:rFonts w:ascii="Tahoma" w:hAnsi="Tahoma" w:cs="Tahoma"/>
          <w:sz w:val="24"/>
          <w:szCs w:val="24"/>
        </w:rPr>
      </w:pPr>
      <w:r w:rsidRPr="00544E54">
        <w:rPr>
          <w:rFonts w:ascii="Tahoma" w:hAnsi="Tahoma" w:cs="Tahoma"/>
          <w:sz w:val="24"/>
          <w:szCs w:val="24"/>
        </w:rPr>
        <w:t>Prévenir à temps utile la cellule de gestion du projet de tout problème, inconvénient, préjudice ou négligence de l'entreprise</w:t>
      </w:r>
      <w:r w:rsidRPr="00544E54">
        <w:rPr>
          <w:rFonts w:ascii="Tahoma" w:eastAsia="Arial Unicode MS" w:hAnsi="Tahoma" w:cs="Tahoma"/>
          <w:sz w:val="24"/>
          <w:szCs w:val="24"/>
        </w:rPr>
        <w:t xml:space="preserve"> </w:t>
      </w:r>
      <w:r w:rsidRPr="00544E54">
        <w:rPr>
          <w:rFonts w:ascii="Tahoma" w:hAnsi="Tahoma" w:cs="Tahoma"/>
          <w:sz w:val="24"/>
          <w:szCs w:val="24"/>
        </w:rPr>
        <w:t>pouvant affecter la bonne issue du projet ou causer des dépassements financiers</w:t>
      </w:r>
      <w:r>
        <w:rPr>
          <w:rFonts w:ascii="Tahoma" w:hAnsi="Tahoma" w:cs="Tahoma"/>
          <w:sz w:val="24"/>
          <w:szCs w:val="24"/>
        </w:rPr>
        <w:t>.</w:t>
      </w:r>
    </w:p>
    <w:p w14:paraId="1F4A96AF" w14:textId="77777777" w:rsidR="00370E09" w:rsidRPr="00ED33A5" w:rsidRDefault="00370E09" w:rsidP="00370E09">
      <w:pPr>
        <w:spacing w:after="0" w:line="240" w:lineRule="auto"/>
        <w:ind w:left="720"/>
        <w:jc w:val="both"/>
        <w:rPr>
          <w:rFonts w:ascii="Tahoma" w:hAnsi="Tahoma" w:cs="Tahoma"/>
          <w:sz w:val="2"/>
          <w:szCs w:val="2"/>
        </w:rPr>
      </w:pPr>
    </w:p>
    <w:p w14:paraId="0B8370D3" w14:textId="7ABD9A0C" w:rsidR="00370E09" w:rsidRDefault="00370E09" w:rsidP="00B05ABF">
      <w:pPr>
        <w:numPr>
          <w:ilvl w:val="0"/>
          <w:numId w:val="15"/>
        </w:numPr>
        <w:spacing w:before="100" w:beforeAutospacing="1" w:after="0" w:line="240" w:lineRule="auto"/>
        <w:jc w:val="both"/>
        <w:rPr>
          <w:rFonts w:ascii="Tahoma" w:hAnsi="Tahoma" w:cs="Tahoma"/>
          <w:sz w:val="24"/>
          <w:szCs w:val="24"/>
        </w:rPr>
      </w:pPr>
      <w:r w:rsidRPr="00544E54">
        <w:rPr>
          <w:rFonts w:ascii="Tahoma" w:hAnsi="Tahoma" w:cs="Tahoma"/>
          <w:sz w:val="24"/>
          <w:szCs w:val="24"/>
        </w:rPr>
        <w:t>Organiser de visites</w:t>
      </w:r>
      <w:r>
        <w:rPr>
          <w:rFonts w:ascii="Tahoma" w:hAnsi="Tahoma" w:cs="Tahoma"/>
          <w:sz w:val="24"/>
          <w:szCs w:val="24"/>
        </w:rPr>
        <w:t xml:space="preserve"> </w:t>
      </w:r>
      <w:r w:rsidRPr="00544E54">
        <w:rPr>
          <w:rFonts w:ascii="Tahoma" w:hAnsi="Tahoma" w:cs="Tahoma"/>
          <w:sz w:val="24"/>
          <w:szCs w:val="24"/>
        </w:rPr>
        <w:t>hebdomadaire</w:t>
      </w:r>
      <w:r>
        <w:rPr>
          <w:rFonts w:ascii="Tahoma" w:hAnsi="Tahoma" w:cs="Tahoma"/>
          <w:sz w:val="24"/>
          <w:szCs w:val="24"/>
        </w:rPr>
        <w:t>s</w:t>
      </w:r>
      <w:r w:rsidRPr="00544E54">
        <w:rPr>
          <w:rFonts w:ascii="Tahoma" w:hAnsi="Tahoma" w:cs="Tahoma"/>
          <w:sz w:val="24"/>
          <w:szCs w:val="24"/>
        </w:rPr>
        <w:t xml:space="preserve"> du chantier avec l’équipe PRODAN et trimestrielle avec l’équipe AZES en vue d'identifier les difficultés rencontrées, contrôler la qualité des travaux et mesurer les quantités des ouvrages réalisés selon le bordereau de prix pour paiement et donner toutes instructions nécessaires pour assurer l'efficacité de la poursuite des travaux</w:t>
      </w:r>
      <w:r>
        <w:rPr>
          <w:rFonts w:ascii="Tahoma" w:hAnsi="Tahoma" w:cs="Tahoma"/>
          <w:sz w:val="24"/>
          <w:szCs w:val="24"/>
        </w:rPr>
        <w:t>.</w:t>
      </w:r>
    </w:p>
    <w:p w14:paraId="5F29E534" w14:textId="77777777" w:rsidR="00370E09" w:rsidRPr="00370E09" w:rsidRDefault="00370E09" w:rsidP="00370E09">
      <w:pPr>
        <w:pStyle w:val="Paragraphedeliste"/>
        <w:rPr>
          <w:rFonts w:ascii="Tahoma" w:hAnsi="Tahoma" w:cs="Tahoma"/>
          <w:sz w:val="2"/>
          <w:szCs w:val="2"/>
        </w:rPr>
      </w:pPr>
    </w:p>
    <w:p w14:paraId="4C8BF970" w14:textId="3CBD5B97" w:rsidR="00370E09" w:rsidRDefault="00370E09" w:rsidP="00B05ABF">
      <w:pPr>
        <w:numPr>
          <w:ilvl w:val="0"/>
          <w:numId w:val="15"/>
        </w:numPr>
        <w:spacing w:before="100" w:beforeAutospacing="1" w:after="0" w:line="240" w:lineRule="auto"/>
        <w:jc w:val="both"/>
        <w:rPr>
          <w:rFonts w:ascii="Tahoma" w:hAnsi="Tahoma" w:cs="Tahoma"/>
          <w:sz w:val="24"/>
          <w:szCs w:val="24"/>
        </w:rPr>
      </w:pPr>
      <w:r w:rsidRPr="00544E54">
        <w:rPr>
          <w:rFonts w:ascii="Tahoma" w:hAnsi="Tahoma" w:cs="Tahoma"/>
          <w:sz w:val="24"/>
          <w:szCs w:val="24"/>
        </w:rPr>
        <w:t>Elaborer mensuellement un tableau reportant la situation des quantités du marché par rapport aux prévisions réelles des travaux à envisager (bilan de suivi des quantités)</w:t>
      </w:r>
      <w:r>
        <w:rPr>
          <w:rFonts w:ascii="Tahoma" w:hAnsi="Tahoma" w:cs="Tahoma"/>
          <w:sz w:val="24"/>
          <w:szCs w:val="24"/>
        </w:rPr>
        <w:t>.</w:t>
      </w:r>
    </w:p>
    <w:p w14:paraId="19D1E811" w14:textId="77777777" w:rsidR="00370E09" w:rsidRPr="00370E09" w:rsidRDefault="00370E09" w:rsidP="00370E09">
      <w:pPr>
        <w:pStyle w:val="Paragraphedeliste"/>
        <w:rPr>
          <w:rFonts w:ascii="Tahoma" w:hAnsi="Tahoma" w:cs="Tahoma"/>
          <w:sz w:val="2"/>
          <w:szCs w:val="2"/>
        </w:rPr>
      </w:pPr>
    </w:p>
    <w:p w14:paraId="30ED0CAA" w14:textId="77777777" w:rsidR="00370E09" w:rsidRPr="00370E09" w:rsidRDefault="00370E09" w:rsidP="00370E09">
      <w:pPr>
        <w:spacing w:before="100" w:beforeAutospacing="1" w:after="0" w:line="240" w:lineRule="auto"/>
        <w:ind w:left="720"/>
        <w:jc w:val="both"/>
        <w:rPr>
          <w:rFonts w:ascii="Tahoma" w:hAnsi="Tahoma" w:cs="Tahoma"/>
          <w:sz w:val="2"/>
          <w:szCs w:val="2"/>
        </w:rPr>
      </w:pPr>
    </w:p>
    <w:p w14:paraId="110B9A78" w14:textId="4B79FB54" w:rsidR="00370E09" w:rsidRDefault="00370E09" w:rsidP="00B05ABF">
      <w:pPr>
        <w:numPr>
          <w:ilvl w:val="0"/>
          <w:numId w:val="15"/>
        </w:numPr>
        <w:spacing w:after="0" w:line="240" w:lineRule="auto"/>
        <w:jc w:val="both"/>
        <w:rPr>
          <w:rFonts w:ascii="Tahoma" w:hAnsi="Tahoma" w:cs="Tahoma"/>
          <w:sz w:val="24"/>
          <w:szCs w:val="24"/>
        </w:rPr>
      </w:pPr>
      <w:r w:rsidRPr="00544E54">
        <w:rPr>
          <w:rFonts w:ascii="Tahoma" w:hAnsi="Tahoma" w:cs="Tahoma"/>
          <w:sz w:val="24"/>
          <w:szCs w:val="24"/>
        </w:rPr>
        <w:t>Proposer des solutions techniques et/ou administratives pouvant avantager le PRODAN pour la bonne réussite du projet</w:t>
      </w:r>
      <w:r>
        <w:rPr>
          <w:rFonts w:ascii="Tahoma" w:hAnsi="Tahoma" w:cs="Tahoma"/>
          <w:sz w:val="24"/>
          <w:szCs w:val="24"/>
        </w:rPr>
        <w:t>.</w:t>
      </w:r>
    </w:p>
    <w:p w14:paraId="21ABA80C" w14:textId="77777777" w:rsidR="00370E09" w:rsidRDefault="00370E09" w:rsidP="00CF452D">
      <w:pPr>
        <w:spacing w:after="0" w:line="240" w:lineRule="auto"/>
        <w:jc w:val="both"/>
        <w:rPr>
          <w:rFonts w:ascii="Tahoma" w:hAnsi="Tahoma" w:cs="Tahoma"/>
          <w:sz w:val="24"/>
          <w:szCs w:val="24"/>
        </w:rPr>
      </w:pPr>
    </w:p>
    <w:p w14:paraId="5F3BBBD6" w14:textId="0178C2E6" w:rsidR="00370E09" w:rsidRDefault="00370E09" w:rsidP="00B05ABF">
      <w:pPr>
        <w:numPr>
          <w:ilvl w:val="0"/>
          <w:numId w:val="15"/>
        </w:numPr>
        <w:spacing w:before="100" w:beforeAutospacing="1" w:after="0" w:line="240" w:lineRule="auto"/>
        <w:jc w:val="both"/>
        <w:rPr>
          <w:rFonts w:ascii="Tahoma" w:hAnsi="Tahoma" w:cs="Tahoma"/>
          <w:sz w:val="24"/>
          <w:szCs w:val="24"/>
        </w:rPr>
      </w:pPr>
      <w:r w:rsidRPr="00544E54">
        <w:rPr>
          <w:rFonts w:ascii="Tahoma" w:hAnsi="Tahoma" w:cs="Tahoma"/>
          <w:sz w:val="24"/>
          <w:szCs w:val="24"/>
        </w:rPr>
        <w:t xml:space="preserve">Valider les </w:t>
      </w:r>
      <w:r w:rsidRPr="00544E54">
        <w:rPr>
          <w:rFonts w:ascii="Tahoma" w:hAnsi="Tahoma" w:cs="Tahoma"/>
          <w:bCs/>
          <w:sz w:val="24"/>
          <w:szCs w:val="24"/>
        </w:rPr>
        <w:t>demandes de paiement</w:t>
      </w:r>
      <w:r w:rsidRPr="00544E54">
        <w:rPr>
          <w:rFonts w:ascii="Tahoma" w:hAnsi="Tahoma" w:cs="Tahoma"/>
          <w:sz w:val="24"/>
          <w:szCs w:val="24"/>
        </w:rPr>
        <w:t xml:space="preserve"> de l’Entreprise</w:t>
      </w:r>
      <w:r w:rsidRPr="00544E54">
        <w:rPr>
          <w:rFonts w:ascii="Tahoma" w:eastAsia="Arial Unicode MS" w:hAnsi="Tahoma" w:cs="Tahoma"/>
          <w:sz w:val="24"/>
          <w:szCs w:val="24"/>
        </w:rPr>
        <w:t xml:space="preserve"> </w:t>
      </w:r>
      <w:r w:rsidRPr="00544E54">
        <w:rPr>
          <w:rFonts w:ascii="Tahoma" w:hAnsi="Tahoma" w:cs="Tahoma"/>
          <w:sz w:val="24"/>
          <w:szCs w:val="24"/>
        </w:rPr>
        <w:t>en fonction de l’avancement réel</w:t>
      </w:r>
      <w:r>
        <w:rPr>
          <w:rFonts w:ascii="Tahoma" w:hAnsi="Tahoma" w:cs="Tahoma"/>
          <w:sz w:val="24"/>
          <w:szCs w:val="24"/>
        </w:rPr>
        <w:t>.</w:t>
      </w:r>
    </w:p>
    <w:p w14:paraId="10D99214" w14:textId="77777777" w:rsidR="00CF452D" w:rsidRPr="00CF452D" w:rsidRDefault="00CF452D" w:rsidP="00CF452D">
      <w:pPr>
        <w:spacing w:before="100" w:beforeAutospacing="1" w:after="0" w:line="240" w:lineRule="auto"/>
        <w:ind w:left="720"/>
        <w:jc w:val="both"/>
        <w:rPr>
          <w:rFonts w:ascii="Tahoma" w:hAnsi="Tahoma" w:cs="Tahoma"/>
          <w:sz w:val="2"/>
          <w:szCs w:val="2"/>
        </w:rPr>
      </w:pPr>
    </w:p>
    <w:p w14:paraId="08F7FB8E" w14:textId="77777777" w:rsidR="00370E09" w:rsidRDefault="00370E09" w:rsidP="00B05ABF">
      <w:pPr>
        <w:numPr>
          <w:ilvl w:val="0"/>
          <w:numId w:val="15"/>
        </w:numPr>
        <w:spacing w:after="0"/>
        <w:jc w:val="both"/>
        <w:rPr>
          <w:rFonts w:ascii="Tahoma" w:hAnsi="Tahoma" w:cs="Tahoma"/>
          <w:sz w:val="24"/>
          <w:szCs w:val="24"/>
        </w:rPr>
      </w:pPr>
      <w:r w:rsidRPr="00544E54">
        <w:rPr>
          <w:rFonts w:ascii="Tahoma" w:hAnsi="Tahoma" w:cs="Tahoma"/>
          <w:sz w:val="24"/>
          <w:szCs w:val="24"/>
        </w:rPr>
        <w:t>Contrôler et certifier les décomptes et visa du certificat de paiement de l’entreprise</w:t>
      </w:r>
      <w:r>
        <w:rPr>
          <w:rFonts w:ascii="Tahoma" w:hAnsi="Tahoma" w:cs="Tahoma"/>
          <w:sz w:val="24"/>
          <w:szCs w:val="24"/>
        </w:rPr>
        <w:t>.</w:t>
      </w:r>
    </w:p>
    <w:p w14:paraId="2C7A2E09" w14:textId="77777777" w:rsidR="00370E09" w:rsidRPr="00CF452D" w:rsidRDefault="00370E09" w:rsidP="00CF452D">
      <w:pPr>
        <w:spacing w:after="100" w:afterAutospacing="1"/>
        <w:ind w:left="720"/>
        <w:jc w:val="both"/>
        <w:rPr>
          <w:rFonts w:ascii="Tahoma" w:hAnsi="Tahoma" w:cs="Tahoma"/>
          <w:sz w:val="2"/>
          <w:szCs w:val="2"/>
        </w:rPr>
      </w:pPr>
    </w:p>
    <w:p w14:paraId="6644D2A1" w14:textId="77777777" w:rsidR="00370E09" w:rsidRDefault="00370E09" w:rsidP="00B05ABF">
      <w:pPr>
        <w:numPr>
          <w:ilvl w:val="0"/>
          <w:numId w:val="15"/>
        </w:numPr>
        <w:spacing w:before="100" w:beforeAutospacing="1" w:after="0" w:line="240" w:lineRule="auto"/>
        <w:jc w:val="both"/>
        <w:rPr>
          <w:rFonts w:ascii="Tahoma" w:hAnsi="Tahoma" w:cs="Tahoma"/>
          <w:sz w:val="24"/>
          <w:szCs w:val="24"/>
        </w:rPr>
      </w:pPr>
      <w:r w:rsidRPr="00544E54">
        <w:rPr>
          <w:rFonts w:ascii="Tahoma" w:hAnsi="Tahoma" w:cs="Tahoma"/>
          <w:sz w:val="24"/>
          <w:szCs w:val="24"/>
        </w:rPr>
        <w:t xml:space="preserve"> Faire le suivi technique et financier du marché en vue de veiller au respect des délais et des coûts</w:t>
      </w:r>
      <w:r>
        <w:rPr>
          <w:rFonts w:ascii="Tahoma" w:hAnsi="Tahoma" w:cs="Tahoma"/>
          <w:sz w:val="24"/>
          <w:szCs w:val="24"/>
        </w:rPr>
        <w:t>.</w:t>
      </w:r>
    </w:p>
    <w:p w14:paraId="79514FA3" w14:textId="77777777" w:rsidR="00370E09" w:rsidRPr="00CF452D" w:rsidRDefault="00370E09" w:rsidP="00CF452D">
      <w:pPr>
        <w:spacing w:after="100" w:afterAutospacing="1" w:line="240" w:lineRule="auto"/>
        <w:ind w:left="720"/>
        <w:jc w:val="both"/>
        <w:rPr>
          <w:rFonts w:ascii="Tahoma" w:hAnsi="Tahoma" w:cs="Tahoma"/>
          <w:sz w:val="2"/>
          <w:szCs w:val="2"/>
        </w:rPr>
      </w:pPr>
    </w:p>
    <w:p w14:paraId="3F6928A9" w14:textId="77777777" w:rsidR="00370E09" w:rsidRDefault="00370E09" w:rsidP="00B05ABF">
      <w:pPr>
        <w:numPr>
          <w:ilvl w:val="0"/>
          <w:numId w:val="15"/>
        </w:numPr>
        <w:spacing w:before="100" w:beforeAutospacing="1" w:after="0" w:line="240" w:lineRule="auto"/>
        <w:jc w:val="both"/>
        <w:rPr>
          <w:rFonts w:ascii="Tahoma" w:hAnsi="Tahoma" w:cs="Tahoma"/>
          <w:sz w:val="24"/>
          <w:szCs w:val="24"/>
        </w:rPr>
      </w:pPr>
      <w:r w:rsidRPr="00544E54">
        <w:rPr>
          <w:rFonts w:ascii="Tahoma" w:hAnsi="Tahoma" w:cs="Tahoma"/>
          <w:sz w:val="24"/>
          <w:szCs w:val="24"/>
        </w:rPr>
        <w:t xml:space="preserve"> Faire l’intermédiation entre la cellule de gestion du projet et l’entreprise</w:t>
      </w:r>
      <w:r w:rsidRPr="00544E54">
        <w:rPr>
          <w:rFonts w:ascii="Tahoma" w:eastAsia="Arial Unicode MS" w:hAnsi="Tahoma" w:cs="Tahoma"/>
          <w:sz w:val="24"/>
          <w:szCs w:val="24"/>
        </w:rPr>
        <w:t xml:space="preserve"> </w:t>
      </w:r>
      <w:r w:rsidRPr="00544E54">
        <w:rPr>
          <w:rFonts w:ascii="Tahoma" w:hAnsi="Tahoma" w:cs="Tahoma"/>
          <w:sz w:val="24"/>
          <w:szCs w:val="24"/>
        </w:rPr>
        <w:t>pour toute question relative à l'exécution des travaux</w:t>
      </w:r>
      <w:r>
        <w:rPr>
          <w:rFonts w:ascii="Tahoma" w:hAnsi="Tahoma" w:cs="Tahoma"/>
          <w:sz w:val="24"/>
          <w:szCs w:val="24"/>
        </w:rPr>
        <w:t>.</w:t>
      </w:r>
    </w:p>
    <w:p w14:paraId="69DA865E" w14:textId="77777777" w:rsidR="00CF452D" w:rsidRPr="00CF452D" w:rsidRDefault="00CF452D" w:rsidP="00CF452D">
      <w:pPr>
        <w:spacing w:after="100" w:afterAutospacing="1" w:line="240" w:lineRule="auto"/>
        <w:ind w:left="720"/>
        <w:jc w:val="both"/>
        <w:rPr>
          <w:rFonts w:ascii="Tahoma" w:hAnsi="Tahoma" w:cs="Tahoma"/>
          <w:sz w:val="2"/>
          <w:szCs w:val="2"/>
        </w:rPr>
      </w:pPr>
    </w:p>
    <w:p w14:paraId="65675FBA" w14:textId="71F9E98D" w:rsidR="00370E09" w:rsidRDefault="00370E09" w:rsidP="00B05ABF">
      <w:pPr>
        <w:numPr>
          <w:ilvl w:val="0"/>
          <w:numId w:val="15"/>
        </w:numPr>
        <w:spacing w:before="100" w:beforeAutospacing="1" w:after="0" w:line="240" w:lineRule="auto"/>
        <w:jc w:val="both"/>
        <w:rPr>
          <w:rFonts w:ascii="Tahoma" w:hAnsi="Tahoma" w:cs="Tahoma"/>
          <w:sz w:val="24"/>
          <w:szCs w:val="24"/>
        </w:rPr>
      </w:pPr>
      <w:r w:rsidRPr="00544E54">
        <w:rPr>
          <w:rFonts w:ascii="Tahoma" w:hAnsi="Tahoma" w:cs="Tahoma"/>
          <w:sz w:val="24"/>
          <w:szCs w:val="24"/>
        </w:rPr>
        <w:t>Procéder à la vérification du respect par l’entreprise</w:t>
      </w:r>
      <w:r w:rsidRPr="00544E54">
        <w:rPr>
          <w:rFonts w:ascii="Tahoma" w:eastAsia="Arial Unicode MS" w:hAnsi="Tahoma" w:cs="Tahoma"/>
          <w:sz w:val="24"/>
          <w:szCs w:val="24"/>
        </w:rPr>
        <w:t xml:space="preserve"> </w:t>
      </w:r>
      <w:r w:rsidRPr="00544E54">
        <w:rPr>
          <w:rFonts w:ascii="Tahoma" w:hAnsi="Tahoma" w:cs="Tahoma"/>
          <w:sz w:val="24"/>
          <w:szCs w:val="24"/>
        </w:rPr>
        <w:t>des clauses environnementales et sociales en rapport avec la conduite et la tenue conformes des chantiers (respect des aspects environnementaux, sociaux, genre/VBG consignées dans l'EIES/PGES,)</w:t>
      </w:r>
      <w:r>
        <w:rPr>
          <w:rFonts w:ascii="Tahoma" w:hAnsi="Tahoma" w:cs="Tahoma"/>
          <w:sz w:val="24"/>
          <w:szCs w:val="24"/>
        </w:rPr>
        <w:t>.</w:t>
      </w:r>
    </w:p>
    <w:p w14:paraId="5CEDF209" w14:textId="77777777" w:rsidR="00CF452D" w:rsidRPr="00CF452D" w:rsidRDefault="00CF452D" w:rsidP="00CF452D">
      <w:pPr>
        <w:pStyle w:val="Paragraphedeliste"/>
        <w:rPr>
          <w:rFonts w:ascii="Tahoma" w:hAnsi="Tahoma" w:cs="Tahoma"/>
          <w:sz w:val="2"/>
          <w:szCs w:val="2"/>
        </w:rPr>
      </w:pPr>
    </w:p>
    <w:p w14:paraId="587BADD8" w14:textId="77777777" w:rsidR="00370E09" w:rsidRDefault="00370E09" w:rsidP="00B05ABF">
      <w:pPr>
        <w:numPr>
          <w:ilvl w:val="0"/>
          <w:numId w:val="15"/>
        </w:numPr>
        <w:spacing w:after="0" w:line="240" w:lineRule="auto"/>
        <w:jc w:val="both"/>
        <w:rPr>
          <w:rFonts w:ascii="Tahoma" w:hAnsi="Tahoma" w:cs="Tahoma"/>
          <w:sz w:val="24"/>
          <w:szCs w:val="24"/>
        </w:rPr>
      </w:pPr>
      <w:r w:rsidRPr="00544E54">
        <w:rPr>
          <w:rFonts w:ascii="Tahoma" w:hAnsi="Tahoma" w:cs="Tahoma"/>
          <w:sz w:val="24"/>
          <w:szCs w:val="24"/>
        </w:rPr>
        <w:t>Faire la vérification des ouvrages et fournitures exécutées/fournies par rapport aux prescriptions du marché et les règles de l'art</w:t>
      </w:r>
      <w:r>
        <w:rPr>
          <w:rFonts w:ascii="Tahoma" w:hAnsi="Tahoma" w:cs="Tahoma"/>
          <w:sz w:val="24"/>
          <w:szCs w:val="24"/>
        </w:rPr>
        <w:t>.</w:t>
      </w:r>
    </w:p>
    <w:p w14:paraId="1BC92325" w14:textId="77777777" w:rsidR="00370E09" w:rsidRPr="00CF452D" w:rsidRDefault="00370E09" w:rsidP="00CF452D">
      <w:pPr>
        <w:spacing w:after="100" w:afterAutospacing="1" w:line="240" w:lineRule="auto"/>
        <w:ind w:left="720"/>
        <w:jc w:val="both"/>
        <w:rPr>
          <w:rFonts w:ascii="Tahoma" w:hAnsi="Tahoma" w:cs="Tahoma"/>
          <w:sz w:val="2"/>
          <w:szCs w:val="2"/>
        </w:rPr>
      </w:pPr>
    </w:p>
    <w:p w14:paraId="0E55F698" w14:textId="353B89FF" w:rsidR="00370E09" w:rsidRDefault="00370E09" w:rsidP="00B05ABF">
      <w:pPr>
        <w:numPr>
          <w:ilvl w:val="0"/>
          <w:numId w:val="15"/>
        </w:numPr>
        <w:spacing w:before="100" w:beforeAutospacing="1" w:after="0" w:line="240" w:lineRule="auto"/>
        <w:jc w:val="both"/>
        <w:rPr>
          <w:rFonts w:ascii="Tahoma" w:hAnsi="Tahoma" w:cs="Tahoma"/>
          <w:sz w:val="24"/>
          <w:szCs w:val="24"/>
        </w:rPr>
      </w:pPr>
      <w:r w:rsidRPr="00544E54">
        <w:rPr>
          <w:rFonts w:ascii="Tahoma" w:hAnsi="Tahoma" w:cs="Tahoma"/>
          <w:sz w:val="24"/>
          <w:szCs w:val="24"/>
        </w:rPr>
        <w:t>Vérifier les métrés de travaux, attachement des quantités exécutées</w:t>
      </w:r>
      <w:r>
        <w:rPr>
          <w:rFonts w:ascii="Tahoma" w:hAnsi="Tahoma" w:cs="Tahoma"/>
          <w:sz w:val="24"/>
          <w:szCs w:val="24"/>
        </w:rPr>
        <w:t>.</w:t>
      </w:r>
    </w:p>
    <w:p w14:paraId="08CFB0E9" w14:textId="77777777" w:rsidR="00CF452D" w:rsidRPr="00CF452D" w:rsidRDefault="00CF452D" w:rsidP="00CF452D">
      <w:pPr>
        <w:pStyle w:val="Paragraphedeliste"/>
        <w:rPr>
          <w:rFonts w:ascii="Tahoma" w:hAnsi="Tahoma" w:cs="Tahoma"/>
          <w:sz w:val="2"/>
          <w:szCs w:val="2"/>
        </w:rPr>
      </w:pPr>
    </w:p>
    <w:p w14:paraId="4829DB52" w14:textId="77777777" w:rsidR="00CF452D" w:rsidRPr="00CF452D" w:rsidRDefault="00CF452D" w:rsidP="00CF452D">
      <w:pPr>
        <w:spacing w:before="100" w:beforeAutospacing="1" w:after="0" w:line="240" w:lineRule="auto"/>
        <w:ind w:left="720"/>
        <w:jc w:val="both"/>
        <w:rPr>
          <w:rFonts w:ascii="Tahoma" w:hAnsi="Tahoma" w:cs="Tahoma"/>
          <w:sz w:val="2"/>
          <w:szCs w:val="2"/>
        </w:rPr>
      </w:pPr>
    </w:p>
    <w:p w14:paraId="185A7305" w14:textId="59E9F2C2" w:rsidR="00370E09" w:rsidRPr="00C67059" w:rsidRDefault="00370E09" w:rsidP="00C67059">
      <w:pPr>
        <w:numPr>
          <w:ilvl w:val="0"/>
          <w:numId w:val="15"/>
        </w:numPr>
        <w:spacing w:after="0" w:line="240" w:lineRule="auto"/>
        <w:jc w:val="both"/>
        <w:rPr>
          <w:rFonts w:ascii="Tahoma" w:hAnsi="Tahoma" w:cs="Tahoma"/>
          <w:sz w:val="24"/>
          <w:szCs w:val="24"/>
        </w:rPr>
      </w:pPr>
      <w:r w:rsidRPr="00544E54">
        <w:rPr>
          <w:rFonts w:ascii="Tahoma" w:hAnsi="Tahoma" w:cs="Tahoma"/>
          <w:sz w:val="24"/>
          <w:szCs w:val="24"/>
        </w:rPr>
        <w:t>Faire respecter les clauses environnementales et sociales comprenant la protection de la main d'œuvre qui sont à la charge de l'entreprise (heure de travail, assurance chantier, salaires, kits médicaux de secours sur chantier, code de conduite individuelle signé par le personnel et la main d’œuvre, latrines Hommes/femmes séparées, comportements indignes sur chantier, mise en place d'un Comité Local de Gestion des Plaintes sur chantier, etc.)</w:t>
      </w:r>
      <w:r>
        <w:rPr>
          <w:rFonts w:ascii="Tahoma" w:hAnsi="Tahoma" w:cs="Tahoma"/>
          <w:sz w:val="24"/>
          <w:szCs w:val="24"/>
        </w:rPr>
        <w:t>.</w:t>
      </w:r>
    </w:p>
    <w:p w14:paraId="60FB32F3" w14:textId="77777777" w:rsidR="00370E09" w:rsidRPr="00544E54" w:rsidRDefault="00370E09" w:rsidP="00B05ABF">
      <w:pPr>
        <w:widowControl w:val="0"/>
        <w:numPr>
          <w:ilvl w:val="0"/>
          <w:numId w:val="15"/>
        </w:numPr>
        <w:autoSpaceDE w:val="0"/>
        <w:autoSpaceDN w:val="0"/>
        <w:spacing w:after="0" w:line="360" w:lineRule="auto"/>
        <w:jc w:val="both"/>
        <w:rPr>
          <w:rFonts w:ascii="Tahoma" w:hAnsi="Tahoma" w:cs="Tahoma"/>
          <w:sz w:val="24"/>
          <w:szCs w:val="24"/>
        </w:rPr>
      </w:pPr>
      <w:r w:rsidRPr="00544E54">
        <w:rPr>
          <w:rFonts w:ascii="Tahoma" w:hAnsi="Tahoma" w:cs="Tahoma"/>
          <w:sz w:val="24"/>
          <w:szCs w:val="24"/>
        </w:rPr>
        <w:t>Participer aux missions de supervision du Gouvernement et de la Banque</w:t>
      </w:r>
      <w:r>
        <w:rPr>
          <w:rFonts w:ascii="Tahoma" w:hAnsi="Tahoma" w:cs="Tahoma"/>
          <w:sz w:val="24"/>
          <w:szCs w:val="24"/>
        </w:rPr>
        <w:t>.</w:t>
      </w:r>
    </w:p>
    <w:p w14:paraId="1FDE6D98" w14:textId="77777777" w:rsidR="00370E09" w:rsidRPr="00544E54" w:rsidRDefault="00370E09" w:rsidP="00B05ABF">
      <w:pPr>
        <w:widowControl w:val="0"/>
        <w:numPr>
          <w:ilvl w:val="0"/>
          <w:numId w:val="15"/>
        </w:numPr>
        <w:autoSpaceDE w:val="0"/>
        <w:autoSpaceDN w:val="0"/>
        <w:spacing w:after="0" w:line="360" w:lineRule="auto"/>
        <w:jc w:val="both"/>
        <w:rPr>
          <w:rFonts w:ascii="Tahoma" w:hAnsi="Tahoma" w:cs="Tahoma"/>
          <w:sz w:val="24"/>
          <w:szCs w:val="24"/>
        </w:rPr>
      </w:pPr>
      <w:r w:rsidRPr="00544E54">
        <w:rPr>
          <w:rFonts w:ascii="Tahoma" w:hAnsi="Tahoma" w:cs="Tahoma"/>
          <w:sz w:val="24"/>
          <w:szCs w:val="24"/>
        </w:rPr>
        <w:t>Evaluer trimestriellement la performance de ses experts et ceux de l’Entreprise</w:t>
      </w:r>
      <w:r>
        <w:rPr>
          <w:rFonts w:ascii="Tahoma" w:hAnsi="Tahoma" w:cs="Tahoma"/>
          <w:sz w:val="24"/>
          <w:szCs w:val="24"/>
        </w:rPr>
        <w:t>.</w:t>
      </w:r>
    </w:p>
    <w:p w14:paraId="331F277A" w14:textId="77777777" w:rsidR="00370E09" w:rsidRDefault="00370E09" w:rsidP="00B05ABF">
      <w:pPr>
        <w:widowControl w:val="0"/>
        <w:numPr>
          <w:ilvl w:val="0"/>
          <w:numId w:val="15"/>
        </w:numPr>
        <w:autoSpaceDE w:val="0"/>
        <w:autoSpaceDN w:val="0"/>
        <w:spacing w:after="0"/>
        <w:jc w:val="both"/>
        <w:rPr>
          <w:rFonts w:ascii="Tahoma" w:hAnsi="Tahoma" w:cs="Tahoma"/>
          <w:sz w:val="24"/>
          <w:szCs w:val="24"/>
        </w:rPr>
      </w:pPr>
      <w:r w:rsidRPr="00544E54">
        <w:rPr>
          <w:rFonts w:ascii="Tahoma" w:hAnsi="Tahoma" w:cs="Tahoma"/>
          <w:sz w:val="24"/>
          <w:szCs w:val="24"/>
        </w:rPr>
        <w:t>Soumettre au PRODAN les rapports d’évaluation de ses experts et ceux de l’Entreprise</w:t>
      </w:r>
      <w:r w:rsidRPr="00544E54">
        <w:rPr>
          <w:rFonts w:ascii="Tahoma" w:eastAsia="Arial Unicode MS" w:hAnsi="Tahoma" w:cs="Tahoma"/>
          <w:sz w:val="24"/>
          <w:szCs w:val="24"/>
        </w:rPr>
        <w:t xml:space="preserve"> </w:t>
      </w:r>
      <w:r w:rsidRPr="00544E54">
        <w:rPr>
          <w:rFonts w:ascii="Tahoma" w:hAnsi="Tahoma" w:cs="Tahoma"/>
          <w:sz w:val="24"/>
          <w:szCs w:val="24"/>
        </w:rPr>
        <w:t>avec des propositions concrètes pour chaque cas</w:t>
      </w:r>
      <w:r>
        <w:rPr>
          <w:rFonts w:ascii="Tahoma" w:hAnsi="Tahoma" w:cs="Tahoma"/>
          <w:sz w:val="24"/>
          <w:szCs w:val="24"/>
        </w:rPr>
        <w:t>.</w:t>
      </w:r>
    </w:p>
    <w:p w14:paraId="4D3A4332" w14:textId="77777777" w:rsidR="00370E09" w:rsidRPr="00CF452D" w:rsidRDefault="00370E09" w:rsidP="00CF452D">
      <w:pPr>
        <w:widowControl w:val="0"/>
        <w:autoSpaceDE w:val="0"/>
        <w:autoSpaceDN w:val="0"/>
        <w:spacing w:after="0"/>
        <w:ind w:left="720"/>
        <w:jc w:val="both"/>
        <w:rPr>
          <w:rFonts w:ascii="Tahoma" w:hAnsi="Tahoma" w:cs="Tahoma"/>
          <w:sz w:val="2"/>
          <w:szCs w:val="2"/>
        </w:rPr>
      </w:pPr>
    </w:p>
    <w:p w14:paraId="1794639C" w14:textId="51616532" w:rsidR="00370E09" w:rsidRPr="00C67059" w:rsidRDefault="00370E09" w:rsidP="00C67059">
      <w:pPr>
        <w:numPr>
          <w:ilvl w:val="0"/>
          <w:numId w:val="15"/>
        </w:numPr>
        <w:spacing w:before="100" w:beforeAutospacing="1" w:after="0" w:line="240" w:lineRule="auto"/>
        <w:jc w:val="both"/>
        <w:rPr>
          <w:rFonts w:ascii="Tahoma" w:hAnsi="Tahoma" w:cs="Tahoma"/>
          <w:sz w:val="24"/>
          <w:szCs w:val="24"/>
        </w:rPr>
      </w:pPr>
      <w:r w:rsidRPr="00544E54">
        <w:rPr>
          <w:rFonts w:ascii="Tahoma" w:hAnsi="Tahoma" w:cs="Tahoma"/>
          <w:sz w:val="24"/>
          <w:szCs w:val="24"/>
        </w:rPr>
        <w:t>S’assurer de la mise en service des équipements, mobiliers et fournitures de l’agro-parc, conformément au contrat</w:t>
      </w:r>
      <w:r>
        <w:rPr>
          <w:rFonts w:ascii="Tahoma" w:hAnsi="Tahoma" w:cs="Tahoma"/>
          <w:sz w:val="24"/>
          <w:szCs w:val="24"/>
        </w:rPr>
        <w:t>.</w:t>
      </w:r>
    </w:p>
    <w:p w14:paraId="32BE1A6F" w14:textId="03E631A9" w:rsidR="00370E09" w:rsidRDefault="00370E09" w:rsidP="00B05ABF">
      <w:pPr>
        <w:pStyle w:val="Paragraphedeliste"/>
        <w:numPr>
          <w:ilvl w:val="0"/>
          <w:numId w:val="15"/>
        </w:numPr>
        <w:shd w:val="clear" w:color="auto" w:fill="FFFFFF"/>
        <w:spacing w:before="100" w:beforeAutospacing="1" w:after="0" w:line="240" w:lineRule="auto"/>
        <w:rPr>
          <w:rFonts w:ascii="Tahoma" w:hAnsi="Tahoma" w:cs="Tahoma"/>
          <w:sz w:val="24"/>
          <w:szCs w:val="24"/>
        </w:rPr>
      </w:pPr>
      <w:r w:rsidRPr="00544E54">
        <w:rPr>
          <w:rFonts w:ascii="Tahoma" w:hAnsi="Tahoma" w:cs="Tahoma"/>
          <w:sz w:val="24"/>
          <w:szCs w:val="24"/>
        </w:rPr>
        <w:t>Vérifier pour approbation les plans de recollement.</w:t>
      </w:r>
    </w:p>
    <w:p w14:paraId="2EC31890" w14:textId="77777777" w:rsidR="00CF452D" w:rsidRPr="00CF452D" w:rsidRDefault="00CF452D" w:rsidP="00CF452D">
      <w:pPr>
        <w:pStyle w:val="Paragraphedeliste"/>
        <w:rPr>
          <w:rFonts w:ascii="Tahoma" w:hAnsi="Tahoma" w:cs="Tahoma"/>
          <w:sz w:val="24"/>
          <w:szCs w:val="24"/>
        </w:rPr>
      </w:pPr>
    </w:p>
    <w:p w14:paraId="310BDA51" w14:textId="1647750D" w:rsidR="00CF452D" w:rsidRDefault="00CF452D" w:rsidP="00CF452D">
      <w:pPr>
        <w:shd w:val="clear" w:color="auto" w:fill="FFFFFF"/>
        <w:spacing w:before="100" w:beforeAutospacing="1" w:after="0" w:line="240" w:lineRule="auto"/>
        <w:rPr>
          <w:rFonts w:ascii="Tahoma" w:hAnsi="Tahoma" w:cs="Tahoma"/>
          <w:sz w:val="24"/>
          <w:szCs w:val="24"/>
        </w:rPr>
      </w:pPr>
    </w:p>
    <w:p w14:paraId="4E622360" w14:textId="77777777" w:rsidR="00CF452D" w:rsidRDefault="00CF452D" w:rsidP="00CF452D">
      <w:pPr>
        <w:shd w:val="clear" w:color="auto" w:fill="FFFFFF"/>
        <w:spacing w:before="100" w:beforeAutospacing="1" w:after="0" w:line="240" w:lineRule="auto"/>
        <w:rPr>
          <w:rFonts w:ascii="Tahoma" w:hAnsi="Tahoma" w:cs="Tahoma"/>
          <w:sz w:val="24"/>
          <w:szCs w:val="24"/>
        </w:rPr>
      </w:pPr>
    </w:p>
    <w:p w14:paraId="06256B14" w14:textId="77777777" w:rsidR="00E71C15" w:rsidRDefault="00E71C15" w:rsidP="00CF452D">
      <w:pPr>
        <w:shd w:val="clear" w:color="auto" w:fill="FFFFFF"/>
        <w:spacing w:before="100" w:beforeAutospacing="1" w:after="0" w:line="240" w:lineRule="auto"/>
        <w:rPr>
          <w:rFonts w:ascii="Tahoma" w:hAnsi="Tahoma" w:cs="Tahoma"/>
          <w:sz w:val="24"/>
          <w:szCs w:val="24"/>
        </w:rPr>
      </w:pPr>
    </w:p>
    <w:p w14:paraId="6489A0A6" w14:textId="77777777" w:rsidR="00E71C15" w:rsidRPr="00CF452D" w:rsidRDefault="00E71C15" w:rsidP="00CF452D">
      <w:pPr>
        <w:shd w:val="clear" w:color="auto" w:fill="FFFFFF"/>
        <w:spacing w:before="100" w:beforeAutospacing="1" w:after="0" w:line="240" w:lineRule="auto"/>
        <w:rPr>
          <w:rFonts w:ascii="Tahoma" w:hAnsi="Tahoma" w:cs="Tahoma"/>
          <w:sz w:val="24"/>
          <w:szCs w:val="24"/>
        </w:rPr>
      </w:pPr>
    </w:p>
    <w:p w14:paraId="5755A67E" w14:textId="77777777" w:rsidR="00CF452D" w:rsidRPr="00ED33A5" w:rsidRDefault="00CF452D" w:rsidP="00370E09">
      <w:pPr>
        <w:shd w:val="clear" w:color="auto" w:fill="FFFFFF"/>
        <w:spacing w:before="100" w:beforeAutospacing="1" w:after="0" w:line="240" w:lineRule="auto"/>
        <w:rPr>
          <w:rFonts w:ascii="Tahoma" w:hAnsi="Tahoma" w:cs="Tahoma"/>
          <w:sz w:val="24"/>
          <w:szCs w:val="24"/>
        </w:rPr>
      </w:pPr>
    </w:p>
    <w:p w14:paraId="6ABCBD67" w14:textId="77777777" w:rsidR="00370E09" w:rsidRPr="00544E54" w:rsidRDefault="00370E09" w:rsidP="00292E86">
      <w:pPr>
        <w:pStyle w:val="Paragraphedeliste"/>
        <w:numPr>
          <w:ilvl w:val="0"/>
          <w:numId w:val="24"/>
        </w:numPr>
        <w:ind w:left="709" w:hanging="709"/>
        <w:jc w:val="both"/>
        <w:rPr>
          <w:rFonts w:ascii="Tahoma" w:eastAsia="Arial Unicode MS" w:hAnsi="Tahoma" w:cs="Tahoma"/>
          <w:b/>
          <w:sz w:val="24"/>
          <w:szCs w:val="24"/>
        </w:rPr>
      </w:pPr>
      <w:r w:rsidRPr="00544E54">
        <w:rPr>
          <w:rFonts w:ascii="Tahoma" w:eastAsia="Arial Unicode MS" w:hAnsi="Tahoma" w:cs="Tahoma"/>
          <w:b/>
          <w:sz w:val="24"/>
          <w:szCs w:val="24"/>
        </w:rPr>
        <w:t>QUALIFICATIONS REQUISES POUR LA FIRME</w:t>
      </w:r>
    </w:p>
    <w:p w14:paraId="65BB0CB4" w14:textId="77777777" w:rsidR="00370E09" w:rsidRPr="007F15AC" w:rsidRDefault="00370E09" w:rsidP="00370E09">
      <w:pPr>
        <w:pStyle w:val="Paragraphedeliste"/>
        <w:ind w:left="1571"/>
        <w:jc w:val="both"/>
        <w:rPr>
          <w:rFonts w:ascii="Tahoma" w:eastAsia="Arial Unicode MS" w:hAnsi="Tahoma" w:cs="Tahoma"/>
          <w:b/>
          <w:sz w:val="20"/>
          <w:szCs w:val="20"/>
        </w:rPr>
      </w:pPr>
    </w:p>
    <w:p w14:paraId="53E351FF" w14:textId="77777777" w:rsidR="00370E09" w:rsidRPr="00544E54" w:rsidRDefault="00370E09" w:rsidP="00292E86">
      <w:pPr>
        <w:pStyle w:val="Paragraphedeliste"/>
        <w:ind w:left="2651" w:hanging="2509"/>
        <w:contextualSpacing w:val="0"/>
        <w:jc w:val="both"/>
        <w:rPr>
          <w:rFonts w:ascii="Tahoma" w:eastAsia="Times New Roman" w:hAnsi="Tahoma" w:cs="Tahoma"/>
          <w:b/>
          <w:sz w:val="24"/>
          <w:szCs w:val="24"/>
        </w:rPr>
      </w:pPr>
      <w:r>
        <w:rPr>
          <w:rFonts w:ascii="Tahoma" w:eastAsia="Times New Roman" w:hAnsi="Tahoma" w:cs="Tahoma"/>
          <w:b/>
          <w:sz w:val="24"/>
          <w:szCs w:val="24"/>
        </w:rPr>
        <w:t xml:space="preserve">7.1. </w:t>
      </w:r>
      <w:r w:rsidRPr="00544E54">
        <w:rPr>
          <w:rFonts w:ascii="Tahoma" w:eastAsia="Times New Roman" w:hAnsi="Tahoma" w:cs="Tahoma"/>
          <w:b/>
          <w:sz w:val="24"/>
          <w:szCs w:val="24"/>
        </w:rPr>
        <w:t>Profil de la Firme</w:t>
      </w:r>
    </w:p>
    <w:p w14:paraId="52CD8019" w14:textId="77777777" w:rsidR="00370E09" w:rsidRPr="00544E54" w:rsidRDefault="00370E09" w:rsidP="00370E09">
      <w:pPr>
        <w:rPr>
          <w:rFonts w:ascii="Tahoma" w:hAnsi="Tahoma" w:cs="Tahoma"/>
          <w:sz w:val="24"/>
          <w:szCs w:val="24"/>
        </w:rPr>
      </w:pPr>
      <w:r w:rsidRPr="00544E54">
        <w:rPr>
          <w:rFonts w:ascii="Tahoma" w:hAnsi="Tahoma" w:cs="Tahoma"/>
          <w:sz w:val="24"/>
          <w:szCs w:val="24"/>
        </w:rPr>
        <w:t>Pour être admissible à participer à la sélection, la firme doit :</w:t>
      </w:r>
    </w:p>
    <w:p w14:paraId="30B81E78" w14:textId="77777777" w:rsidR="00370E09" w:rsidRDefault="00370E09" w:rsidP="00B05ABF">
      <w:pPr>
        <w:pStyle w:val="Paragraphedeliste"/>
        <w:numPr>
          <w:ilvl w:val="0"/>
          <w:numId w:val="22"/>
        </w:numPr>
        <w:spacing w:before="240"/>
        <w:ind w:left="284"/>
        <w:jc w:val="both"/>
        <w:rPr>
          <w:rFonts w:ascii="Tahoma" w:eastAsia="Arial Unicode MS" w:hAnsi="Tahoma" w:cs="Tahoma"/>
          <w:sz w:val="24"/>
          <w:szCs w:val="24"/>
        </w:rPr>
      </w:pPr>
      <w:r w:rsidRPr="00544E54">
        <w:rPr>
          <w:rFonts w:ascii="Tahoma" w:hAnsi="Tahoma" w:cs="Tahoma"/>
          <w:sz w:val="24"/>
          <w:szCs w:val="24"/>
        </w:rPr>
        <w:t>Être un Bureau d’ingénieurs conseils en travaux de génie civil ayant une expérience professionnelle d’</w:t>
      </w:r>
      <w:r w:rsidRPr="00544E54">
        <w:rPr>
          <w:rFonts w:ascii="Tahoma" w:eastAsia="Arial Unicode MS" w:hAnsi="Tahoma" w:cs="Tahoma"/>
          <w:sz w:val="24"/>
          <w:szCs w:val="24"/>
        </w:rPr>
        <w:t xml:space="preserve">au moins quinze (15) ans dans </w:t>
      </w:r>
      <w:r>
        <w:rPr>
          <w:rFonts w:ascii="Tahoma" w:eastAsia="Arial Unicode MS" w:hAnsi="Tahoma" w:cs="Tahoma"/>
          <w:sz w:val="24"/>
          <w:szCs w:val="24"/>
        </w:rPr>
        <w:t xml:space="preserve">le domaine de </w:t>
      </w:r>
      <w:r w:rsidRPr="00544E54">
        <w:rPr>
          <w:rFonts w:ascii="Tahoma" w:eastAsia="Arial Unicode MS" w:hAnsi="Tahoma" w:cs="Tahoma"/>
          <w:sz w:val="24"/>
          <w:szCs w:val="24"/>
        </w:rPr>
        <w:t xml:space="preserve">contrôle et surveillance des travaux des infrastructures routières, des bâtiments, de l’approvisionnement en eau potable et de l’électricité. </w:t>
      </w:r>
    </w:p>
    <w:p w14:paraId="22759DD7" w14:textId="77777777" w:rsidR="00370E09" w:rsidRPr="007F15AC" w:rsidRDefault="00370E09" w:rsidP="00370E09">
      <w:pPr>
        <w:pStyle w:val="Paragraphedeliste"/>
        <w:spacing w:before="240"/>
        <w:ind w:left="284"/>
        <w:jc w:val="both"/>
        <w:rPr>
          <w:rFonts w:ascii="Tahoma" w:eastAsia="Arial Unicode MS" w:hAnsi="Tahoma" w:cs="Tahoma"/>
          <w:sz w:val="20"/>
          <w:szCs w:val="20"/>
        </w:rPr>
      </w:pPr>
    </w:p>
    <w:p w14:paraId="1534F615" w14:textId="77777777" w:rsidR="00370E09" w:rsidRPr="00544E54" w:rsidRDefault="00370E09" w:rsidP="00B05ABF">
      <w:pPr>
        <w:pStyle w:val="Paragraphedeliste"/>
        <w:numPr>
          <w:ilvl w:val="0"/>
          <w:numId w:val="22"/>
        </w:numPr>
        <w:spacing w:before="240"/>
        <w:ind w:left="284"/>
        <w:jc w:val="both"/>
        <w:rPr>
          <w:rFonts w:ascii="Tahoma" w:eastAsia="Arial Unicode MS" w:hAnsi="Tahoma" w:cs="Tahoma"/>
          <w:sz w:val="24"/>
          <w:szCs w:val="24"/>
        </w:rPr>
      </w:pPr>
      <w:r w:rsidRPr="00544E54">
        <w:rPr>
          <w:rFonts w:ascii="Tahoma" w:eastAsia="Times New Roman" w:hAnsi="Tahoma" w:cs="Tahoma"/>
          <w:sz w:val="24"/>
          <w:szCs w:val="24"/>
        </w:rPr>
        <w:t>Fournir au moins cinq (05) références de projets réalisés au cours des douze (12) dernières années dans l’Assistance technique en maitrise d’ouvrage (ATMO) des missions similaires. Ces références doivent démontrer une expertise confirmée dans la conduite de</w:t>
      </w:r>
      <w:r>
        <w:rPr>
          <w:rFonts w:ascii="Tahoma" w:eastAsia="Times New Roman" w:hAnsi="Tahoma" w:cs="Tahoma"/>
          <w:sz w:val="24"/>
          <w:szCs w:val="24"/>
        </w:rPr>
        <w:t xml:space="preserve"> missions </w:t>
      </w:r>
      <w:r w:rsidRPr="00544E54">
        <w:rPr>
          <w:rFonts w:ascii="Tahoma" w:eastAsia="Times New Roman" w:hAnsi="Tahoma" w:cs="Tahoma"/>
          <w:sz w:val="24"/>
          <w:szCs w:val="24"/>
        </w:rPr>
        <w:t>de contrôle</w:t>
      </w:r>
      <w:r>
        <w:rPr>
          <w:rFonts w:ascii="Tahoma" w:eastAsia="Times New Roman" w:hAnsi="Tahoma" w:cs="Tahoma"/>
          <w:sz w:val="24"/>
          <w:szCs w:val="24"/>
        </w:rPr>
        <w:t xml:space="preserve"> et surveillance </w:t>
      </w:r>
      <w:r w:rsidRPr="00544E54">
        <w:rPr>
          <w:rFonts w:ascii="Tahoma" w:eastAsia="Times New Roman" w:hAnsi="Tahoma" w:cs="Tahoma"/>
          <w:sz w:val="24"/>
          <w:szCs w:val="24"/>
        </w:rPr>
        <w:t>des travaux, couvrant à la fois le</w:t>
      </w:r>
      <w:r>
        <w:rPr>
          <w:rFonts w:ascii="Tahoma" w:eastAsia="Times New Roman" w:hAnsi="Tahoma" w:cs="Tahoma"/>
          <w:sz w:val="24"/>
          <w:szCs w:val="24"/>
        </w:rPr>
        <w:t xml:space="preserve"> </w:t>
      </w:r>
      <w:r w:rsidRPr="00514CF4">
        <w:rPr>
          <w:rFonts w:ascii="Tahoma" w:eastAsia="Times New Roman" w:hAnsi="Tahoma" w:cs="Tahoma"/>
          <w:sz w:val="24"/>
          <w:szCs w:val="24"/>
        </w:rPr>
        <w:t>VRD</w:t>
      </w:r>
      <w:r>
        <w:rPr>
          <w:rFonts w:ascii="Tahoma" w:eastAsia="Times New Roman" w:hAnsi="Tahoma" w:cs="Tahoma"/>
          <w:color w:val="FF0000"/>
          <w:sz w:val="24"/>
          <w:szCs w:val="24"/>
        </w:rPr>
        <w:t xml:space="preserve"> </w:t>
      </w:r>
      <w:r w:rsidRPr="00ED75A5">
        <w:rPr>
          <w:rFonts w:ascii="Tahoma" w:eastAsia="Times New Roman" w:hAnsi="Tahoma" w:cs="Tahoma"/>
          <w:sz w:val="24"/>
          <w:szCs w:val="24"/>
        </w:rPr>
        <w:t>et le génie civil. Les expériences présentées doivent refléter une</w:t>
      </w:r>
      <w:r w:rsidRPr="00544E54">
        <w:rPr>
          <w:rFonts w:ascii="Tahoma" w:eastAsia="Times New Roman" w:hAnsi="Tahoma" w:cs="Tahoma"/>
          <w:sz w:val="24"/>
          <w:szCs w:val="24"/>
        </w:rPr>
        <w:t xml:space="preserve"> grande complexité et intégrer les composantes suivantes :</w:t>
      </w:r>
    </w:p>
    <w:p w14:paraId="2BD14737" w14:textId="77777777" w:rsidR="00370E09" w:rsidRPr="00544E54" w:rsidRDefault="00370E09" w:rsidP="00B05ABF">
      <w:pPr>
        <w:numPr>
          <w:ilvl w:val="0"/>
          <w:numId w:val="21"/>
        </w:numPr>
        <w:spacing w:before="100" w:beforeAutospacing="1" w:after="100" w:afterAutospacing="1" w:line="240" w:lineRule="auto"/>
        <w:jc w:val="both"/>
        <w:rPr>
          <w:rFonts w:ascii="Tahoma" w:eastAsia="Times New Roman" w:hAnsi="Tahoma" w:cs="Tahoma"/>
          <w:sz w:val="24"/>
          <w:szCs w:val="24"/>
        </w:rPr>
      </w:pPr>
      <w:r>
        <w:rPr>
          <w:rFonts w:ascii="Tahoma" w:eastAsia="Times New Roman" w:hAnsi="Tahoma" w:cs="Tahoma"/>
          <w:bCs/>
          <w:sz w:val="24"/>
          <w:szCs w:val="24"/>
        </w:rPr>
        <w:t>C</w:t>
      </w:r>
      <w:r w:rsidRPr="00544E54">
        <w:rPr>
          <w:rFonts w:ascii="Tahoma" w:eastAsia="Times New Roman" w:hAnsi="Tahoma" w:cs="Tahoma"/>
          <w:bCs/>
          <w:sz w:val="24"/>
          <w:szCs w:val="24"/>
        </w:rPr>
        <w:t>ontrôle et surveillance des travaux d'infrastructures routières</w:t>
      </w:r>
      <w:r w:rsidRPr="00544E54">
        <w:rPr>
          <w:rFonts w:ascii="Tahoma" w:eastAsia="Times New Roman" w:hAnsi="Tahoma" w:cs="Tahoma"/>
          <w:sz w:val="24"/>
          <w:szCs w:val="24"/>
        </w:rPr>
        <w:t xml:space="preserve"> (routes en terre battue et revêtues) ;</w:t>
      </w:r>
    </w:p>
    <w:p w14:paraId="16A5DCAE" w14:textId="77777777" w:rsidR="00370E09" w:rsidRPr="00544E54" w:rsidRDefault="00370E09" w:rsidP="00B05ABF">
      <w:pPr>
        <w:numPr>
          <w:ilvl w:val="0"/>
          <w:numId w:val="21"/>
        </w:numPr>
        <w:spacing w:before="100" w:beforeAutospacing="1" w:after="100" w:afterAutospacing="1" w:line="240" w:lineRule="auto"/>
        <w:jc w:val="both"/>
        <w:rPr>
          <w:rFonts w:ascii="Tahoma" w:eastAsia="Times New Roman" w:hAnsi="Tahoma" w:cs="Tahoma"/>
          <w:sz w:val="24"/>
          <w:szCs w:val="24"/>
        </w:rPr>
      </w:pPr>
      <w:r>
        <w:rPr>
          <w:rFonts w:ascii="Tahoma" w:eastAsia="Times New Roman" w:hAnsi="Tahoma" w:cs="Tahoma"/>
          <w:bCs/>
          <w:sz w:val="24"/>
          <w:szCs w:val="24"/>
        </w:rPr>
        <w:t>C</w:t>
      </w:r>
      <w:r w:rsidRPr="00544E54">
        <w:rPr>
          <w:rFonts w:ascii="Tahoma" w:eastAsia="Times New Roman" w:hAnsi="Tahoma" w:cs="Tahoma"/>
          <w:bCs/>
          <w:sz w:val="24"/>
          <w:szCs w:val="24"/>
        </w:rPr>
        <w:t>ontrôle et surveillance des travaux d'infrastructures d'approvisionnement en eau potable</w:t>
      </w:r>
      <w:r w:rsidRPr="00544E54">
        <w:rPr>
          <w:rFonts w:ascii="Tahoma" w:eastAsia="Times New Roman" w:hAnsi="Tahoma" w:cs="Tahoma"/>
          <w:sz w:val="24"/>
          <w:szCs w:val="24"/>
        </w:rPr>
        <w:t xml:space="preserve"> ;</w:t>
      </w:r>
    </w:p>
    <w:p w14:paraId="740FAE90" w14:textId="77777777" w:rsidR="00370E09" w:rsidRPr="00544E54" w:rsidRDefault="00370E09" w:rsidP="00B05ABF">
      <w:pPr>
        <w:numPr>
          <w:ilvl w:val="0"/>
          <w:numId w:val="21"/>
        </w:numPr>
        <w:spacing w:before="100" w:beforeAutospacing="1" w:after="100" w:afterAutospacing="1" w:line="240" w:lineRule="auto"/>
        <w:jc w:val="both"/>
        <w:rPr>
          <w:rFonts w:ascii="Tahoma" w:eastAsia="Times New Roman" w:hAnsi="Tahoma" w:cs="Tahoma"/>
          <w:sz w:val="24"/>
          <w:szCs w:val="24"/>
        </w:rPr>
      </w:pPr>
      <w:r>
        <w:rPr>
          <w:rFonts w:ascii="Tahoma" w:eastAsia="Times New Roman" w:hAnsi="Tahoma" w:cs="Tahoma"/>
          <w:bCs/>
          <w:sz w:val="24"/>
          <w:szCs w:val="24"/>
        </w:rPr>
        <w:t>C</w:t>
      </w:r>
      <w:r w:rsidRPr="00544E54">
        <w:rPr>
          <w:rFonts w:ascii="Tahoma" w:eastAsia="Times New Roman" w:hAnsi="Tahoma" w:cs="Tahoma"/>
          <w:bCs/>
          <w:sz w:val="24"/>
          <w:szCs w:val="24"/>
        </w:rPr>
        <w:t>ontrôle et surveillance des travaux de construction de bâtiments industriels</w:t>
      </w:r>
      <w:r w:rsidRPr="00544E54">
        <w:rPr>
          <w:rFonts w:ascii="Tahoma" w:eastAsia="Times New Roman" w:hAnsi="Tahoma" w:cs="Tahoma"/>
          <w:sz w:val="24"/>
          <w:szCs w:val="24"/>
        </w:rPr>
        <w:t xml:space="preserve"> ;</w:t>
      </w:r>
    </w:p>
    <w:p w14:paraId="18A8C2BA" w14:textId="77777777" w:rsidR="00370E09" w:rsidRPr="00544E54" w:rsidRDefault="00370E09" w:rsidP="00B05ABF">
      <w:pPr>
        <w:numPr>
          <w:ilvl w:val="0"/>
          <w:numId w:val="21"/>
        </w:numPr>
        <w:spacing w:before="100" w:beforeAutospacing="1" w:after="100" w:afterAutospacing="1" w:line="240" w:lineRule="auto"/>
        <w:jc w:val="both"/>
        <w:rPr>
          <w:rFonts w:ascii="Tahoma" w:eastAsia="Times New Roman" w:hAnsi="Tahoma" w:cs="Tahoma"/>
          <w:sz w:val="24"/>
          <w:szCs w:val="24"/>
        </w:rPr>
      </w:pPr>
      <w:r>
        <w:rPr>
          <w:rFonts w:ascii="Tahoma" w:eastAsia="Times New Roman" w:hAnsi="Tahoma" w:cs="Tahoma"/>
          <w:bCs/>
          <w:sz w:val="24"/>
          <w:szCs w:val="24"/>
        </w:rPr>
        <w:t>C</w:t>
      </w:r>
      <w:r w:rsidRPr="00544E54">
        <w:rPr>
          <w:rFonts w:ascii="Tahoma" w:eastAsia="Times New Roman" w:hAnsi="Tahoma" w:cs="Tahoma"/>
          <w:bCs/>
          <w:sz w:val="24"/>
          <w:szCs w:val="24"/>
        </w:rPr>
        <w:t>ontrôle et surveillance des travaux de Voiries et Réseaux Divers (VRD)</w:t>
      </w:r>
      <w:r w:rsidRPr="00544E54">
        <w:rPr>
          <w:rFonts w:ascii="Tahoma" w:eastAsia="Times New Roman" w:hAnsi="Tahoma" w:cs="Tahoma"/>
          <w:sz w:val="24"/>
          <w:szCs w:val="24"/>
        </w:rPr>
        <w:t>.</w:t>
      </w:r>
    </w:p>
    <w:p w14:paraId="1D430927" w14:textId="77777777" w:rsidR="00370E09" w:rsidRPr="00544E54" w:rsidRDefault="00370E09" w:rsidP="00370E09">
      <w:pPr>
        <w:spacing w:after="0" w:line="240" w:lineRule="auto"/>
        <w:rPr>
          <w:rFonts w:ascii="Tahoma" w:eastAsia="Times New Roman" w:hAnsi="Tahoma" w:cs="Tahoma"/>
          <w:b/>
          <w:sz w:val="24"/>
          <w:szCs w:val="24"/>
        </w:rPr>
      </w:pPr>
      <w:r w:rsidRPr="00544E54">
        <w:rPr>
          <w:rFonts w:ascii="Tahoma" w:eastAsia="Times New Roman" w:hAnsi="Tahoma" w:cs="Tahoma"/>
          <w:b/>
          <w:sz w:val="24"/>
          <w:szCs w:val="24"/>
        </w:rPr>
        <w:t xml:space="preserve">N.B : </w:t>
      </w:r>
    </w:p>
    <w:p w14:paraId="2FC2DDC2" w14:textId="77777777" w:rsidR="00370E09" w:rsidRPr="00ED75A5" w:rsidRDefault="00370E09" w:rsidP="00370E09">
      <w:pPr>
        <w:spacing w:after="0" w:line="240" w:lineRule="auto"/>
        <w:ind w:left="284" w:hanging="284"/>
        <w:jc w:val="both"/>
        <w:rPr>
          <w:rFonts w:ascii="Tahoma" w:eastAsia="Times New Roman" w:hAnsi="Tahoma" w:cs="Tahoma"/>
          <w:b/>
          <w:bCs/>
          <w:sz w:val="24"/>
          <w:szCs w:val="24"/>
        </w:rPr>
      </w:pPr>
      <w:r w:rsidRPr="00544E54">
        <w:rPr>
          <w:rFonts w:ascii="Tahoma" w:eastAsia="Times New Roman" w:hAnsi="Tahoma" w:cs="Tahoma"/>
          <w:sz w:val="24"/>
          <w:szCs w:val="24"/>
        </w:rPr>
        <w:t xml:space="preserve">1. Les projets similaires doivent inclure des projets de grande envergure (agro-parc), </w:t>
      </w:r>
      <w:r w:rsidRPr="00ED75A5">
        <w:rPr>
          <w:rFonts w:ascii="Tahoma" w:eastAsia="Times New Roman" w:hAnsi="Tahoma" w:cs="Tahoma"/>
          <w:b/>
          <w:bCs/>
          <w:sz w:val="24"/>
          <w:szCs w:val="24"/>
        </w:rPr>
        <w:t>tels que l’aménagement de zones industrielles, résidentiel</w:t>
      </w:r>
      <w:r>
        <w:rPr>
          <w:rFonts w:ascii="Tahoma" w:eastAsia="Times New Roman" w:hAnsi="Tahoma" w:cs="Tahoma"/>
          <w:b/>
          <w:bCs/>
          <w:sz w:val="24"/>
          <w:szCs w:val="24"/>
        </w:rPr>
        <w:t>le</w:t>
      </w:r>
      <w:r w:rsidRPr="00ED75A5">
        <w:rPr>
          <w:rFonts w:ascii="Tahoma" w:eastAsia="Times New Roman" w:hAnsi="Tahoma" w:cs="Tahoma"/>
          <w:b/>
          <w:bCs/>
          <w:sz w:val="24"/>
          <w:szCs w:val="24"/>
        </w:rPr>
        <w:t>s ou zones d’activités intégrées d’une superficie d’au moins 100 hectares.</w:t>
      </w:r>
    </w:p>
    <w:p w14:paraId="61C224FB" w14:textId="77777777" w:rsidR="00370E09" w:rsidRPr="00544E54" w:rsidRDefault="00370E09" w:rsidP="00370E09">
      <w:pPr>
        <w:spacing w:before="100" w:beforeAutospacing="1" w:after="100" w:afterAutospacing="1" w:line="240" w:lineRule="auto"/>
        <w:ind w:left="284" w:hanging="284"/>
        <w:jc w:val="both"/>
        <w:rPr>
          <w:rFonts w:ascii="Tahoma" w:eastAsia="Times New Roman" w:hAnsi="Tahoma" w:cs="Tahoma"/>
          <w:sz w:val="24"/>
          <w:szCs w:val="24"/>
        </w:rPr>
      </w:pPr>
      <w:r w:rsidRPr="00544E54">
        <w:rPr>
          <w:rFonts w:ascii="Tahoma" w:eastAsia="Times New Roman" w:hAnsi="Tahoma" w:cs="Tahoma"/>
          <w:sz w:val="24"/>
          <w:szCs w:val="24"/>
        </w:rPr>
        <w:t>2. Pour que les références soient valides, elles doivent impérativement remplir les critères suivants :</w:t>
      </w:r>
    </w:p>
    <w:p w14:paraId="7011924A" w14:textId="77777777" w:rsidR="00370E09" w:rsidRPr="00544E54" w:rsidRDefault="00370E09" w:rsidP="00B05ABF">
      <w:pPr>
        <w:pStyle w:val="Paragraphedeliste"/>
        <w:numPr>
          <w:ilvl w:val="1"/>
          <w:numId w:val="23"/>
        </w:numPr>
        <w:spacing w:before="100" w:beforeAutospacing="1" w:after="100" w:afterAutospacing="1" w:line="240" w:lineRule="auto"/>
        <w:ind w:left="993" w:hanging="633"/>
        <w:jc w:val="both"/>
        <w:rPr>
          <w:rFonts w:ascii="Tahoma" w:eastAsia="Times New Roman" w:hAnsi="Tahoma" w:cs="Tahoma"/>
          <w:sz w:val="24"/>
          <w:szCs w:val="24"/>
        </w:rPr>
      </w:pPr>
      <w:r w:rsidRPr="00544E54">
        <w:rPr>
          <w:rFonts w:ascii="Tahoma" w:eastAsia="Times New Roman" w:hAnsi="Tahoma" w:cs="Tahoma"/>
          <w:sz w:val="24"/>
          <w:szCs w:val="24"/>
        </w:rPr>
        <w:t xml:space="preserve">Attestation de bonne fin </w:t>
      </w:r>
      <w:r>
        <w:rPr>
          <w:rFonts w:ascii="Tahoma" w:eastAsia="Times New Roman" w:hAnsi="Tahoma" w:cs="Tahoma"/>
          <w:sz w:val="24"/>
          <w:szCs w:val="24"/>
        </w:rPr>
        <w:t>d’</w:t>
      </w:r>
      <w:r w:rsidRPr="00D9145C">
        <w:rPr>
          <w:rFonts w:ascii="Tahoma" w:eastAsia="Times New Roman" w:hAnsi="Tahoma" w:cs="Tahoma"/>
          <w:sz w:val="24"/>
          <w:szCs w:val="24"/>
        </w:rPr>
        <w:t xml:space="preserve">exécution (ou Procès-verbal de réception) </w:t>
      </w:r>
      <w:r w:rsidRPr="00544E54">
        <w:rPr>
          <w:rFonts w:ascii="Tahoma" w:eastAsia="Times New Roman" w:hAnsi="Tahoma" w:cs="Tahoma"/>
          <w:sz w:val="24"/>
          <w:szCs w:val="24"/>
        </w:rPr>
        <w:t>: signée par le client.</w:t>
      </w:r>
    </w:p>
    <w:p w14:paraId="6D260A4E" w14:textId="77777777" w:rsidR="00370E09" w:rsidRPr="00544E54" w:rsidRDefault="00370E09" w:rsidP="00B05ABF">
      <w:pPr>
        <w:pStyle w:val="Paragraphedeliste"/>
        <w:numPr>
          <w:ilvl w:val="1"/>
          <w:numId w:val="23"/>
        </w:numPr>
        <w:spacing w:before="100" w:beforeAutospacing="1" w:after="0" w:line="240" w:lineRule="auto"/>
        <w:ind w:left="993" w:hanging="633"/>
        <w:jc w:val="both"/>
        <w:rPr>
          <w:rFonts w:ascii="Tahoma" w:eastAsia="Times New Roman" w:hAnsi="Tahoma" w:cs="Tahoma"/>
          <w:sz w:val="24"/>
          <w:szCs w:val="24"/>
        </w:rPr>
      </w:pPr>
      <w:r w:rsidRPr="00544E54">
        <w:rPr>
          <w:rFonts w:ascii="Tahoma" w:eastAsia="Times New Roman" w:hAnsi="Tahoma" w:cs="Tahoma"/>
          <w:sz w:val="24"/>
          <w:szCs w:val="24"/>
        </w:rPr>
        <w:t xml:space="preserve">Fiche du projet contenant les informations de base suivantes : </w:t>
      </w:r>
    </w:p>
    <w:p w14:paraId="6766420D" w14:textId="77777777" w:rsidR="00370E09" w:rsidRPr="00544E54" w:rsidRDefault="00370E09" w:rsidP="00B05ABF">
      <w:pPr>
        <w:numPr>
          <w:ilvl w:val="1"/>
          <w:numId w:val="20"/>
        </w:numPr>
        <w:spacing w:before="100" w:beforeAutospacing="1" w:after="100" w:afterAutospacing="1" w:line="240" w:lineRule="auto"/>
        <w:jc w:val="both"/>
        <w:rPr>
          <w:rFonts w:ascii="Tahoma" w:eastAsia="Times New Roman" w:hAnsi="Tahoma" w:cs="Tahoma"/>
          <w:sz w:val="24"/>
          <w:szCs w:val="24"/>
        </w:rPr>
      </w:pPr>
      <w:r w:rsidRPr="00544E54">
        <w:rPr>
          <w:rFonts w:ascii="Tahoma" w:eastAsia="Times New Roman" w:hAnsi="Tahoma" w:cs="Tahoma"/>
          <w:b/>
          <w:bCs/>
          <w:sz w:val="24"/>
          <w:szCs w:val="24"/>
        </w:rPr>
        <w:lastRenderedPageBreak/>
        <w:t>Client</w:t>
      </w:r>
      <w:r w:rsidRPr="00544E54">
        <w:rPr>
          <w:rFonts w:ascii="Tahoma" w:eastAsia="Times New Roman" w:hAnsi="Tahoma" w:cs="Tahoma"/>
          <w:sz w:val="24"/>
          <w:szCs w:val="24"/>
        </w:rPr>
        <w:t xml:space="preserve"> : nom, adresse, personne à contacter avec ses coordonnées (téléphone et email).</w:t>
      </w:r>
    </w:p>
    <w:p w14:paraId="5900E654" w14:textId="77777777" w:rsidR="00370E09" w:rsidRPr="00544E54" w:rsidRDefault="00370E09" w:rsidP="00B05ABF">
      <w:pPr>
        <w:numPr>
          <w:ilvl w:val="1"/>
          <w:numId w:val="20"/>
        </w:numPr>
        <w:spacing w:before="100" w:beforeAutospacing="1" w:after="100" w:afterAutospacing="1" w:line="240" w:lineRule="auto"/>
        <w:jc w:val="both"/>
        <w:rPr>
          <w:rFonts w:ascii="Tahoma" w:eastAsia="Times New Roman" w:hAnsi="Tahoma" w:cs="Tahoma"/>
          <w:sz w:val="24"/>
          <w:szCs w:val="24"/>
        </w:rPr>
      </w:pPr>
      <w:r w:rsidRPr="00544E54">
        <w:rPr>
          <w:rFonts w:ascii="Tahoma" w:eastAsia="Times New Roman" w:hAnsi="Tahoma" w:cs="Tahoma"/>
          <w:b/>
          <w:bCs/>
          <w:sz w:val="24"/>
          <w:szCs w:val="24"/>
        </w:rPr>
        <w:t>Nom du projet</w:t>
      </w:r>
      <w:r w:rsidRPr="00544E54">
        <w:rPr>
          <w:rFonts w:ascii="Tahoma" w:eastAsia="Times New Roman" w:hAnsi="Tahoma" w:cs="Tahoma"/>
          <w:sz w:val="24"/>
          <w:szCs w:val="24"/>
        </w:rPr>
        <w:t xml:space="preserve"> : avec une brève description.</w:t>
      </w:r>
    </w:p>
    <w:p w14:paraId="12911D27" w14:textId="77777777" w:rsidR="00370E09" w:rsidRPr="00544E54" w:rsidRDefault="00370E09" w:rsidP="00B05ABF">
      <w:pPr>
        <w:numPr>
          <w:ilvl w:val="1"/>
          <w:numId w:val="20"/>
        </w:numPr>
        <w:spacing w:before="100" w:beforeAutospacing="1" w:after="100" w:afterAutospacing="1" w:line="240" w:lineRule="auto"/>
        <w:jc w:val="both"/>
        <w:rPr>
          <w:rFonts w:ascii="Tahoma" w:eastAsia="Times New Roman" w:hAnsi="Tahoma" w:cs="Tahoma"/>
          <w:sz w:val="24"/>
          <w:szCs w:val="24"/>
        </w:rPr>
      </w:pPr>
      <w:r w:rsidRPr="00544E54">
        <w:rPr>
          <w:rFonts w:ascii="Tahoma" w:eastAsia="Times New Roman" w:hAnsi="Tahoma" w:cs="Tahoma"/>
          <w:b/>
          <w:bCs/>
          <w:sz w:val="24"/>
          <w:szCs w:val="24"/>
        </w:rPr>
        <w:t>Emplacement du projet</w:t>
      </w:r>
      <w:r w:rsidRPr="00544E54">
        <w:rPr>
          <w:rFonts w:ascii="Tahoma" w:eastAsia="Times New Roman" w:hAnsi="Tahoma" w:cs="Tahoma"/>
          <w:sz w:val="24"/>
          <w:szCs w:val="24"/>
        </w:rPr>
        <w:t xml:space="preserve"> : localisation précise.</w:t>
      </w:r>
    </w:p>
    <w:p w14:paraId="64182593" w14:textId="77777777" w:rsidR="00370E09" w:rsidRPr="00544E54" w:rsidRDefault="00370E09" w:rsidP="00B05ABF">
      <w:pPr>
        <w:numPr>
          <w:ilvl w:val="1"/>
          <w:numId w:val="20"/>
        </w:numPr>
        <w:spacing w:before="100" w:beforeAutospacing="1" w:after="100" w:afterAutospacing="1" w:line="240" w:lineRule="auto"/>
        <w:jc w:val="both"/>
        <w:rPr>
          <w:rFonts w:ascii="Tahoma" w:eastAsia="Times New Roman" w:hAnsi="Tahoma" w:cs="Tahoma"/>
          <w:sz w:val="24"/>
          <w:szCs w:val="24"/>
        </w:rPr>
      </w:pPr>
      <w:r w:rsidRPr="00544E54">
        <w:rPr>
          <w:rFonts w:ascii="Tahoma" w:eastAsia="Times New Roman" w:hAnsi="Tahoma" w:cs="Tahoma"/>
          <w:b/>
          <w:bCs/>
          <w:sz w:val="24"/>
          <w:szCs w:val="24"/>
        </w:rPr>
        <w:t>Taille et coût du projet ou du marché</w:t>
      </w:r>
      <w:r w:rsidRPr="00544E54">
        <w:rPr>
          <w:rFonts w:ascii="Tahoma" w:eastAsia="Times New Roman" w:hAnsi="Tahoma" w:cs="Tahoma"/>
          <w:sz w:val="24"/>
          <w:szCs w:val="24"/>
        </w:rPr>
        <w:t>.</w:t>
      </w:r>
    </w:p>
    <w:p w14:paraId="0D667264" w14:textId="77777777" w:rsidR="00370E09" w:rsidRPr="00544E54" w:rsidRDefault="00370E09" w:rsidP="00B05ABF">
      <w:pPr>
        <w:numPr>
          <w:ilvl w:val="1"/>
          <w:numId w:val="20"/>
        </w:numPr>
        <w:spacing w:before="100" w:beforeAutospacing="1" w:after="100" w:afterAutospacing="1" w:line="240" w:lineRule="auto"/>
        <w:jc w:val="both"/>
        <w:rPr>
          <w:rFonts w:ascii="Tahoma" w:eastAsia="Times New Roman" w:hAnsi="Tahoma" w:cs="Tahoma"/>
          <w:sz w:val="24"/>
          <w:szCs w:val="24"/>
        </w:rPr>
      </w:pPr>
      <w:r w:rsidRPr="00544E54">
        <w:rPr>
          <w:rFonts w:ascii="Tahoma" w:eastAsia="Times New Roman" w:hAnsi="Tahoma" w:cs="Tahoma"/>
          <w:b/>
          <w:bCs/>
          <w:sz w:val="24"/>
          <w:szCs w:val="24"/>
        </w:rPr>
        <w:t>Durée des travaux</w:t>
      </w:r>
      <w:r w:rsidRPr="00544E54">
        <w:rPr>
          <w:rFonts w:ascii="Tahoma" w:eastAsia="Times New Roman" w:hAnsi="Tahoma" w:cs="Tahoma"/>
          <w:sz w:val="24"/>
          <w:szCs w:val="24"/>
        </w:rPr>
        <w:t xml:space="preserve"> : exprimée en mois calendaires.</w:t>
      </w:r>
    </w:p>
    <w:p w14:paraId="2E3F0EB7" w14:textId="3D6636CC" w:rsidR="00370E09" w:rsidRDefault="00370E09" w:rsidP="00B05ABF">
      <w:pPr>
        <w:numPr>
          <w:ilvl w:val="1"/>
          <w:numId w:val="20"/>
        </w:numPr>
        <w:spacing w:before="100" w:beforeAutospacing="1" w:after="100" w:afterAutospacing="1" w:line="240" w:lineRule="auto"/>
        <w:jc w:val="both"/>
        <w:rPr>
          <w:rFonts w:ascii="Tahoma" w:eastAsia="Times New Roman" w:hAnsi="Tahoma" w:cs="Tahoma"/>
          <w:sz w:val="24"/>
          <w:szCs w:val="24"/>
        </w:rPr>
      </w:pPr>
      <w:r w:rsidRPr="00544E54">
        <w:rPr>
          <w:rFonts w:ascii="Tahoma" w:eastAsia="Times New Roman" w:hAnsi="Tahoma" w:cs="Tahoma"/>
          <w:b/>
          <w:bCs/>
          <w:sz w:val="24"/>
          <w:szCs w:val="24"/>
        </w:rPr>
        <w:t xml:space="preserve">Certificats </w:t>
      </w:r>
      <w:r>
        <w:rPr>
          <w:rFonts w:ascii="Tahoma" w:eastAsia="Times New Roman" w:hAnsi="Tahoma" w:cs="Tahoma"/>
          <w:b/>
          <w:bCs/>
          <w:sz w:val="24"/>
          <w:szCs w:val="24"/>
        </w:rPr>
        <w:t xml:space="preserve">(ou attestation) </w:t>
      </w:r>
      <w:r w:rsidRPr="00544E54">
        <w:rPr>
          <w:rFonts w:ascii="Tahoma" w:eastAsia="Times New Roman" w:hAnsi="Tahoma" w:cs="Tahoma"/>
          <w:b/>
          <w:bCs/>
          <w:sz w:val="24"/>
          <w:szCs w:val="24"/>
        </w:rPr>
        <w:t>de bonne exécution</w:t>
      </w:r>
      <w:r w:rsidRPr="00544E54">
        <w:rPr>
          <w:rFonts w:ascii="Tahoma" w:eastAsia="Times New Roman" w:hAnsi="Tahoma" w:cs="Tahoma"/>
          <w:sz w:val="24"/>
          <w:szCs w:val="24"/>
        </w:rPr>
        <w:t xml:space="preserve"> : ou tout autre document attestant de la conformité et de la qualité des</w:t>
      </w:r>
      <w:r>
        <w:rPr>
          <w:rFonts w:ascii="Tahoma" w:eastAsia="Times New Roman" w:hAnsi="Tahoma" w:cs="Tahoma"/>
          <w:sz w:val="24"/>
          <w:szCs w:val="24"/>
        </w:rPr>
        <w:t xml:space="preserve"> prestations</w:t>
      </w:r>
      <w:r w:rsidRPr="00544E54">
        <w:rPr>
          <w:rFonts w:ascii="Tahoma" w:eastAsia="Times New Roman" w:hAnsi="Tahoma" w:cs="Tahoma"/>
          <w:sz w:val="24"/>
          <w:szCs w:val="24"/>
        </w:rPr>
        <w:t xml:space="preserve"> réalisé</w:t>
      </w:r>
      <w:r>
        <w:rPr>
          <w:rFonts w:ascii="Tahoma" w:eastAsia="Times New Roman" w:hAnsi="Tahoma" w:cs="Tahoma"/>
          <w:sz w:val="24"/>
          <w:szCs w:val="24"/>
        </w:rPr>
        <w:t>e</w:t>
      </w:r>
      <w:r w:rsidRPr="00544E54">
        <w:rPr>
          <w:rFonts w:ascii="Tahoma" w:eastAsia="Times New Roman" w:hAnsi="Tahoma" w:cs="Tahoma"/>
          <w:sz w:val="24"/>
          <w:szCs w:val="24"/>
        </w:rPr>
        <w:t>s.</w:t>
      </w:r>
    </w:p>
    <w:p w14:paraId="442458A6" w14:textId="77777777" w:rsidR="00370E09" w:rsidRPr="00BF347B" w:rsidRDefault="00370E09" w:rsidP="00292E86">
      <w:pPr>
        <w:ind w:left="2291" w:hanging="1865"/>
        <w:jc w:val="both"/>
        <w:rPr>
          <w:rFonts w:ascii="Tahoma" w:eastAsia="Times New Roman" w:hAnsi="Tahoma" w:cs="Tahoma"/>
          <w:b/>
          <w:sz w:val="24"/>
          <w:szCs w:val="24"/>
        </w:rPr>
      </w:pPr>
      <w:r>
        <w:rPr>
          <w:rFonts w:ascii="Tahoma" w:eastAsia="Times New Roman" w:hAnsi="Tahoma" w:cs="Tahoma"/>
          <w:b/>
          <w:sz w:val="24"/>
          <w:szCs w:val="24"/>
        </w:rPr>
        <w:t xml:space="preserve">7.2. </w:t>
      </w:r>
      <w:r w:rsidRPr="00BF347B">
        <w:rPr>
          <w:rFonts w:ascii="Tahoma" w:eastAsia="Times New Roman" w:hAnsi="Tahoma" w:cs="Tahoma"/>
          <w:b/>
          <w:sz w:val="24"/>
          <w:szCs w:val="24"/>
        </w:rPr>
        <w:t>Profil du personnel clé :</w:t>
      </w:r>
    </w:p>
    <w:p w14:paraId="4169ADCC" w14:textId="77777777" w:rsidR="00370E09" w:rsidRPr="00544E54" w:rsidRDefault="00370E09" w:rsidP="00B05ABF">
      <w:pPr>
        <w:pStyle w:val="Paragraphedeliste"/>
        <w:numPr>
          <w:ilvl w:val="0"/>
          <w:numId w:val="4"/>
        </w:numPr>
        <w:ind w:left="851" w:hanging="425"/>
        <w:contextualSpacing w:val="0"/>
        <w:jc w:val="both"/>
        <w:rPr>
          <w:rFonts w:ascii="Tahoma" w:eastAsia="Times New Roman" w:hAnsi="Tahoma" w:cs="Tahoma"/>
          <w:b/>
          <w:sz w:val="24"/>
          <w:szCs w:val="24"/>
        </w:rPr>
      </w:pPr>
      <w:r w:rsidRPr="00544E54">
        <w:rPr>
          <w:rFonts w:ascii="Tahoma" w:eastAsia="Times New Roman" w:hAnsi="Tahoma" w:cs="Tahoma"/>
          <w:b/>
          <w:sz w:val="24"/>
          <w:szCs w:val="24"/>
        </w:rPr>
        <w:t>Un chef de mission</w:t>
      </w:r>
    </w:p>
    <w:p w14:paraId="0E3D4E9E" w14:textId="77777777" w:rsidR="00370E09" w:rsidRPr="00544E54" w:rsidRDefault="00370E09" w:rsidP="00B05ABF">
      <w:pPr>
        <w:pStyle w:val="Paragraphedeliste"/>
        <w:numPr>
          <w:ilvl w:val="0"/>
          <w:numId w:val="17"/>
        </w:numPr>
        <w:spacing w:before="240"/>
        <w:ind w:left="1418" w:hanging="425"/>
        <w:jc w:val="both"/>
        <w:rPr>
          <w:rFonts w:ascii="Tahoma" w:eastAsia="Times New Roman" w:hAnsi="Tahoma" w:cs="Tahoma"/>
          <w:sz w:val="24"/>
          <w:szCs w:val="24"/>
        </w:rPr>
      </w:pPr>
      <w:r w:rsidRPr="00544E54">
        <w:rPr>
          <w:rFonts w:ascii="Tahoma" w:eastAsia="Times New Roman" w:hAnsi="Tahoma" w:cs="Tahoma"/>
          <w:sz w:val="24"/>
          <w:szCs w:val="24"/>
        </w:rPr>
        <w:t>Détenteur d’un diplôme d’Ingénieur en génie civil/constructions,</w:t>
      </w:r>
      <w:r>
        <w:rPr>
          <w:rFonts w:ascii="Tahoma" w:eastAsia="Times New Roman" w:hAnsi="Tahoma" w:cs="Tahoma"/>
          <w:sz w:val="24"/>
          <w:szCs w:val="24"/>
        </w:rPr>
        <w:t xml:space="preserve"> BTP </w:t>
      </w:r>
      <w:proofErr w:type="gramStart"/>
      <w:r>
        <w:rPr>
          <w:rFonts w:ascii="Tahoma" w:eastAsia="Times New Roman" w:hAnsi="Tahoma" w:cs="Tahoma"/>
          <w:sz w:val="24"/>
          <w:szCs w:val="24"/>
        </w:rPr>
        <w:t>ou</w:t>
      </w:r>
      <w:proofErr w:type="gramEnd"/>
    </w:p>
    <w:p w14:paraId="60FDBF44" w14:textId="77777777" w:rsidR="00370E09" w:rsidRPr="00544E54" w:rsidRDefault="00370E09" w:rsidP="00370E09">
      <w:pPr>
        <w:pStyle w:val="Paragraphedeliste"/>
        <w:ind w:left="567" w:firstLine="709"/>
        <w:jc w:val="both"/>
        <w:rPr>
          <w:rFonts w:ascii="Tahoma" w:eastAsia="Times New Roman" w:hAnsi="Tahoma" w:cs="Tahoma"/>
          <w:sz w:val="24"/>
          <w:szCs w:val="24"/>
        </w:rPr>
      </w:pPr>
      <w:r w:rsidRPr="00544E54">
        <w:rPr>
          <w:rFonts w:ascii="Tahoma" w:eastAsia="Times New Roman" w:hAnsi="Tahoma" w:cs="Tahoma"/>
          <w:sz w:val="24"/>
          <w:szCs w:val="24"/>
        </w:rPr>
        <w:t xml:space="preserve"> </w:t>
      </w:r>
      <w:r>
        <w:rPr>
          <w:rFonts w:ascii="Tahoma" w:eastAsia="Times New Roman" w:hAnsi="Tahoma" w:cs="Tahoma"/>
          <w:sz w:val="24"/>
          <w:szCs w:val="24"/>
        </w:rPr>
        <w:t xml:space="preserve"> </w:t>
      </w:r>
      <w:proofErr w:type="gramStart"/>
      <w:r w:rsidRPr="00544E54">
        <w:rPr>
          <w:rFonts w:ascii="Tahoma" w:eastAsia="Times New Roman" w:hAnsi="Tahoma" w:cs="Tahoma"/>
          <w:sz w:val="24"/>
          <w:szCs w:val="24"/>
        </w:rPr>
        <w:t>équivalent</w:t>
      </w:r>
      <w:proofErr w:type="gramEnd"/>
      <w:r w:rsidRPr="00544E54">
        <w:rPr>
          <w:rFonts w:ascii="Tahoma" w:eastAsia="Times New Roman" w:hAnsi="Tahoma" w:cs="Tahoma"/>
          <w:sz w:val="24"/>
          <w:szCs w:val="24"/>
        </w:rPr>
        <w:t xml:space="preserve"> de niveau minimum (Bac+5) ; </w:t>
      </w:r>
    </w:p>
    <w:p w14:paraId="019F7291" w14:textId="6F088349" w:rsidR="00370E09" w:rsidRPr="003F2CC8" w:rsidRDefault="00370E09" w:rsidP="00B05ABF">
      <w:pPr>
        <w:pStyle w:val="Paragraphedeliste"/>
        <w:numPr>
          <w:ilvl w:val="0"/>
          <w:numId w:val="17"/>
        </w:numPr>
        <w:spacing w:before="240"/>
        <w:ind w:left="1418" w:hanging="425"/>
        <w:jc w:val="both"/>
        <w:rPr>
          <w:rFonts w:ascii="Tahoma" w:eastAsia="Times New Roman" w:hAnsi="Tahoma" w:cs="Tahoma"/>
          <w:sz w:val="24"/>
          <w:szCs w:val="24"/>
        </w:rPr>
      </w:pPr>
      <w:r w:rsidRPr="00544E54">
        <w:rPr>
          <w:rFonts w:ascii="Tahoma" w:eastAsia="Times New Roman" w:hAnsi="Tahoma" w:cs="Tahoma"/>
          <w:sz w:val="24"/>
          <w:szCs w:val="24"/>
        </w:rPr>
        <w:t xml:space="preserve">Avoir une expérience générale d’au moins dix (10) ans dans </w:t>
      </w:r>
      <w:r>
        <w:rPr>
          <w:rFonts w:ascii="Tahoma" w:eastAsia="Times New Roman" w:hAnsi="Tahoma" w:cs="Tahoma"/>
          <w:sz w:val="24"/>
          <w:szCs w:val="24"/>
        </w:rPr>
        <w:t>l</w:t>
      </w:r>
      <w:r w:rsidRPr="00544E54">
        <w:rPr>
          <w:rFonts w:ascii="Tahoma" w:eastAsia="Times New Roman" w:hAnsi="Tahoma" w:cs="Tahoma"/>
          <w:sz w:val="24"/>
          <w:szCs w:val="24"/>
        </w:rPr>
        <w:t xml:space="preserve">es </w:t>
      </w:r>
      <w:r>
        <w:rPr>
          <w:rFonts w:ascii="Tahoma" w:eastAsia="Times New Roman" w:hAnsi="Tahoma" w:cs="Tahoma"/>
          <w:sz w:val="24"/>
          <w:szCs w:val="24"/>
        </w:rPr>
        <w:t xml:space="preserve">études et le contrôle des </w:t>
      </w:r>
      <w:r w:rsidRPr="00544E54">
        <w:rPr>
          <w:rFonts w:ascii="Tahoma" w:eastAsia="Times New Roman" w:hAnsi="Tahoma" w:cs="Tahoma"/>
          <w:sz w:val="24"/>
          <w:szCs w:val="24"/>
        </w:rPr>
        <w:t>travaux d’infrastructures (routes, bâtiments publics, AEP…)</w:t>
      </w:r>
      <w:r w:rsidR="00CF452D">
        <w:rPr>
          <w:rFonts w:ascii="Tahoma" w:eastAsia="Times New Roman" w:hAnsi="Tahoma" w:cs="Tahoma"/>
          <w:sz w:val="24"/>
          <w:szCs w:val="24"/>
        </w:rPr>
        <w:t>.</w:t>
      </w:r>
      <w:r w:rsidRPr="00544E54">
        <w:rPr>
          <w:rFonts w:ascii="Tahoma" w:eastAsia="Times New Roman" w:hAnsi="Tahoma" w:cs="Tahoma"/>
          <w:sz w:val="24"/>
          <w:szCs w:val="24"/>
        </w:rPr>
        <w:t xml:space="preserve"> </w:t>
      </w:r>
    </w:p>
    <w:p w14:paraId="5CFAD680" w14:textId="77777777" w:rsidR="00370E09" w:rsidRPr="00544E54" w:rsidRDefault="00370E09" w:rsidP="00B05ABF">
      <w:pPr>
        <w:pStyle w:val="Paragraphedeliste"/>
        <w:numPr>
          <w:ilvl w:val="0"/>
          <w:numId w:val="13"/>
        </w:numPr>
        <w:spacing w:before="240"/>
        <w:ind w:hanging="425"/>
        <w:jc w:val="both"/>
        <w:rPr>
          <w:rFonts w:ascii="Tahoma" w:hAnsi="Tahoma" w:cs="Tahoma"/>
          <w:sz w:val="24"/>
          <w:szCs w:val="24"/>
        </w:rPr>
      </w:pPr>
      <w:r w:rsidRPr="00544E54">
        <w:rPr>
          <w:rFonts w:ascii="Tahoma" w:hAnsi="Tahoma" w:cs="Tahoma"/>
          <w:sz w:val="24"/>
          <w:szCs w:val="24"/>
        </w:rPr>
        <w:t xml:space="preserve">Avoir conduit en tant que chef de mission ou directeur de projet au moins cinq (5) missions de contrôle des travaux des infrastructures </w:t>
      </w:r>
      <w:r w:rsidRPr="00544E54">
        <w:rPr>
          <w:rFonts w:ascii="Tahoma" w:eastAsia="Times New Roman" w:hAnsi="Tahoma" w:cs="Tahoma"/>
          <w:sz w:val="24"/>
          <w:szCs w:val="24"/>
        </w:rPr>
        <w:t xml:space="preserve">(routes, bâtiments publics, AEP…) de </w:t>
      </w:r>
      <w:r w:rsidRPr="00544E54">
        <w:rPr>
          <w:rFonts w:ascii="Tahoma" w:hAnsi="Tahoma" w:cs="Tahoma"/>
          <w:sz w:val="24"/>
          <w:szCs w:val="24"/>
        </w:rPr>
        <w:t xml:space="preserve">même envergure que la présente mission, financé par </w:t>
      </w:r>
      <w:r>
        <w:rPr>
          <w:rFonts w:ascii="Tahoma" w:hAnsi="Tahoma" w:cs="Tahoma"/>
          <w:sz w:val="24"/>
          <w:szCs w:val="24"/>
        </w:rPr>
        <w:t xml:space="preserve">un </w:t>
      </w:r>
      <w:r w:rsidRPr="00544E54">
        <w:rPr>
          <w:rFonts w:ascii="Tahoma" w:hAnsi="Tahoma" w:cs="Tahoma"/>
          <w:sz w:val="24"/>
          <w:szCs w:val="24"/>
        </w:rPr>
        <w:t xml:space="preserve">des bailleurs internationaux (Banque Mondiale, Banque Africaine de Développement, Union Européenne, FIDA, OFID, …) ou le Gouvernement </w:t>
      </w:r>
      <w:r w:rsidRPr="00544E54">
        <w:rPr>
          <w:rFonts w:ascii="Tahoma" w:eastAsia="Times New Roman" w:hAnsi="Tahoma" w:cs="Tahoma"/>
          <w:sz w:val="24"/>
          <w:szCs w:val="24"/>
        </w:rPr>
        <w:t xml:space="preserve">au cours de </w:t>
      </w:r>
      <w:r>
        <w:rPr>
          <w:rFonts w:ascii="Tahoma" w:eastAsia="Times New Roman" w:hAnsi="Tahoma" w:cs="Tahoma"/>
          <w:sz w:val="24"/>
          <w:szCs w:val="24"/>
        </w:rPr>
        <w:t>douze</w:t>
      </w:r>
      <w:r w:rsidRPr="00544E54">
        <w:rPr>
          <w:rFonts w:ascii="Tahoma" w:eastAsia="Times New Roman" w:hAnsi="Tahoma" w:cs="Tahoma"/>
          <w:sz w:val="24"/>
          <w:szCs w:val="24"/>
        </w:rPr>
        <w:t xml:space="preserve"> (1</w:t>
      </w:r>
      <w:r>
        <w:rPr>
          <w:rFonts w:ascii="Tahoma" w:eastAsia="Times New Roman" w:hAnsi="Tahoma" w:cs="Tahoma"/>
          <w:sz w:val="24"/>
          <w:szCs w:val="24"/>
        </w:rPr>
        <w:t>2</w:t>
      </w:r>
      <w:r w:rsidRPr="00544E54">
        <w:rPr>
          <w:rFonts w:ascii="Tahoma" w:eastAsia="Times New Roman" w:hAnsi="Tahoma" w:cs="Tahoma"/>
          <w:sz w:val="24"/>
          <w:szCs w:val="24"/>
        </w:rPr>
        <w:t>) dernières années</w:t>
      </w:r>
      <w:r w:rsidRPr="00544E54">
        <w:rPr>
          <w:rFonts w:ascii="Tahoma" w:hAnsi="Tahoma" w:cs="Tahoma"/>
          <w:sz w:val="24"/>
          <w:szCs w:val="24"/>
        </w:rPr>
        <w:t>.</w:t>
      </w:r>
    </w:p>
    <w:p w14:paraId="1E03E4B0" w14:textId="77777777" w:rsidR="00370E09" w:rsidRPr="00544E54" w:rsidRDefault="00370E09" w:rsidP="00B05ABF">
      <w:pPr>
        <w:pStyle w:val="Paragraphedeliste"/>
        <w:numPr>
          <w:ilvl w:val="0"/>
          <w:numId w:val="13"/>
        </w:numPr>
        <w:ind w:hanging="425"/>
        <w:jc w:val="both"/>
        <w:rPr>
          <w:rFonts w:ascii="Tahoma" w:hAnsi="Tahoma" w:cs="Tahoma"/>
          <w:sz w:val="24"/>
          <w:szCs w:val="24"/>
        </w:rPr>
      </w:pPr>
      <w:r w:rsidRPr="00544E54">
        <w:rPr>
          <w:rFonts w:ascii="Tahoma" w:hAnsi="Tahoma" w:cs="Tahoma"/>
          <w:sz w:val="24"/>
          <w:szCs w:val="24"/>
        </w:rPr>
        <w:t xml:space="preserve">Avoir la maîtrise des logiciels de calcul des structures (robot bat, SAP 2000, </w:t>
      </w:r>
      <w:proofErr w:type="spellStart"/>
      <w:r w:rsidRPr="00544E54">
        <w:rPr>
          <w:rFonts w:ascii="Tahoma" w:hAnsi="Tahoma" w:cs="Tahoma"/>
          <w:sz w:val="24"/>
          <w:szCs w:val="24"/>
        </w:rPr>
        <w:t>Cypre</w:t>
      </w:r>
      <w:proofErr w:type="spellEnd"/>
      <w:r w:rsidRPr="00544E54">
        <w:rPr>
          <w:rFonts w:ascii="Tahoma" w:hAnsi="Tahoma" w:cs="Tahoma"/>
          <w:sz w:val="24"/>
          <w:szCs w:val="24"/>
        </w:rPr>
        <w:t>…).</w:t>
      </w:r>
    </w:p>
    <w:p w14:paraId="1669005E" w14:textId="77777777" w:rsidR="00370E09" w:rsidRPr="00544E54" w:rsidRDefault="00370E09" w:rsidP="00B05ABF">
      <w:pPr>
        <w:pStyle w:val="Paragraphedeliste"/>
        <w:numPr>
          <w:ilvl w:val="0"/>
          <w:numId w:val="13"/>
        </w:numPr>
        <w:ind w:hanging="425"/>
        <w:jc w:val="both"/>
        <w:rPr>
          <w:rFonts w:ascii="Tahoma" w:hAnsi="Tahoma" w:cs="Tahoma"/>
          <w:sz w:val="24"/>
          <w:szCs w:val="24"/>
        </w:rPr>
      </w:pPr>
      <w:r w:rsidRPr="00544E54">
        <w:rPr>
          <w:rFonts w:ascii="Tahoma" w:hAnsi="Tahoma" w:cs="Tahoma"/>
          <w:sz w:val="24"/>
          <w:szCs w:val="24"/>
        </w:rPr>
        <w:t>Avoir la maîtrise du français parlé et écrit.</w:t>
      </w:r>
    </w:p>
    <w:p w14:paraId="553FD41D" w14:textId="77777777" w:rsidR="00370E09" w:rsidRPr="00544E54" w:rsidRDefault="00370E09" w:rsidP="00370E09">
      <w:pPr>
        <w:rPr>
          <w:rFonts w:ascii="Tahoma" w:eastAsia="Times New Roman" w:hAnsi="Tahoma" w:cs="Tahoma"/>
          <w:b/>
          <w:sz w:val="24"/>
          <w:szCs w:val="24"/>
        </w:rPr>
      </w:pPr>
      <w:r w:rsidRPr="00544E54">
        <w:rPr>
          <w:rFonts w:ascii="Tahoma" w:eastAsia="Times New Roman" w:hAnsi="Tahoma" w:cs="Tahoma"/>
          <w:b/>
          <w:sz w:val="24"/>
          <w:szCs w:val="24"/>
        </w:rPr>
        <w:t xml:space="preserve">       b) Ingénieur en génie civil ou BTP </w:t>
      </w:r>
    </w:p>
    <w:p w14:paraId="0CB93EB2" w14:textId="77777777" w:rsidR="00370E09" w:rsidRDefault="00370E09" w:rsidP="00B05ABF">
      <w:pPr>
        <w:pStyle w:val="Paragraphedeliste"/>
        <w:numPr>
          <w:ilvl w:val="0"/>
          <w:numId w:val="26"/>
        </w:numPr>
        <w:ind w:left="1418" w:hanging="425"/>
        <w:jc w:val="both"/>
        <w:rPr>
          <w:rFonts w:ascii="Tahoma" w:eastAsia="Times New Roman" w:hAnsi="Tahoma" w:cs="Tahoma"/>
          <w:sz w:val="24"/>
          <w:szCs w:val="24"/>
        </w:rPr>
      </w:pPr>
      <w:r w:rsidRPr="00544E54">
        <w:rPr>
          <w:rFonts w:ascii="Tahoma" w:eastAsia="Times New Roman" w:hAnsi="Tahoma" w:cs="Tahoma"/>
          <w:sz w:val="24"/>
          <w:szCs w:val="24"/>
        </w:rPr>
        <w:t xml:space="preserve">Détenteur d’un diplôme (bac+5) d’Ingénieur en génie civil / constructions, BTP ou équivalent ; </w:t>
      </w:r>
    </w:p>
    <w:p w14:paraId="39A6E431" w14:textId="77777777" w:rsidR="00370E09" w:rsidRDefault="00370E09" w:rsidP="00B05ABF">
      <w:pPr>
        <w:pStyle w:val="Paragraphedeliste"/>
        <w:numPr>
          <w:ilvl w:val="0"/>
          <w:numId w:val="26"/>
        </w:numPr>
        <w:ind w:left="1418" w:hanging="425"/>
        <w:jc w:val="both"/>
        <w:rPr>
          <w:rFonts w:ascii="Tahoma" w:eastAsia="Times New Roman" w:hAnsi="Tahoma" w:cs="Tahoma"/>
          <w:sz w:val="24"/>
          <w:szCs w:val="24"/>
        </w:rPr>
      </w:pPr>
      <w:r>
        <w:rPr>
          <w:rFonts w:ascii="Tahoma" w:eastAsia="Times New Roman" w:hAnsi="Tahoma" w:cs="Tahoma"/>
          <w:sz w:val="24"/>
          <w:szCs w:val="24"/>
        </w:rPr>
        <w:t xml:space="preserve">Avoir </w:t>
      </w:r>
      <w:r w:rsidRPr="00544E54">
        <w:rPr>
          <w:rFonts w:ascii="Tahoma" w:eastAsia="Times New Roman" w:hAnsi="Tahoma" w:cs="Tahoma"/>
          <w:sz w:val="24"/>
          <w:szCs w:val="24"/>
        </w:rPr>
        <w:t xml:space="preserve">une expérience générale d’au moins dix (10) ans dans les </w:t>
      </w:r>
      <w:r w:rsidRPr="00D253AE">
        <w:rPr>
          <w:rFonts w:ascii="Tahoma" w:eastAsia="Times New Roman" w:hAnsi="Tahoma" w:cs="Tahoma"/>
          <w:sz w:val="24"/>
          <w:szCs w:val="24"/>
        </w:rPr>
        <w:t xml:space="preserve">études et le contrôle des </w:t>
      </w:r>
      <w:r w:rsidRPr="00544E54">
        <w:rPr>
          <w:rFonts w:ascii="Tahoma" w:eastAsia="Times New Roman" w:hAnsi="Tahoma" w:cs="Tahoma"/>
          <w:sz w:val="24"/>
          <w:szCs w:val="24"/>
        </w:rPr>
        <w:t>travaux de construction des bâtiments publics, des routes et ouvrages d’art, AEP ;</w:t>
      </w:r>
    </w:p>
    <w:p w14:paraId="528D081D" w14:textId="77777777" w:rsidR="00370E09" w:rsidRPr="007C6E78" w:rsidRDefault="00370E09" w:rsidP="00B05ABF">
      <w:pPr>
        <w:pStyle w:val="Paragraphedeliste"/>
        <w:numPr>
          <w:ilvl w:val="0"/>
          <w:numId w:val="26"/>
        </w:numPr>
        <w:ind w:left="1418" w:hanging="425"/>
        <w:jc w:val="both"/>
        <w:rPr>
          <w:rFonts w:ascii="Tahoma" w:eastAsia="Times New Roman" w:hAnsi="Tahoma" w:cs="Tahoma"/>
          <w:sz w:val="24"/>
          <w:szCs w:val="24"/>
        </w:rPr>
      </w:pPr>
      <w:r>
        <w:rPr>
          <w:rFonts w:ascii="Tahoma" w:eastAsia="Times New Roman" w:hAnsi="Tahoma" w:cs="Tahoma"/>
          <w:sz w:val="24"/>
          <w:szCs w:val="24"/>
        </w:rPr>
        <w:t xml:space="preserve">Avoir </w:t>
      </w:r>
      <w:r w:rsidRPr="00544E54">
        <w:rPr>
          <w:rFonts w:ascii="Tahoma" w:hAnsi="Tahoma" w:cs="Tahoma"/>
          <w:sz w:val="24"/>
          <w:szCs w:val="24"/>
        </w:rPr>
        <w:t xml:space="preserve">mené au moins cinq (5) missions des contrôles des travaux des infrastructures </w:t>
      </w:r>
      <w:r w:rsidRPr="00544E54">
        <w:rPr>
          <w:rFonts w:ascii="Tahoma" w:eastAsia="Times New Roman" w:hAnsi="Tahoma" w:cs="Tahoma"/>
          <w:sz w:val="24"/>
          <w:szCs w:val="24"/>
        </w:rPr>
        <w:t xml:space="preserve">(routes, bâtiments publics, AEP…) de </w:t>
      </w:r>
      <w:r w:rsidRPr="00544E54">
        <w:rPr>
          <w:rFonts w:ascii="Tahoma" w:hAnsi="Tahoma" w:cs="Tahoma"/>
          <w:sz w:val="24"/>
          <w:szCs w:val="24"/>
        </w:rPr>
        <w:t xml:space="preserve">même envergure poursuivis par la présente mission, financé par </w:t>
      </w:r>
      <w:r>
        <w:rPr>
          <w:rFonts w:ascii="Tahoma" w:hAnsi="Tahoma" w:cs="Tahoma"/>
          <w:sz w:val="24"/>
          <w:szCs w:val="24"/>
        </w:rPr>
        <w:t xml:space="preserve">un </w:t>
      </w:r>
      <w:r w:rsidRPr="00544E54">
        <w:rPr>
          <w:rFonts w:ascii="Tahoma" w:hAnsi="Tahoma" w:cs="Tahoma"/>
          <w:sz w:val="24"/>
          <w:szCs w:val="24"/>
        </w:rPr>
        <w:t xml:space="preserve">des bailleurs internationaux (Banque Mondiale, Banque Africaine de Développement, Union Européenne, FIDA, OFID, …) ou le Gouvernement </w:t>
      </w:r>
      <w:r w:rsidRPr="00544E54">
        <w:rPr>
          <w:rFonts w:ascii="Tahoma" w:eastAsia="Times New Roman" w:hAnsi="Tahoma" w:cs="Tahoma"/>
          <w:sz w:val="24"/>
          <w:szCs w:val="24"/>
        </w:rPr>
        <w:t xml:space="preserve">au cours de </w:t>
      </w:r>
      <w:r>
        <w:rPr>
          <w:rFonts w:ascii="Tahoma" w:eastAsia="Times New Roman" w:hAnsi="Tahoma" w:cs="Tahoma"/>
          <w:sz w:val="24"/>
          <w:szCs w:val="24"/>
        </w:rPr>
        <w:t>douze</w:t>
      </w:r>
      <w:r w:rsidRPr="00544E54">
        <w:rPr>
          <w:rFonts w:ascii="Tahoma" w:eastAsia="Times New Roman" w:hAnsi="Tahoma" w:cs="Tahoma"/>
          <w:sz w:val="24"/>
          <w:szCs w:val="24"/>
        </w:rPr>
        <w:t xml:space="preserve"> (1</w:t>
      </w:r>
      <w:r>
        <w:rPr>
          <w:rFonts w:ascii="Tahoma" w:eastAsia="Times New Roman" w:hAnsi="Tahoma" w:cs="Tahoma"/>
          <w:sz w:val="24"/>
          <w:szCs w:val="24"/>
        </w:rPr>
        <w:t>2</w:t>
      </w:r>
      <w:r w:rsidRPr="00544E54">
        <w:rPr>
          <w:rFonts w:ascii="Tahoma" w:eastAsia="Times New Roman" w:hAnsi="Tahoma" w:cs="Tahoma"/>
          <w:sz w:val="24"/>
          <w:szCs w:val="24"/>
        </w:rPr>
        <w:t>) dernières années</w:t>
      </w:r>
      <w:r w:rsidRPr="00544E54">
        <w:rPr>
          <w:rFonts w:ascii="Tahoma" w:hAnsi="Tahoma" w:cs="Tahoma"/>
          <w:sz w:val="24"/>
          <w:szCs w:val="24"/>
        </w:rPr>
        <w:t>.</w:t>
      </w:r>
    </w:p>
    <w:p w14:paraId="077D11FC" w14:textId="77777777" w:rsidR="00370E09" w:rsidRDefault="00370E09" w:rsidP="00B05ABF">
      <w:pPr>
        <w:pStyle w:val="Paragraphedeliste"/>
        <w:numPr>
          <w:ilvl w:val="0"/>
          <w:numId w:val="26"/>
        </w:numPr>
        <w:ind w:left="1418" w:hanging="425"/>
        <w:jc w:val="both"/>
        <w:rPr>
          <w:rFonts w:ascii="Tahoma" w:eastAsia="Times New Roman" w:hAnsi="Tahoma" w:cs="Tahoma"/>
          <w:sz w:val="24"/>
          <w:szCs w:val="24"/>
        </w:rPr>
      </w:pPr>
      <w:r>
        <w:rPr>
          <w:rFonts w:ascii="Tahoma" w:hAnsi="Tahoma" w:cs="Tahoma"/>
          <w:sz w:val="24"/>
          <w:szCs w:val="24"/>
        </w:rPr>
        <w:lastRenderedPageBreak/>
        <w:t xml:space="preserve">Avoir la </w:t>
      </w:r>
      <w:r w:rsidRPr="00544E54">
        <w:rPr>
          <w:rFonts w:ascii="Tahoma" w:eastAsia="Times New Roman" w:hAnsi="Tahoma" w:cs="Tahoma"/>
          <w:sz w:val="24"/>
          <w:szCs w:val="24"/>
        </w:rPr>
        <w:t xml:space="preserve">maîtrise des logiciels de calcul des structures (robot bat, SAP 2000, </w:t>
      </w:r>
      <w:proofErr w:type="spellStart"/>
      <w:r w:rsidRPr="00544E54">
        <w:rPr>
          <w:rFonts w:ascii="Tahoma" w:eastAsia="Times New Roman" w:hAnsi="Tahoma" w:cs="Tahoma"/>
          <w:sz w:val="24"/>
          <w:szCs w:val="24"/>
        </w:rPr>
        <w:t>Cypre</w:t>
      </w:r>
      <w:proofErr w:type="spellEnd"/>
      <w:r w:rsidRPr="00544E54">
        <w:rPr>
          <w:rFonts w:ascii="Tahoma" w:eastAsia="Times New Roman" w:hAnsi="Tahoma" w:cs="Tahoma"/>
          <w:sz w:val="24"/>
          <w:szCs w:val="24"/>
        </w:rPr>
        <w:t>…).</w:t>
      </w:r>
    </w:p>
    <w:p w14:paraId="6427B508" w14:textId="77777777" w:rsidR="00370E09" w:rsidRDefault="00370E09" w:rsidP="00B05ABF">
      <w:pPr>
        <w:pStyle w:val="Paragraphedeliste"/>
        <w:numPr>
          <w:ilvl w:val="0"/>
          <w:numId w:val="26"/>
        </w:numPr>
        <w:ind w:left="1418" w:hanging="425"/>
        <w:jc w:val="both"/>
        <w:rPr>
          <w:rFonts w:ascii="Tahoma" w:eastAsia="Times New Roman" w:hAnsi="Tahoma" w:cs="Tahoma"/>
          <w:sz w:val="24"/>
          <w:szCs w:val="24"/>
        </w:rPr>
      </w:pPr>
      <w:r>
        <w:rPr>
          <w:rFonts w:ascii="Tahoma" w:eastAsia="Times New Roman" w:hAnsi="Tahoma" w:cs="Tahoma"/>
          <w:sz w:val="24"/>
          <w:szCs w:val="24"/>
        </w:rPr>
        <w:t xml:space="preserve">Avoir la </w:t>
      </w:r>
      <w:r w:rsidRPr="00544E54">
        <w:rPr>
          <w:rFonts w:ascii="Tahoma" w:eastAsia="Times New Roman" w:hAnsi="Tahoma" w:cs="Tahoma"/>
          <w:sz w:val="24"/>
          <w:szCs w:val="24"/>
        </w:rPr>
        <w:t>maîtrise du français parlé et écrit.</w:t>
      </w:r>
    </w:p>
    <w:p w14:paraId="28B53DBF" w14:textId="77777777" w:rsidR="00370E09" w:rsidRPr="003F2CC8" w:rsidRDefault="00370E09" w:rsidP="00370E09">
      <w:pPr>
        <w:pStyle w:val="Paragraphedeliste"/>
        <w:ind w:left="1418" w:hanging="567"/>
        <w:rPr>
          <w:rFonts w:ascii="Tahoma" w:hAnsi="Tahoma" w:cs="Tahoma"/>
          <w:sz w:val="24"/>
          <w:szCs w:val="24"/>
        </w:rPr>
      </w:pPr>
    </w:p>
    <w:p w14:paraId="4C0E9A5C" w14:textId="1C7D6594" w:rsidR="00370E09" w:rsidRDefault="00370E09" w:rsidP="00B05ABF">
      <w:pPr>
        <w:pStyle w:val="Paragraphedeliste"/>
        <w:numPr>
          <w:ilvl w:val="0"/>
          <w:numId w:val="6"/>
        </w:numPr>
        <w:spacing w:before="240"/>
        <w:jc w:val="both"/>
        <w:rPr>
          <w:rFonts w:ascii="Tahoma" w:eastAsia="Arial Unicode MS" w:hAnsi="Tahoma" w:cs="Tahoma"/>
          <w:b/>
          <w:sz w:val="24"/>
          <w:szCs w:val="24"/>
        </w:rPr>
      </w:pPr>
      <w:r>
        <w:rPr>
          <w:rFonts w:ascii="Tahoma" w:eastAsia="Arial Unicode MS" w:hAnsi="Tahoma" w:cs="Tahoma"/>
          <w:b/>
          <w:sz w:val="24"/>
          <w:szCs w:val="24"/>
        </w:rPr>
        <w:t xml:space="preserve">Un </w:t>
      </w:r>
      <w:r w:rsidRPr="00544E54">
        <w:rPr>
          <w:rFonts w:ascii="Tahoma" w:eastAsia="Arial Unicode MS" w:hAnsi="Tahoma" w:cs="Tahoma"/>
          <w:b/>
          <w:sz w:val="24"/>
          <w:szCs w:val="24"/>
        </w:rPr>
        <w:t xml:space="preserve">Architecte-Urbaniste </w:t>
      </w:r>
    </w:p>
    <w:p w14:paraId="11AE970A" w14:textId="77777777" w:rsidR="007F15AC" w:rsidRPr="00544E54" w:rsidRDefault="007F15AC" w:rsidP="007F15AC">
      <w:pPr>
        <w:pStyle w:val="Paragraphedeliste"/>
        <w:spacing w:before="240"/>
        <w:ind w:left="810"/>
        <w:jc w:val="both"/>
        <w:rPr>
          <w:rFonts w:ascii="Tahoma" w:eastAsia="Arial Unicode MS" w:hAnsi="Tahoma" w:cs="Tahoma"/>
          <w:b/>
          <w:sz w:val="24"/>
          <w:szCs w:val="24"/>
        </w:rPr>
      </w:pPr>
    </w:p>
    <w:p w14:paraId="67448A52" w14:textId="77777777" w:rsidR="00370E09" w:rsidRPr="00544E54" w:rsidRDefault="00370E09" w:rsidP="00B05ABF">
      <w:pPr>
        <w:pStyle w:val="Paragraphedeliste"/>
        <w:numPr>
          <w:ilvl w:val="0"/>
          <w:numId w:val="18"/>
        </w:numPr>
        <w:spacing w:before="240"/>
        <w:jc w:val="both"/>
        <w:rPr>
          <w:rFonts w:ascii="Tahoma" w:hAnsi="Tahoma" w:cs="Tahoma"/>
          <w:sz w:val="24"/>
          <w:szCs w:val="24"/>
        </w:rPr>
      </w:pPr>
      <w:r w:rsidRPr="00544E54">
        <w:rPr>
          <w:rFonts w:ascii="Tahoma" w:hAnsi="Tahoma" w:cs="Tahoma"/>
          <w:sz w:val="24"/>
          <w:szCs w:val="24"/>
        </w:rPr>
        <w:t>Détenteur d’un diplôme (Bac + 5) en architecture ou équivalent ;</w:t>
      </w:r>
    </w:p>
    <w:p w14:paraId="4B7B4FE5" w14:textId="77777777" w:rsidR="00370E09" w:rsidRPr="00544E54" w:rsidRDefault="00370E09" w:rsidP="00B05ABF">
      <w:pPr>
        <w:pStyle w:val="Paragraphedeliste"/>
        <w:numPr>
          <w:ilvl w:val="0"/>
          <w:numId w:val="18"/>
        </w:numPr>
        <w:spacing w:before="240"/>
        <w:jc w:val="both"/>
        <w:rPr>
          <w:rFonts w:ascii="Tahoma" w:eastAsia="Times New Roman" w:hAnsi="Tahoma" w:cs="Tahoma"/>
          <w:b/>
          <w:sz w:val="24"/>
          <w:szCs w:val="24"/>
        </w:rPr>
      </w:pPr>
      <w:r w:rsidRPr="00544E54">
        <w:rPr>
          <w:rFonts w:ascii="Tahoma" w:hAnsi="Tahoma" w:cs="Tahoma"/>
          <w:sz w:val="24"/>
          <w:szCs w:val="24"/>
        </w:rPr>
        <w:t xml:space="preserve">Avoir </w:t>
      </w:r>
      <w:r w:rsidRPr="00544E54">
        <w:rPr>
          <w:rFonts w:ascii="Tahoma" w:hAnsi="Tahoma" w:cs="Tahoma"/>
          <w:bCs/>
          <w:sz w:val="24"/>
          <w:szCs w:val="24"/>
        </w:rPr>
        <w:t>une</w:t>
      </w:r>
      <w:r w:rsidRPr="00544E54">
        <w:rPr>
          <w:rFonts w:ascii="Tahoma" w:hAnsi="Tahoma" w:cs="Tahoma"/>
          <w:sz w:val="24"/>
          <w:szCs w:val="24"/>
        </w:rPr>
        <w:t xml:space="preserve"> expérience d'au moins dix (10) ans dans l’intégration urbaine des voies des différentes zones d’activités et l'aménagement des </w:t>
      </w:r>
      <w:hyperlink r:id="rId17" w:tooltip="Espace public" w:history="1">
        <w:r w:rsidRPr="00544E54">
          <w:rPr>
            <w:rFonts w:ascii="Tahoma" w:hAnsi="Tahoma" w:cs="Tahoma"/>
            <w:sz w:val="24"/>
            <w:szCs w:val="24"/>
          </w:rPr>
          <w:t>espaces publics</w:t>
        </w:r>
      </w:hyperlink>
      <w:r w:rsidRPr="00544E54">
        <w:rPr>
          <w:rFonts w:ascii="Tahoma" w:hAnsi="Tahoma" w:cs="Tahoma"/>
          <w:sz w:val="24"/>
          <w:szCs w:val="24"/>
        </w:rPr>
        <w:t>, sur l'organisation du bâti et des activités économiques, la répartition des équipements et services publics (espaces verts, réseaux d'eau potable, d'assainissement, éclairage public, électricité, réseaux de communication, station).</w:t>
      </w:r>
    </w:p>
    <w:p w14:paraId="54B4D171" w14:textId="77777777" w:rsidR="00370E09" w:rsidRPr="00544E54" w:rsidRDefault="00370E09" w:rsidP="00B05ABF">
      <w:pPr>
        <w:pStyle w:val="Paragraphedeliste"/>
        <w:numPr>
          <w:ilvl w:val="0"/>
          <w:numId w:val="13"/>
        </w:numPr>
        <w:spacing w:before="240" w:after="0"/>
        <w:jc w:val="both"/>
        <w:rPr>
          <w:rFonts w:ascii="Tahoma" w:eastAsia="Times New Roman" w:hAnsi="Tahoma" w:cs="Tahoma"/>
          <w:sz w:val="24"/>
          <w:szCs w:val="24"/>
        </w:rPr>
      </w:pPr>
      <w:r w:rsidRPr="00544E54">
        <w:rPr>
          <w:rFonts w:ascii="Tahoma" w:hAnsi="Tahoma" w:cs="Tahoma"/>
          <w:sz w:val="24"/>
          <w:szCs w:val="24"/>
        </w:rPr>
        <w:t>Avoir mené au mo</w:t>
      </w:r>
      <w:r>
        <w:rPr>
          <w:rFonts w:ascii="Tahoma" w:hAnsi="Tahoma" w:cs="Tahoma"/>
          <w:sz w:val="24"/>
          <w:szCs w:val="24"/>
        </w:rPr>
        <w:t xml:space="preserve">ins cinq (5) missions de contrôle </w:t>
      </w:r>
      <w:r w:rsidRPr="00544E54">
        <w:rPr>
          <w:rFonts w:ascii="Tahoma" w:hAnsi="Tahoma" w:cs="Tahoma"/>
          <w:sz w:val="24"/>
          <w:szCs w:val="24"/>
        </w:rPr>
        <w:t xml:space="preserve">des travaux des infrastructures </w:t>
      </w:r>
      <w:r w:rsidRPr="00544E54">
        <w:rPr>
          <w:rFonts w:ascii="Tahoma" w:eastAsia="Times New Roman" w:hAnsi="Tahoma" w:cs="Tahoma"/>
          <w:sz w:val="24"/>
          <w:szCs w:val="24"/>
        </w:rPr>
        <w:t xml:space="preserve">(bâtiments industriels,) de </w:t>
      </w:r>
      <w:r w:rsidRPr="00544E54">
        <w:rPr>
          <w:rFonts w:ascii="Tahoma" w:hAnsi="Tahoma" w:cs="Tahoma"/>
          <w:sz w:val="24"/>
          <w:szCs w:val="24"/>
        </w:rPr>
        <w:t xml:space="preserve">même envergure que la présente mission, financée par </w:t>
      </w:r>
      <w:r>
        <w:rPr>
          <w:rFonts w:ascii="Tahoma" w:hAnsi="Tahoma" w:cs="Tahoma"/>
          <w:sz w:val="24"/>
          <w:szCs w:val="24"/>
        </w:rPr>
        <w:t xml:space="preserve">un </w:t>
      </w:r>
      <w:r w:rsidRPr="00544E54">
        <w:rPr>
          <w:rFonts w:ascii="Tahoma" w:hAnsi="Tahoma" w:cs="Tahoma"/>
          <w:sz w:val="24"/>
          <w:szCs w:val="24"/>
        </w:rPr>
        <w:t xml:space="preserve">des bailleurs internationaux (Banque Mondiale, Banque Africaine de Développement, Union Européenne, FIDA, OFID, …) ou le Gouvernement </w:t>
      </w:r>
      <w:r w:rsidRPr="00544E54">
        <w:rPr>
          <w:rFonts w:ascii="Tahoma" w:eastAsia="Times New Roman" w:hAnsi="Tahoma" w:cs="Tahoma"/>
          <w:sz w:val="24"/>
          <w:szCs w:val="24"/>
        </w:rPr>
        <w:t>au cours de dix (10) dernières années ;</w:t>
      </w:r>
    </w:p>
    <w:p w14:paraId="37D3C04E" w14:textId="77777777" w:rsidR="00370E09" w:rsidRDefault="00370E09" w:rsidP="00B05ABF">
      <w:pPr>
        <w:numPr>
          <w:ilvl w:val="0"/>
          <w:numId w:val="13"/>
        </w:numPr>
        <w:spacing w:after="0" w:line="240" w:lineRule="auto"/>
        <w:jc w:val="both"/>
        <w:rPr>
          <w:rFonts w:ascii="Tahoma" w:hAnsi="Tahoma" w:cs="Tahoma"/>
          <w:bCs/>
          <w:sz w:val="24"/>
          <w:szCs w:val="24"/>
        </w:rPr>
      </w:pPr>
      <w:r w:rsidRPr="00544E54">
        <w:rPr>
          <w:rFonts w:ascii="Tahoma" w:hAnsi="Tahoma" w:cs="Tahoma"/>
          <w:bCs/>
          <w:sz w:val="24"/>
          <w:szCs w:val="24"/>
        </w:rPr>
        <w:t>Avoir la maitrise des logiciels de conception architecturale et des calculs. Il doit disposer d’une expérience professionnelle d’au moins dix (10) ans dans le cadre de missions similaires.</w:t>
      </w:r>
    </w:p>
    <w:p w14:paraId="51854B86" w14:textId="77777777" w:rsidR="00370E09" w:rsidRDefault="00370E09" w:rsidP="00B05ABF">
      <w:pPr>
        <w:numPr>
          <w:ilvl w:val="0"/>
          <w:numId w:val="13"/>
        </w:numPr>
        <w:spacing w:after="0" w:line="240" w:lineRule="auto"/>
        <w:jc w:val="both"/>
        <w:rPr>
          <w:rFonts w:ascii="Tahoma" w:hAnsi="Tahoma" w:cs="Tahoma"/>
          <w:bCs/>
          <w:sz w:val="24"/>
          <w:szCs w:val="24"/>
        </w:rPr>
      </w:pPr>
      <w:r>
        <w:rPr>
          <w:rFonts w:ascii="Tahoma" w:hAnsi="Tahoma" w:cs="Tahoma"/>
          <w:bCs/>
          <w:sz w:val="24"/>
          <w:szCs w:val="24"/>
        </w:rPr>
        <w:t>Avoir la maîtrise du français parlé et écrit.</w:t>
      </w:r>
    </w:p>
    <w:p w14:paraId="01AF2FB2" w14:textId="77777777" w:rsidR="00370E09" w:rsidRPr="00544E54" w:rsidRDefault="00370E09" w:rsidP="00370E09">
      <w:pPr>
        <w:spacing w:after="0" w:line="240" w:lineRule="auto"/>
        <w:ind w:left="1350"/>
        <w:jc w:val="both"/>
        <w:rPr>
          <w:rFonts w:ascii="Tahoma" w:hAnsi="Tahoma" w:cs="Tahoma"/>
          <w:bCs/>
          <w:sz w:val="24"/>
          <w:szCs w:val="24"/>
        </w:rPr>
      </w:pPr>
    </w:p>
    <w:p w14:paraId="38C5753D" w14:textId="77777777" w:rsidR="00370E09" w:rsidRPr="00544E54" w:rsidRDefault="00370E09" w:rsidP="00B05ABF">
      <w:pPr>
        <w:pStyle w:val="Paragraphedeliste"/>
        <w:numPr>
          <w:ilvl w:val="0"/>
          <w:numId w:val="7"/>
        </w:numPr>
        <w:ind w:left="993" w:hanging="426"/>
        <w:contextualSpacing w:val="0"/>
        <w:jc w:val="both"/>
        <w:rPr>
          <w:rFonts w:ascii="Tahoma" w:eastAsia="Times New Roman" w:hAnsi="Tahoma" w:cs="Tahoma"/>
          <w:b/>
          <w:sz w:val="24"/>
          <w:szCs w:val="24"/>
        </w:rPr>
      </w:pPr>
      <w:r>
        <w:rPr>
          <w:rFonts w:ascii="Tahoma" w:eastAsia="Times New Roman" w:hAnsi="Tahoma" w:cs="Tahoma"/>
          <w:b/>
          <w:sz w:val="24"/>
          <w:szCs w:val="24"/>
        </w:rPr>
        <w:t xml:space="preserve">Un </w:t>
      </w:r>
      <w:r w:rsidRPr="00544E54">
        <w:rPr>
          <w:rFonts w:ascii="Tahoma" w:eastAsia="Times New Roman" w:hAnsi="Tahoma" w:cs="Tahoma"/>
          <w:b/>
          <w:sz w:val="24"/>
          <w:szCs w:val="24"/>
        </w:rPr>
        <w:t>Géotechnicien</w:t>
      </w:r>
    </w:p>
    <w:p w14:paraId="0A2F7A23" w14:textId="77777777" w:rsidR="00370E09" w:rsidRPr="00D85439" w:rsidRDefault="00370E09" w:rsidP="00370E09">
      <w:pPr>
        <w:pStyle w:val="Paragraphedeliste"/>
        <w:numPr>
          <w:ilvl w:val="0"/>
          <w:numId w:val="2"/>
        </w:numPr>
        <w:spacing w:before="240"/>
        <w:ind w:left="1418" w:hanging="425"/>
        <w:jc w:val="both"/>
        <w:rPr>
          <w:rFonts w:ascii="Tahoma" w:hAnsi="Tahoma" w:cs="Tahoma"/>
          <w:sz w:val="24"/>
          <w:szCs w:val="24"/>
        </w:rPr>
      </w:pPr>
      <w:r w:rsidRPr="00544E54">
        <w:rPr>
          <w:rFonts w:ascii="Tahoma" w:hAnsi="Tahoma" w:cs="Tahoma"/>
          <w:sz w:val="24"/>
          <w:szCs w:val="24"/>
        </w:rPr>
        <w:t xml:space="preserve">Détenteur d’un diplôme Bac+5 en géologie/géotechnique ou </w:t>
      </w:r>
      <w:r>
        <w:rPr>
          <w:rFonts w:ascii="Tahoma" w:hAnsi="Tahoma" w:cs="Tahoma"/>
          <w:sz w:val="24"/>
          <w:szCs w:val="24"/>
        </w:rPr>
        <w:t xml:space="preserve">                     </w:t>
      </w:r>
      <w:r w:rsidRPr="00544E54">
        <w:rPr>
          <w:rFonts w:ascii="Tahoma" w:hAnsi="Tahoma" w:cs="Tahoma"/>
          <w:sz w:val="24"/>
          <w:szCs w:val="24"/>
        </w:rPr>
        <w:t>équivalent ;</w:t>
      </w:r>
    </w:p>
    <w:p w14:paraId="5A6D3414" w14:textId="77777777" w:rsidR="00370E09" w:rsidRPr="00544E54" w:rsidRDefault="00370E09" w:rsidP="00370E09">
      <w:pPr>
        <w:pStyle w:val="Paragraphedeliste"/>
        <w:numPr>
          <w:ilvl w:val="0"/>
          <w:numId w:val="2"/>
        </w:numPr>
        <w:spacing w:before="100" w:beforeAutospacing="1" w:after="0"/>
        <w:ind w:left="1418" w:hanging="425"/>
        <w:jc w:val="both"/>
        <w:rPr>
          <w:rFonts w:ascii="Tahoma" w:hAnsi="Tahoma" w:cs="Tahoma"/>
          <w:sz w:val="24"/>
          <w:szCs w:val="24"/>
        </w:rPr>
      </w:pPr>
      <w:r w:rsidRPr="00544E54">
        <w:rPr>
          <w:rFonts w:ascii="Tahoma" w:hAnsi="Tahoma" w:cs="Tahoma"/>
          <w:sz w:val="24"/>
          <w:szCs w:val="24"/>
        </w:rPr>
        <w:t xml:space="preserve">Avoir mené au moins cinq (5) missions des contrôles des travaux des infrastructures (routes, bâtiments publics…) de même envergure poursuivis par la présente mission, financé par </w:t>
      </w:r>
      <w:r>
        <w:rPr>
          <w:rFonts w:ascii="Tahoma" w:hAnsi="Tahoma" w:cs="Tahoma"/>
          <w:sz w:val="24"/>
          <w:szCs w:val="24"/>
        </w:rPr>
        <w:t xml:space="preserve">un </w:t>
      </w:r>
      <w:r w:rsidRPr="00544E54">
        <w:rPr>
          <w:rFonts w:ascii="Tahoma" w:hAnsi="Tahoma" w:cs="Tahoma"/>
          <w:sz w:val="24"/>
          <w:szCs w:val="24"/>
        </w:rPr>
        <w:t>des bailleurs internationaux (Banque Mondiale, Banque Africaine de Développement, Union Européenne, FIDA…)</w:t>
      </w:r>
    </w:p>
    <w:p w14:paraId="2A73D948" w14:textId="77777777" w:rsidR="00370E09" w:rsidRPr="00F94F53" w:rsidRDefault="00370E09" w:rsidP="00370E09">
      <w:pPr>
        <w:spacing w:after="0" w:line="240" w:lineRule="auto"/>
        <w:ind w:left="1418" w:hanging="425"/>
        <w:jc w:val="both"/>
        <w:rPr>
          <w:rFonts w:ascii="Tahoma" w:eastAsia="Times New Roman" w:hAnsi="Tahoma" w:cs="Tahoma"/>
          <w:sz w:val="2"/>
          <w:szCs w:val="2"/>
        </w:rPr>
      </w:pPr>
    </w:p>
    <w:p w14:paraId="396355DB" w14:textId="77777777" w:rsidR="00370E09" w:rsidRPr="00544E54" w:rsidRDefault="00370E09" w:rsidP="00370E09">
      <w:pPr>
        <w:pStyle w:val="Paragraphedeliste"/>
        <w:numPr>
          <w:ilvl w:val="0"/>
          <w:numId w:val="2"/>
        </w:numPr>
        <w:spacing w:after="0" w:line="240" w:lineRule="auto"/>
        <w:ind w:left="1418" w:hanging="425"/>
        <w:jc w:val="both"/>
        <w:rPr>
          <w:rFonts w:ascii="Tahoma" w:eastAsia="Times New Roman" w:hAnsi="Tahoma" w:cs="Tahoma"/>
          <w:sz w:val="24"/>
          <w:szCs w:val="24"/>
        </w:rPr>
      </w:pPr>
      <w:r w:rsidRPr="00544E54">
        <w:rPr>
          <w:rFonts w:ascii="Tahoma" w:hAnsi="Tahoma" w:cs="Tahoma"/>
          <w:sz w:val="24"/>
          <w:szCs w:val="24"/>
        </w:rPr>
        <w:t xml:space="preserve">Avoir la maîtrise du français parlé et écrit. </w:t>
      </w:r>
    </w:p>
    <w:p w14:paraId="32E17CF7" w14:textId="77777777" w:rsidR="00370E09" w:rsidRPr="00544E54" w:rsidRDefault="00370E09" w:rsidP="00370E09">
      <w:pPr>
        <w:spacing w:after="0" w:line="240" w:lineRule="auto"/>
        <w:ind w:left="1418" w:hanging="425"/>
        <w:jc w:val="both"/>
        <w:rPr>
          <w:rFonts w:ascii="Tahoma" w:eastAsia="Times New Roman" w:hAnsi="Tahoma" w:cs="Tahoma"/>
          <w:sz w:val="24"/>
          <w:szCs w:val="24"/>
        </w:rPr>
      </w:pPr>
    </w:p>
    <w:p w14:paraId="0F83D15F" w14:textId="77777777" w:rsidR="00370E09" w:rsidRPr="00544E54" w:rsidRDefault="00370E09" w:rsidP="00B05ABF">
      <w:pPr>
        <w:pStyle w:val="Paragraphedeliste"/>
        <w:numPr>
          <w:ilvl w:val="0"/>
          <w:numId w:val="7"/>
        </w:numPr>
        <w:tabs>
          <w:tab w:val="left" w:pos="993"/>
        </w:tabs>
        <w:ind w:left="851" w:hanging="142"/>
        <w:contextualSpacing w:val="0"/>
        <w:jc w:val="both"/>
        <w:rPr>
          <w:rFonts w:ascii="Tahoma" w:eastAsia="Times New Roman" w:hAnsi="Tahoma" w:cs="Tahoma"/>
          <w:b/>
          <w:sz w:val="24"/>
          <w:szCs w:val="24"/>
        </w:rPr>
      </w:pPr>
      <w:r w:rsidRPr="00544E54">
        <w:rPr>
          <w:rFonts w:ascii="Tahoma" w:eastAsia="Times New Roman" w:hAnsi="Tahoma" w:cs="Tahoma"/>
          <w:b/>
          <w:sz w:val="24"/>
          <w:szCs w:val="24"/>
        </w:rPr>
        <w:t>Ingénieur Hydraulicien</w:t>
      </w:r>
    </w:p>
    <w:p w14:paraId="4F03E17C" w14:textId="77777777" w:rsidR="00370E09" w:rsidRPr="001F700D" w:rsidRDefault="00370E09" w:rsidP="00B05ABF">
      <w:pPr>
        <w:pStyle w:val="Paragraphedeliste"/>
        <w:numPr>
          <w:ilvl w:val="0"/>
          <w:numId w:val="16"/>
        </w:numPr>
        <w:tabs>
          <w:tab w:val="left" w:pos="1418"/>
        </w:tabs>
        <w:spacing w:before="240"/>
        <w:ind w:left="1418" w:hanging="425"/>
        <w:jc w:val="both"/>
        <w:rPr>
          <w:rFonts w:ascii="Tahoma" w:eastAsia="Times New Roman" w:hAnsi="Tahoma" w:cs="Tahoma"/>
          <w:sz w:val="24"/>
          <w:szCs w:val="24"/>
        </w:rPr>
      </w:pPr>
      <w:r w:rsidRPr="00544E54">
        <w:rPr>
          <w:rFonts w:ascii="Tahoma" w:eastAsia="Times New Roman" w:hAnsi="Tahoma" w:cs="Tahoma"/>
          <w:sz w:val="24"/>
          <w:szCs w:val="24"/>
        </w:rPr>
        <w:t xml:space="preserve">Détenteur d’un ingénieur </w:t>
      </w:r>
      <w:r w:rsidRPr="0017428E">
        <w:rPr>
          <w:rFonts w:ascii="Tahoma" w:eastAsia="Times New Roman" w:hAnsi="Tahoma" w:cs="Tahoma"/>
          <w:sz w:val="24"/>
          <w:szCs w:val="24"/>
        </w:rPr>
        <w:t xml:space="preserve">en hydraulique ou génie </w:t>
      </w:r>
      <w:r w:rsidRPr="00544E54">
        <w:rPr>
          <w:rFonts w:ascii="Tahoma" w:eastAsia="Times New Roman" w:hAnsi="Tahoma" w:cs="Tahoma"/>
          <w:sz w:val="24"/>
          <w:szCs w:val="24"/>
        </w:rPr>
        <w:t xml:space="preserve">civil BAC+5, BTP ou équivalent ; </w:t>
      </w:r>
    </w:p>
    <w:p w14:paraId="62EE1FD2" w14:textId="77777777" w:rsidR="00370E09" w:rsidRPr="00544E54" w:rsidRDefault="00370E09" w:rsidP="00B05ABF">
      <w:pPr>
        <w:pStyle w:val="Paragraphedeliste"/>
        <w:numPr>
          <w:ilvl w:val="0"/>
          <w:numId w:val="19"/>
        </w:numPr>
        <w:tabs>
          <w:tab w:val="left" w:pos="1418"/>
        </w:tabs>
        <w:spacing w:before="240" w:after="0" w:line="240" w:lineRule="auto"/>
        <w:ind w:left="1418" w:hanging="425"/>
        <w:contextualSpacing w:val="0"/>
        <w:jc w:val="both"/>
        <w:rPr>
          <w:rFonts w:ascii="Tahoma" w:eastAsia="Times New Roman" w:hAnsi="Tahoma" w:cs="Tahoma"/>
          <w:sz w:val="24"/>
          <w:szCs w:val="24"/>
        </w:rPr>
      </w:pPr>
      <w:r w:rsidRPr="00544E54">
        <w:rPr>
          <w:rFonts w:ascii="Tahoma" w:eastAsia="Times New Roman" w:hAnsi="Tahoma" w:cs="Tahoma"/>
          <w:sz w:val="24"/>
          <w:szCs w:val="24"/>
        </w:rPr>
        <w:t xml:space="preserve">Avoir mené au moins cinq (5) missions des contrôles des travaux des infrastructures AEP (construction des stations de traitement et de pompage d’eau, réseaux de production et de distribution) de même envergure que la présente mission, financé par </w:t>
      </w:r>
      <w:r>
        <w:rPr>
          <w:rFonts w:ascii="Tahoma" w:eastAsia="Times New Roman" w:hAnsi="Tahoma" w:cs="Tahoma"/>
          <w:sz w:val="24"/>
          <w:szCs w:val="24"/>
        </w:rPr>
        <w:t xml:space="preserve">un </w:t>
      </w:r>
      <w:r w:rsidRPr="00544E54">
        <w:rPr>
          <w:rFonts w:ascii="Tahoma" w:eastAsia="Times New Roman" w:hAnsi="Tahoma" w:cs="Tahoma"/>
          <w:sz w:val="24"/>
          <w:szCs w:val="24"/>
        </w:rPr>
        <w:t xml:space="preserve">des bailleurs </w:t>
      </w:r>
      <w:r w:rsidRPr="00544E54">
        <w:rPr>
          <w:rFonts w:ascii="Tahoma" w:eastAsia="Times New Roman" w:hAnsi="Tahoma" w:cs="Tahoma"/>
          <w:sz w:val="24"/>
          <w:szCs w:val="24"/>
        </w:rPr>
        <w:lastRenderedPageBreak/>
        <w:t>internationaux (Banque Mondiale, Banque Africaine de Développement, Union Européenne, FIDA…) ;</w:t>
      </w:r>
    </w:p>
    <w:p w14:paraId="6447A9F5" w14:textId="77777777" w:rsidR="00370E09" w:rsidRDefault="00370E09" w:rsidP="00B05ABF">
      <w:pPr>
        <w:pStyle w:val="Paragraphedeliste"/>
        <w:numPr>
          <w:ilvl w:val="0"/>
          <w:numId w:val="5"/>
        </w:numPr>
        <w:tabs>
          <w:tab w:val="left" w:pos="1418"/>
        </w:tabs>
        <w:ind w:left="1418" w:hanging="425"/>
        <w:jc w:val="both"/>
        <w:rPr>
          <w:rFonts w:ascii="Tahoma" w:eastAsia="Times New Roman" w:hAnsi="Tahoma" w:cs="Tahoma"/>
          <w:sz w:val="24"/>
          <w:szCs w:val="24"/>
        </w:rPr>
      </w:pPr>
      <w:r w:rsidRPr="00544E54">
        <w:rPr>
          <w:rFonts w:ascii="Tahoma" w:eastAsia="Times New Roman" w:hAnsi="Tahoma" w:cs="Tahoma"/>
          <w:sz w:val="24"/>
          <w:szCs w:val="24"/>
        </w:rPr>
        <w:t>Avoir la maîtrise du français parlé et écrit.</w:t>
      </w:r>
    </w:p>
    <w:p w14:paraId="1437FE64" w14:textId="77777777" w:rsidR="00370E09" w:rsidRPr="00544E54" w:rsidRDefault="00370E09" w:rsidP="00370E09">
      <w:pPr>
        <w:pStyle w:val="Paragraphedeliste"/>
        <w:ind w:left="993"/>
        <w:jc w:val="both"/>
        <w:rPr>
          <w:rFonts w:ascii="Tahoma" w:eastAsia="Times New Roman" w:hAnsi="Tahoma" w:cs="Tahoma"/>
          <w:sz w:val="24"/>
          <w:szCs w:val="24"/>
        </w:rPr>
      </w:pPr>
    </w:p>
    <w:p w14:paraId="4327059D" w14:textId="77777777" w:rsidR="00370E09" w:rsidRPr="00544E54" w:rsidRDefault="00370E09" w:rsidP="00B05ABF">
      <w:pPr>
        <w:pStyle w:val="Paragraphedeliste"/>
        <w:numPr>
          <w:ilvl w:val="0"/>
          <w:numId w:val="7"/>
        </w:numPr>
        <w:tabs>
          <w:tab w:val="left" w:pos="1276"/>
        </w:tabs>
        <w:spacing w:after="0"/>
        <w:ind w:left="993" w:hanging="142"/>
        <w:jc w:val="both"/>
        <w:rPr>
          <w:rFonts w:ascii="Tahoma" w:eastAsia="Times New Roman" w:hAnsi="Tahoma" w:cs="Tahoma"/>
          <w:sz w:val="24"/>
          <w:szCs w:val="24"/>
        </w:rPr>
      </w:pPr>
      <w:r w:rsidRPr="00544E54">
        <w:rPr>
          <w:rFonts w:ascii="Tahoma" w:hAnsi="Tahoma" w:cs="Tahoma"/>
          <w:b/>
          <w:sz w:val="24"/>
          <w:szCs w:val="24"/>
        </w:rPr>
        <w:t>Spécialiste en environnement</w:t>
      </w:r>
    </w:p>
    <w:p w14:paraId="4B0F3638" w14:textId="77777777" w:rsidR="00370E09" w:rsidRPr="00544E54" w:rsidRDefault="00370E09" w:rsidP="00370E09">
      <w:pPr>
        <w:pStyle w:val="Paragraphedeliste"/>
        <w:spacing w:after="0"/>
        <w:ind w:left="993"/>
        <w:contextualSpacing w:val="0"/>
        <w:jc w:val="both"/>
        <w:rPr>
          <w:rFonts w:ascii="Tahoma" w:eastAsia="Times New Roman" w:hAnsi="Tahoma" w:cs="Tahoma"/>
          <w:sz w:val="24"/>
          <w:szCs w:val="24"/>
        </w:rPr>
      </w:pPr>
      <w:r w:rsidRPr="00544E54">
        <w:rPr>
          <w:rFonts w:ascii="Tahoma" w:hAnsi="Tahoma" w:cs="Tahoma"/>
          <w:b/>
          <w:sz w:val="24"/>
          <w:szCs w:val="24"/>
        </w:rPr>
        <w:t xml:space="preserve"> </w:t>
      </w:r>
    </w:p>
    <w:p w14:paraId="219FE88C" w14:textId="77777777" w:rsidR="00370E09" w:rsidRPr="00544E54" w:rsidRDefault="00370E09" w:rsidP="00B05ABF">
      <w:pPr>
        <w:pStyle w:val="Paragraphedeliste"/>
        <w:numPr>
          <w:ilvl w:val="0"/>
          <w:numId w:val="14"/>
        </w:numPr>
        <w:spacing w:after="0"/>
        <w:ind w:left="1418"/>
        <w:contextualSpacing w:val="0"/>
        <w:jc w:val="both"/>
        <w:rPr>
          <w:rFonts w:ascii="Tahoma" w:eastAsia="Times New Roman" w:hAnsi="Tahoma" w:cs="Tahoma"/>
          <w:sz w:val="24"/>
          <w:szCs w:val="24"/>
        </w:rPr>
      </w:pPr>
      <w:r w:rsidRPr="00544E54">
        <w:rPr>
          <w:rFonts w:ascii="Tahoma" w:eastAsia="Times New Roman" w:hAnsi="Tahoma" w:cs="Tahoma"/>
          <w:sz w:val="24"/>
          <w:szCs w:val="24"/>
        </w:rPr>
        <w:t xml:space="preserve">Détenteur d’un diplôme universitaire de niveau BAC+5 en Agronomie, Biologie, Environnement </w:t>
      </w:r>
      <w:r>
        <w:rPr>
          <w:rFonts w:ascii="Tahoma" w:eastAsia="Times New Roman" w:hAnsi="Tahoma" w:cs="Tahoma"/>
          <w:sz w:val="24"/>
          <w:szCs w:val="24"/>
        </w:rPr>
        <w:t xml:space="preserve">ou équivalent </w:t>
      </w:r>
      <w:r w:rsidRPr="00544E54">
        <w:rPr>
          <w:rFonts w:ascii="Tahoma" w:eastAsia="Times New Roman" w:hAnsi="Tahoma" w:cs="Tahoma"/>
          <w:sz w:val="24"/>
          <w:szCs w:val="24"/>
        </w:rPr>
        <w:t xml:space="preserve">; </w:t>
      </w:r>
    </w:p>
    <w:p w14:paraId="0EA91369" w14:textId="77777777" w:rsidR="00370E09" w:rsidRPr="00544E54" w:rsidRDefault="00370E09" w:rsidP="00B05ABF">
      <w:pPr>
        <w:pStyle w:val="Paragraphedeliste"/>
        <w:numPr>
          <w:ilvl w:val="0"/>
          <w:numId w:val="14"/>
        </w:numPr>
        <w:spacing w:after="0"/>
        <w:ind w:left="1418"/>
        <w:contextualSpacing w:val="0"/>
        <w:jc w:val="both"/>
        <w:rPr>
          <w:rFonts w:ascii="Tahoma" w:eastAsia="Times New Roman" w:hAnsi="Tahoma" w:cs="Tahoma"/>
          <w:sz w:val="24"/>
          <w:szCs w:val="24"/>
        </w:rPr>
      </w:pPr>
      <w:r w:rsidRPr="00544E54">
        <w:rPr>
          <w:rFonts w:ascii="Tahoma" w:eastAsia="Times New Roman" w:hAnsi="Tahoma" w:cs="Tahoma"/>
          <w:sz w:val="24"/>
          <w:szCs w:val="24"/>
        </w:rPr>
        <w:t>Avoir une expérience d’au moins dix (10) ans dans le domaine environnemental ;</w:t>
      </w:r>
    </w:p>
    <w:p w14:paraId="075A60BD" w14:textId="77777777" w:rsidR="00370E09" w:rsidRPr="00544E54" w:rsidRDefault="00370E09" w:rsidP="00B05ABF">
      <w:pPr>
        <w:pStyle w:val="Paragraphedeliste"/>
        <w:numPr>
          <w:ilvl w:val="0"/>
          <w:numId w:val="14"/>
        </w:numPr>
        <w:spacing w:after="0"/>
        <w:ind w:left="1418"/>
        <w:contextualSpacing w:val="0"/>
        <w:jc w:val="both"/>
        <w:rPr>
          <w:rFonts w:ascii="Tahoma" w:eastAsia="Times New Roman" w:hAnsi="Tahoma" w:cs="Tahoma"/>
          <w:sz w:val="24"/>
          <w:szCs w:val="24"/>
        </w:rPr>
      </w:pPr>
      <w:r w:rsidRPr="00544E54">
        <w:rPr>
          <w:rFonts w:ascii="Tahoma" w:eastAsia="Times New Roman" w:hAnsi="Tahoma" w:cs="Tahoma"/>
          <w:sz w:val="24"/>
          <w:szCs w:val="24"/>
        </w:rPr>
        <w:t xml:space="preserve">Avoir conduit au moins trois (3) EIES pour </w:t>
      </w:r>
      <w:r>
        <w:rPr>
          <w:rFonts w:ascii="Tahoma" w:eastAsia="Times New Roman" w:hAnsi="Tahoma" w:cs="Tahoma"/>
          <w:sz w:val="24"/>
          <w:szCs w:val="24"/>
        </w:rPr>
        <w:t xml:space="preserve">des </w:t>
      </w:r>
      <w:r w:rsidRPr="00544E54">
        <w:rPr>
          <w:rFonts w:ascii="Tahoma" w:eastAsia="Times New Roman" w:hAnsi="Tahoma" w:cs="Tahoma"/>
          <w:sz w:val="24"/>
          <w:szCs w:val="24"/>
        </w:rPr>
        <w:t>projets similaires financés par l’un des bailleurs internationaux (Banque Mondiale, Banque Africaine de Développement, Union Européenne, FIDA, OFID…) ;</w:t>
      </w:r>
    </w:p>
    <w:p w14:paraId="313DF1FA" w14:textId="77777777" w:rsidR="00370E09" w:rsidRPr="00544E54" w:rsidRDefault="00370E09" w:rsidP="00B05ABF">
      <w:pPr>
        <w:pStyle w:val="Paragraphedeliste"/>
        <w:numPr>
          <w:ilvl w:val="0"/>
          <w:numId w:val="14"/>
        </w:numPr>
        <w:spacing w:after="0"/>
        <w:ind w:left="1418"/>
        <w:contextualSpacing w:val="0"/>
        <w:jc w:val="both"/>
        <w:rPr>
          <w:rFonts w:ascii="Tahoma" w:eastAsia="Times New Roman" w:hAnsi="Tahoma" w:cs="Tahoma"/>
          <w:sz w:val="24"/>
          <w:szCs w:val="24"/>
        </w:rPr>
      </w:pPr>
      <w:r w:rsidRPr="00544E54">
        <w:rPr>
          <w:rFonts w:ascii="Tahoma" w:eastAsia="Times New Roman" w:hAnsi="Tahoma" w:cs="Tahoma"/>
          <w:sz w:val="24"/>
          <w:szCs w:val="24"/>
        </w:rPr>
        <w:t xml:space="preserve">Avoir mis en œuvre au moins trois (3) PGES pour </w:t>
      </w:r>
      <w:r>
        <w:rPr>
          <w:rFonts w:ascii="Tahoma" w:eastAsia="Times New Roman" w:hAnsi="Tahoma" w:cs="Tahoma"/>
          <w:sz w:val="24"/>
          <w:szCs w:val="24"/>
        </w:rPr>
        <w:t xml:space="preserve">des </w:t>
      </w:r>
      <w:r w:rsidRPr="00544E54">
        <w:rPr>
          <w:rFonts w:ascii="Tahoma" w:eastAsia="Times New Roman" w:hAnsi="Tahoma" w:cs="Tahoma"/>
          <w:sz w:val="24"/>
          <w:szCs w:val="24"/>
        </w:rPr>
        <w:t xml:space="preserve">projets similaires financés par l’un des bailleurs internationaux (Banque Mondiale, Banque Africaine de Développement, Union Européenne, FIDA, OFID…) ; </w:t>
      </w:r>
    </w:p>
    <w:p w14:paraId="3078C9F4" w14:textId="77777777" w:rsidR="00370E09" w:rsidRDefault="00370E09" w:rsidP="00B05ABF">
      <w:pPr>
        <w:pStyle w:val="Paragraphedeliste"/>
        <w:numPr>
          <w:ilvl w:val="0"/>
          <w:numId w:val="14"/>
        </w:numPr>
        <w:spacing w:after="0"/>
        <w:ind w:left="1418"/>
        <w:contextualSpacing w:val="0"/>
        <w:jc w:val="both"/>
        <w:rPr>
          <w:rFonts w:ascii="Tahoma" w:eastAsia="Times New Roman" w:hAnsi="Tahoma" w:cs="Tahoma"/>
          <w:sz w:val="24"/>
          <w:szCs w:val="24"/>
        </w:rPr>
      </w:pPr>
      <w:r w:rsidRPr="00544E54">
        <w:rPr>
          <w:rFonts w:ascii="Tahoma" w:eastAsia="Times New Roman" w:hAnsi="Tahoma" w:cs="Tahoma"/>
          <w:sz w:val="24"/>
          <w:szCs w:val="24"/>
        </w:rPr>
        <w:t>Avoir la maîtrise du français parlé et écrit.</w:t>
      </w:r>
    </w:p>
    <w:p w14:paraId="24E87015" w14:textId="77777777" w:rsidR="00370E09" w:rsidRPr="0017428E" w:rsidRDefault="00370E09" w:rsidP="00370E09">
      <w:pPr>
        <w:spacing w:after="0"/>
        <w:jc w:val="both"/>
        <w:rPr>
          <w:rFonts w:ascii="Tahoma" w:eastAsia="Times New Roman" w:hAnsi="Tahoma" w:cs="Tahoma"/>
          <w:sz w:val="24"/>
          <w:szCs w:val="24"/>
        </w:rPr>
      </w:pPr>
    </w:p>
    <w:p w14:paraId="04209253" w14:textId="38F6B2F8" w:rsidR="00370E09" w:rsidRDefault="00370E09" w:rsidP="00B05ABF">
      <w:pPr>
        <w:pStyle w:val="Paragraphedeliste"/>
        <w:numPr>
          <w:ilvl w:val="0"/>
          <w:numId w:val="7"/>
        </w:numPr>
        <w:spacing w:after="0"/>
        <w:ind w:left="1276" w:hanging="425"/>
        <w:jc w:val="both"/>
        <w:rPr>
          <w:rFonts w:ascii="Tahoma" w:eastAsia="Times New Roman" w:hAnsi="Tahoma" w:cs="Tahoma"/>
          <w:b/>
          <w:sz w:val="24"/>
          <w:szCs w:val="24"/>
        </w:rPr>
      </w:pPr>
      <w:r w:rsidRPr="00544E54">
        <w:rPr>
          <w:rFonts w:ascii="Tahoma" w:eastAsia="Times New Roman" w:hAnsi="Tahoma" w:cs="Tahoma"/>
          <w:b/>
          <w:sz w:val="24"/>
          <w:szCs w:val="24"/>
        </w:rPr>
        <w:t>Ingénieur Géomètre topographe</w:t>
      </w:r>
    </w:p>
    <w:p w14:paraId="6B3CAF6E" w14:textId="77777777" w:rsidR="00292E86" w:rsidRPr="00544E54" w:rsidRDefault="00292E86" w:rsidP="00292E86">
      <w:pPr>
        <w:pStyle w:val="Paragraphedeliste"/>
        <w:spacing w:after="0"/>
        <w:ind w:left="1276"/>
        <w:jc w:val="both"/>
        <w:rPr>
          <w:rFonts w:ascii="Tahoma" w:eastAsia="Times New Roman" w:hAnsi="Tahoma" w:cs="Tahoma"/>
          <w:b/>
          <w:sz w:val="24"/>
          <w:szCs w:val="24"/>
        </w:rPr>
      </w:pPr>
    </w:p>
    <w:p w14:paraId="709A3292" w14:textId="77777777" w:rsidR="00370E09" w:rsidRDefault="00370E09" w:rsidP="00B05ABF">
      <w:pPr>
        <w:pStyle w:val="Paragraphedeliste"/>
        <w:numPr>
          <w:ilvl w:val="0"/>
          <w:numId w:val="5"/>
        </w:numPr>
        <w:ind w:left="1418" w:hanging="284"/>
        <w:jc w:val="both"/>
        <w:rPr>
          <w:rFonts w:ascii="Tahoma" w:eastAsia="Times New Roman" w:hAnsi="Tahoma" w:cs="Tahoma"/>
          <w:sz w:val="24"/>
          <w:szCs w:val="24"/>
        </w:rPr>
      </w:pPr>
      <w:r w:rsidRPr="00544E54">
        <w:rPr>
          <w:rFonts w:ascii="Tahoma" w:eastAsia="Times New Roman" w:hAnsi="Tahoma" w:cs="Tahoma"/>
          <w:sz w:val="24"/>
          <w:szCs w:val="24"/>
        </w:rPr>
        <w:t xml:space="preserve">Détenteur d’un diplôme (Bac+5) d’Ingénieur Géomètre Topographe ou équivalent ; </w:t>
      </w:r>
    </w:p>
    <w:p w14:paraId="6693029F" w14:textId="77777777" w:rsidR="00370E09" w:rsidRDefault="00370E09" w:rsidP="00B05ABF">
      <w:pPr>
        <w:pStyle w:val="Paragraphedeliste"/>
        <w:numPr>
          <w:ilvl w:val="0"/>
          <w:numId w:val="5"/>
        </w:numPr>
        <w:ind w:left="1418" w:hanging="284"/>
        <w:jc w:val="both"/>
        <w:rPr>
          <w:rFonts w:ascii="Tahoma" w:eastAsia="Times New Roman" w:hAnsi="Tahoma" w:cs="Tahoma"/>
          <w:sz w:val="24"/>
          <w:szCs w:val="24"/>
        </w:rPr>
      </w:pPr>
      <w:r>
        <w:rPr>
          <w:rFonts w:ascii="Tahoma" w:eastAsia="Times New Roman" w:hAnsi="Tahoma" w:cs="Tahoma"/>
          <w:sz w:val="24"/>
          <w:szCs w:val="24"/>
        </w:rPr>
        <w:t xml:space="preserve">Avoir </w:t>
      </w:r>
      <w:r w:rsidRPr="00544E54">
        <w:rPr>
          <w:rFonts w:ascii="Tahoma" w:eastAsia="Times New Roman" w:hAnsi="Tahoma" w:cs="Tahoma"/>
          <w:sz w:val="24"/>
          <w:szCs w:val="24"/>
        </w:rPr>
        <w:t xml:space="preserve">une expérience générale d’au moins dix (10) ans </w:t>
      </w:r>
      <w:r>
        <w:rPr>
          <w:rFonts w:ascii="Tahoma" w:eastAsia="Times New Roman" w:hAnsi="Tahoma" w:cs="Tahoma"/>
          <w:sz w:val="24"/>
          <w:szCs w:val="24"/>
        </w:rPr>
        <w:t xml:space="preserve">dans les levés topographiques </w:t>
      </w:r>
      <w:r w:rsidRPr="00544E54">
        <w:rPr>
          <w:rFonts w:ascii="Tahoma" w:eastAsia="Times New Roman" w:hAnsi="Tahoma" w:cs="Tahoma"/>
          <w:sz w:val="24"/>
          <w:szCs w:val="24"/>
        </w:rPr>
        <w:t>des bâtiments, des routes et ouvrages d’art, AEP ;</w:t>
      </w:r>
    </w:p>
    <w:p w14:paraId="30D88A12" w14:textId="77777777" w:rsidR="00370E09" w:rsidRDefault="00370E09" w:rsidP="00B05ABF">
      <w:pPr>
        <w:pStyle w:val="Paragraphedeliste"/>
        <w:numPr>
          <w:ilvl w:val="0"/>
          <w:numId w:val="5"/>
        </w:numPr>
        <w:ind w:left="1418" w:hanging="284"/>
        <w:jc w:val="both"/>
        <w:rPr>
          <w:rFonts w:ascii="Tahoma" w:eastAsia="Times New Roman" w:hAnsi="Tahoma" w:cs="Tahoma"/>
          <w:sz w:val="24"/>
          <w:szCs w:val="24"/>
        </w:rPr>
      </w:pPr>
      <w:r>
        <w:rPr>
          <w:rFonts w:ascii="Tahoma" w:eastAsia="Times New Roman" w:hAnsi="Tahoma" w:cs="Tahoma"/>
          <w:sz w:val="24"/>
          <w:szCs w:val="24"/>
        </w:rPr>
        <w:t xml:space="preserve">Avoir </w:t>
      </w:r>
      <w:r w:rsidRPr="00544E54">
        <w:rPr>
          <w:rFonts w:ascii="Tahoma" w:hAnsi="Tahoma" w:cs="Tahoma"/>
          <w:sz w:val="24"/>
          <w:szCs w:val="24"/>
        </w:rPr>
        <w:t xml:space="preserve">mené au moins cinq (5) missions en tant que </w:t>
      </w:r>
      <w:r>
        <w:rPr>
          <w:rFonts w:ascii="Tahoma" w:hAnsi="Tahoma" w:cs="Tahoma"/>
          <w:sz w:val="24"/>
          <w:szCs w:val="24"/>
        </w:rPr>
        <w:t>géomètre/t</w:t>
      </w:r>
      <w:r w:rsidRPr="00544E54">
        <w:rPr>
          <w:rFonts w:ascii="Tahoma" w:hAnsi="Tahoma" w:cs="Tahoma"/>
          <w:sz w:val="24"/>
          <w:szCs w:val="24"/>
        </w:rPr>
        <w:t>opo</w:t>
      </w:r>
      <w:r>
        <w:rPr>
          <w:rFonts w:ascii="Tahoma" w:hAnsi="Tahoma" w:cs="Tahoma"/>
          <w:sz w:val="24"/>
          <w:szCs w:val="24"/>
        </w:rPr>
        <w:t xml:space="preserve">graphe pour les contrôles </w:t>
      </w:r>
      <w:r w:rsidRPr="00544E54">
        <w:rPr>
          <w:rFonts w:ascii="Tahoma" w:hAnsi="Tahoma" w:cs="Tahoma"/>
          <w:sz w:val="24"/>
          <w:szCs w:val="24"/>
        </w:rPr>
        <w:t xml:space="preserve">des travaux des infrastructures </w:t>
      </w:r>
      <w:r w:rsidRPr="00544E54">
        <w:rPr>
          <w:rFonts w:ascii="Tahoma" w:eastAsia="Times New Roman" w:hAnsi="Tahoma" w:cs="Tahoma"/>
          <w:sz w:val="24"/>
          <w:szCs w:val="24"/>
        </w:rPr>
        <w:t xml:space="preserve">(routes, bâtiments, AEP…) de </w:t>
      </w:r>
      <w:r w:rsidRPr="00544E54">
        <w:rPr>
          <w:rFonts w:ascii="Tahoma" w:hAnsi="Tahoma" w:cs="Tahoma"/>
          <w:sz w:val="24"/>
          <w:szCs w:val="24"/>
        </w:rPr>
        <w:t xml:space="preserve">même envergure que par la présente mission, financé par </w:t>
      </w:r>
      <w:r>
        <w:rPr>
          <w:rFonts w:ascii="Tahoma" w:hAnsi="Tahoma" w:cs="Tahoma"/>
          <w:sz w:val="24"/>
          <w:szCs w:val="24"/>
        </w:rPr>
        <w:t xml:space="preserve">un </w:t>
      </w:r>
      <w:r w:rsidRPr="00544E54">
        <w:rPr>
          <w:rFonts w:ascii="Tahoma" w:hAnsi="Tahoma" w:cs="Tahoma"/>
          <w:sz w:val="24"/>
          <w:szCs w:val="24"/>
        </w:rPr>
        <w:t xml:space="preserve">des bailleurs internationaux (Banque Mondiale, Banque Africaine de Développement, Union Européenne, FIDA, OFID, …) ou le Gouvernement de son pays d’origine </w:t>
      </w:r>
      <w:r w:rsidRPr="00544E54">
        <w:rPr>
          <w:rFonts w:ascii="Tahoma" w:eastAsia="Times New Roman" w:hAnsi="Tahoma" w:cs="Tahoma"/>
          <w:sz w:val="24"/>
          <w:szCs w:val="24"/>
        </w:rPr>
        <w:t>au cours de dix (10) dernières années ;</w:t>
      </w:r>
    </w:p>
    <w:p w14:paraId="7E359520" w14:textId="77777777" w:rsidR="00370E09" w:rsidRPr="007C6E78" w:rsidRDefault="00370E09" w:rsidP="00B05ABF">
      <w:pPr>
        <w:pStyle w:val="Paragraphedeliste"/>
        <w:numPr>
          <w:ilvl w:val="0"/>
          <w:numId w:val="5"/>
        </w:numPr>
        <w:ind w:left="1418" w:hanging="284"/>
        <w:jc w:val="both"/>
        <w:rPr>
          <w:rFonts w:ascii="Tahoma" w:eastAsia="Times New Roman" w:hAnsi="Tahoma" w:cs="Tahoma"/>
          <w:sz w:val="24"/>
          <w:szCs w:val="24"/>
        </w:rPr>
      </w:pPr>
      <w:r>
        <w:rPr>
          <w:rFonts w:ascii="Tahoma" w:eastAsia="Times New Roman" w:hAnsi="Tahoma" w:cs="Tahoma"/>
          <w:sz w:val="24"/>
          <w:szCs w:val="24"/>
        </w:rPr>
        <w:t xml:space="preserve">Avoir </w:t>
      </w:r>
      <w:r w:rsidRPr="00544E54">
        <w:rPr>
          <w:rFonts w:ascii="Tahoma" w:hAnsi="Tahoma" w:cs="Tahoma"/>
          <w:sz w:val="24"/>
          <w:szCs w:val="24"/>
        </w:rPr>
        <w:t xml:space="preserve">la maitrise des matériels et équipements topographiques modernes (Station totale, GPS, GPS différentiel, drone </w:t>
      </w:r>
      <w:r>
        <w:rPr>
          <w:rFonts w:ascii="Tahoma" w:hAnsi="Tahoma" w:cs="Tahoma"/>
          <w:sz w:val="24"/>
          <w:szCs w:val="24"/>
        </w:rPr>
        <w:t>photogrammétrique…</w:t>
      </w:r>
      <w:r w:rsidRPr="00544E54">
        <w:rPr>
          <w:rFonts w:ascii="Tahoma" w:hAnsi="Tahoma" w:cs="Tahoma"/>
          <w:sz w:val="24"/>
          <w:szCs w:val="24"/>
        </w:rPr>
        <w:t>) &amp; de l’AUTOCAD ;</w:t>
      </w:r>
    </w:p>
    <w:p w14:paraId="68A6DC7E" w14:textId="77777777" w:rsidR="00370E09" w:rsidRPr="00544E54" w:rsidRDefault="00370E09" w:rsidP="00B05ABF">
      <w:pPr>
        <w:pStyle w:val="Paragraphedeliste"/>
        <w:numPr>
          <w:ilvl w:val="0"/>
          <w:numId w:val="5"/>
        </w:numPr>
        <w:ind w:left="1418" w:hanging="284"/>
        <w:jc w:val="both"/>
        <w:rPr>
          <w:rFonts w:ascii="Tahoma" w:eastAsia="Times New Roman" w:hAnsi="Tahoma" w:cs="Tahoma"/>
          <w:sz w:val="24"/>
          <w:szCs w:val="24"/>
        </w:rPr>
      </w:pPr>
      <w:r>
        <w:rPr>
          <w:rFonts w:ascii="Tahoma" w:hAnsi="Tahoma" w:cs="Tahoma"/>
          <w:sz w:val="24"/>
          <w:szCs w:val="24"/>
        </w:rPr>
        <w:t xml:space="preserve">Avoir la </w:t>
      </w:r>
      <w:r w:rsidRPr="00544E54">
        <w:rPr>
          <w:rFonts w:ascii="Tahoma" w:hAnsi="Tahoma" w:cs="Tahoma"/>
          <w:sz w:val="24"/>
          <w:szCs w:val="24"/>
        </w:rPr>
        <w:t>maitrise du français parlé et écrit</w:t>
      </w:r>
    </w:p>
    <w:p w14:paraId="6465AEF4" w14:textId="77777777" w:rsidR="00370E09" w:rsidRPr="00544E54" w:rsidRDefault="00370E09" w:rsidP="00370E09">
      <w:pPr>
        <w:jc w:val="both"/>
        <w:rPr>
          <w:rFonts w:ascii="Tahoma" w:hAnsi="Tahoma" w:cs="Tahoma"/>
          <w:b/>
          <w:bCs/>
          <w:sz w:val="24"/>
          <w:szCs w:val="24"/>
        </w:rPr>
      </w:pPr>
      <w:r w:rsidRPr="00544E54">
        <w:rPr>
          <w:rFonts w:ascii="Tahoma" w:hAnsi="Tahoma" w:cs="Tahoma"/>
          <w:b/>
          <w:bCs/>
          <w:sz w:val="24"/>
          <w:szCs w:val="24"/>
        </w:rPr>
        <w:t xml:space="preserve">           </w:t>
      </w:r>
      <w:r>
        <w:rPr>
          <w:rFonts w:ascii="Tahoma" w:hAnsi="Tahoma" w:cs="Tahoma"/>
          <w:b/>
          <w:bCs/>
          <w:sz w:val="24"/>
          <w:szCs w:val="24"/>
        </w:rPr>
        <w:t>I</w:t>
      </w:r>
      <w:r w:rsidRPr="00544E54">
        <w:rPr>
          <w:rFonts w:ascii="Tahoma" w:hAnsi="Tahoma" w:cs="Tahoma"/>
          <w:b/>
          <w:bCs/>
          <w:sz w:val="24"/>
          <w:szCs w:val="24"/>
        </w:rPr>
        <w:t>) Spécialiste en agro-industrie</w:t>
      </w:r>
    </w:p>
    <w:p w14:paraId="2BF5B709" w14:textId="77777777" w:rsidR="00370E09" w:rsidRPr="00B7638C" w:rsidRDefault="00370E09" w:rsidP="00370E09">
      <w:pPr>
        <w:pStyle w:val="Paragraphedeliste"/>
        <w:numPr>
          <w:ilvl w:val="0"/>
          <w:numId w:val="2"/>
        </w:numPr>
        <w:spacing w:after="0" w:line="240" w:lineRule="auto"/>
        <w:ind w:left="1418" w:hanging="284"/>
        <w:contextualSpacing w:val="0"/>
        <w:jc w:val="both"/>
        <w:rPr>
          <w:rFonts w:ascii="Tahoma" w:hAnsi="Tahoma" w:cs="Tahoma"/>
          <w:b/>
          <w:sz w:val="24"/>
          <w:szCs w:val="24"/>
          <w:lang w:val="fr-CD"/>
        </w:rPr>
      </w:pPr>
      <w:r w:rsidRPr="00544E54">
        <w:rPr>
          <w:rFonts w:ascii="Tahoma" w:hAnsi="Tahoma" w:cs="Tahoma"/>
          <w:sz w:val="24"/>
          <w:szCs w:val="24"/>
          <w:lang w:val="fr-CD"/>
        </w:rPr>
        <w:t>Avoir au-moins un Diplôme (Bac+5) en Chimie industrielle,</w:t>
      </w:r>
      <w:r w:rsidRPr="00544E54">
        <w:rPr>
          <w:rFonts w:ascii="Tahoma" w:hAnsi="Tahoma" w:cs="Tahoma"/>
          <w:color w:val="525251"/>
          <w:sz w:val="24"/>
          <w:szCs w:val="24"/>
          <w:shd w:val="clear" w:color="auto" w:fill="FFFFFF"/>
        </w:rPr>
        <w:t xml:space="preserve"> </w:t>
      </w:r>
      <w:r w:rsidRPr="00544E54">
        <w:rPr>
          <w:rFonts w:ascii="Tahoma" w:hAnsi="Tahoma" w:cs="Tahoma"/>
          <w:sz w:val="24"/>
          <w:szCs w:val="24"/>
        </w:rPr>
        <w:t xml:space="preserve">Polytechnique, </w:t>
      </w:r>
      <w:r w:rsidRPr="00544E54">
        <w:rPr>
          <w:rFonts w:ascii="Tahoma" w:hAnsi="Tahoma" w:cs="Tahoma"/>
          <w:sz w:val="24"/>
          <w:szCs w:val="24"/>
          <w:lang w:val="fr-CD"/>
        </w:rPr>
        <w:t>agroalimentaire,</w:t>
      </w:r>
      <w:r w:rsidRPr="00544E54">
        <w:rPr>
          <w:rFonts w:ascii="Tahoma" w:hAnsi="Tahoma" w:cs="Tahoma"/>
          <w:sz w:val="24"/>
          <w:szCs w:val="24"/>
        </w:rPr>
        <w:t xml:space="preserve"> génie rurale ou tout autre domaine similaire </w:t>
      </w:r>
      <w:r w:rsidRPr="00544E54">
        <w:rPr>
          <w:rFonts w:ascii="Tahoma" w:hAnsi="Tahoma" w:cs="Tahoma"/>
          <w:sz w:val="24"/>
          <w:szCs w:val="24"/>
          <w:lang w:val="fr-CD"/>
        </w:rPr>
        <w:t>;</w:t>
      </w:r>
    </w:p>
    <w:p w14:paraId="0C7B996F" w14:textId="3DF5FEB8" w:rsidR="00370E09" w:rsidRPr="00B7638C" w:rsidRDefault="00370E09" w:rsidP="00370E09">
      <w:pPr>
        <w:pStyle w:val="Paragraphedeliste"/>
        <w:numPr>
          <w:ilvl w:val="0"/>
          <w:numId w:val="2"/>
        </w:numPr>
        <w:spacing w:after="0" w:line="240" w:lineRule="auto"/>
        <w:ind w:left="1418" w:hanging="284"/>
        <w:contextualSpacing w:val="0"/>
        <w:jc w:val="both"/>
        <w:rPr>
          <w:rFonts w:ascii="Tahoma" w:hAnsi="Tahoma" w:cs="Tahoma"/>
          <w:b/>
          <w:sz w:val="24"/>
          <w:szCs w:val="24"/>
          <w:lang w:val="fr-CD"/>
        </w:rPr>
      </w:pPr>
      <w:r w:rsidRPr="00B7638C">
        <w:rPr>
          <w:rFonts w:ascii="Tahoma" w:hAnsi="Tahoma" w:cs="Tahoma"/>
          <w:sz w:val="24"/>
          <w:szCs w:val="24"/>
          <w:lang w:val="fr-CD"/>
        </w:rPr>
        <w:t xml:space="preserve">Avoir au minimum 10 (dix) années d’expériences pratiques dans </w:t>
      </w:r>
      <w:r>
        <w:rPr>
          <w:rFonts w:ascii="Tahoma" w:hAnsi="Tahoma" w:cs="Tahoma"/>
          <w:sz w:val="24"/>
          <w:szCs w:val="24"/>
          <w:lang w:val="fr-CD"/>
        </w:rPr>
        <w:t xml:space="preserve">le domaine </w:t>
      </w:r>
      <w:r w:rsidRPr="00B7638C">
        <w:rPr>
          <w:rFonts w:ascii="Tahoma" w:hAnsi="Tahoma" w:cs="Tahoma"/>
          <w:sz w:val="24"/>
          <w:szCs w:val="24"/>
          <w:lang w:val="fr-CD"/>
        </w:rPr>
        <w:t>de transformation agroalimentaire ;</w:t>
      </w:r>
    </w:p>
    <w:p w14:paraId="7CB9DD89" w14:textId="77777777" w:rsidR="00370E09" w:rsidRPr="00B7638C" w:rsidRDefault="00370E09" w:rsidP="00370E09">
      <w:pPr>
        <w:pStyle w:val="Paragraphedeliste"/>
        <w:numPr>
          <w:ilvl w:val="0"/>
          <w:numId w:val="2"/>
        </w:numPr>
        <w:spacing w:after="0" w:line="240" w:lineRule="auto"/>
        <w:ind w:left="1418" w:hanging="284"/>
        <w:contextualSpacing w:val="0"/>
        <w:jc w:val="both"/>
        <w:rPr>
          <w:rFonts w:ascii="Tahoma" w:hAnsi="Tahoma" w:cs="Tahoma"/>
          <w:b/>
          <w:sz w:val="24"/>
          <w:szCs w:val="24"/>
          <w:lang w:val="fr-CD"/>
        </w:rPr>
      </w:pPr>
      <w:r w:rsidRPr="00B7638C">
        <w:rPr>
          <w:rFonts w:ascii="Tahoma" w:hAnsi="Tahoma" w:cs="Tahoma"/>
          <w:sz w:val="24"/>
          <w:szCs w:val="24"/>
          <w:lang w:val="fr-CD"/>
        </w:rPr>
        <w:lastRenderedPageBreak/>
        <w:t xml:space="preserve">Avoir </w:t>
      </w:r>
      <w:r>
        <w:rPr>
          <w:rFonts w:ascii="Tahoma" w:hAnsi="Tahoma" w:cs="Tahoma"/>
          <w:sz w:val="24"/>
          <w:szCs w:val="24"/>
          <w:lang w:val="fr-CD"/>
        </w:rPr>
        <w:t xml:space="preserve">au moins </w:t>
      </w:r>
      <w:r w:rsidRPr="00B7638C">
        <w:rPr>
          <w:rFonts w:ascii="Tahoma" w:hAnsi="Tahoma" w:cs="Tahoma"/>
          <w:sz w:val="24"/>
          <w:szCs w:val="24"/>
          <w:lang w:val="fr-CD"/>
        </w:rPr>
        <w:t xml:space="preserve">une </w:t>
      </w:r>
      <w:r>
        <w:rPr>
          <w:rFonts w:ascii="Tahoma" w:hAnsi="Tahoma" w:cs="Tahoma"/>
          <w:sz w:val="24"/>
          <w:szCs w:val="24"/>
          <w:lang w:val="fr-CD"/>
        </w:rPr>
        <w:t xml:space="preserve">(01) </w:t>
      </w:r>
      <w:r w:rsidRPr="00B7638C">
        <w:rPr>
          <w:rFonts w:ascii="Tahoma" w:hAnsi="Tahoma" w:cs="Tahoma"/>
          <w:sz w:val="24"/>
          <w:szCs w:val="24"/>
          <w:lang w:val="fr-CD"/>
        </w:rPr>
        <w:t>expérience avérée dans le design des parcs agro-industriels ou dans l’élaboration des politiques de promotion de l’Agro-industrie ;</w:t>
      </w:r>
    </w:p>
    <w:p w14:paraId="0174C30A" w14:textId="77777777" w:rsidR="00370E09" w:rsidRPr="00B7638C" w:rsidRDefault="00370E09" w:rsidP="00370E09">
      <w:pPr>
        <w:pStyle w:val="Paragraphedeliste"/>
        <w:numPr>
          <w:ilvl w:val="0"/>
          <w:numId w:val="2"/>
        </w:numPr>
        <w:spacing w:after="0" w:line="240" w:lineRule="auto"/>
        <w:ind w:left="1418" w:hanging="284"/>
        <w:contextualSpacing w:val="0"/>
        <w:jc w:val="both"/>
        <w:rPr>
          <w:rFonts w:ascii="Tahoma" w:hAnsi="Tahoma" w:cs="Tahoma"/>
          <w:b/>
          <w:sz w:val="24"/>
          <w:szCs w:val="24"/>
          <w:lang w:val="fr-CD"/>
        </w:rPr>
      </w:pPr>
      <w:r w:rsidRPr="00B7638C">
        <w:rPr>
          <w:rFonts w:ascii="Tahoma" w:hAnsi="Tahoma" w:cs="Tahoma"/>
          <w:sz w:val="24"/>
          <w:szCs w:val="24"/>
          <w:lang w:val="fr-CD"/>
        </w:rPr>
        <w:t>Avoir une bonne maîtrise des techniques et procédures de l’agro-industrie ;</w:t>
      </w:r>
    </w:p>
    <w:p w14:paraId="776B0A41" w14:textId="77777777" w:rsidR="00370E09" w:rsidRPr="0068595B" w:rsidRDefault="00370E09" w:rsidP="00370E09">
      <w:pPr>
        <w:pStyle w:val="Paragraphedeliste"/>
        <w:numPr>
          <w:ilvl w:val="0"/>
          <w:numId w:val="2"/>
        </w:numPr>
        <w:spacing w:after="0" w:line="240" w:lineRule="auto"/>
        <w:ind w:left="1418" w:hanging="284"/>
        <w:contextualSpacing w:val="0"/>
        <w:jc w:val="both"/>
        <w:rPr>
          <w:rFonts w:ascii="Tahoma" w:hAnsi="Tahoma" w:cs="Tahoma"/>
          <w:b/>
          <w:sz w:val="24"/>
          <w:szCs w:val="24"/>
          <w:lang w:val="fr-CD"/>
        </w:rPr>
      </w:pPr>
      <w:r w:rsidRPr="00B7638C">
        <w:rPr>
          <w:rFonts w:ascii="Tahoma" w:eastAsia="Times New Roman" w:hAnsi="Tahoma" w:cs="Tahoma"/>
          <w:sz w:val="24"/>
          <w:szCs w:val="24"/>
        </w:rPr>
        <w:t>Avoir la maîtrise du français parlé et écrit.</w:t>
      </w:r>
    </w:p>
    <w:p w14:paraId="60756596" w14:textId="2C51F367" w:rsidR="00370E09" w:rsidRDefault="00370E09" w:rsidP="00370E09">
      <w:pPr>
        <w:spacing w:after="0" w:line="240" w:lineRule="auto"/>
        <w:jc w:val="both"/>
        <w:rPr>
          <w:rFonts w:ascii="Tahoma" w:hAnsi="Tahoma" w:cs="Tahoma"/>
          <w:b/>
          <w:sz w:val="24"/>
          <w:szCs w:val="24"/>
          <w:lang w:val="fr-CD"/>
        </w:rPr>
      </w:pPr>
    </w:p>
    <w:p w14:paraId="5EF3701C" w14:textId="3C20DD21" w:rsidR="00370E09" w:rsidRDefault="00370E09" w:rsidP="00370E09">
      <w:pPr>
        <w:spacing w:after="0" w:line="240" w:lineRule="auto"/>
        <w:jc w:val="both"/>
        <w:rPr>
          <w:rFonts w:ascii="Tahoma" w:hAnsi="Tahoma" w:cs="Tahoma"/>
          <w:b/>
          <w:sz w:val="24"/>
          <w:szCs w:val="24"/>
          <w:lang w:val="fr-CD"/>
        </w:rPr>
      </w:pPr>
    </w:p>
    <w:p w14:paraId="53D01799" w14:textId="712635E6" w:rsidR="00370E09" w:rsidRDefault="00370E09" w:rsidP="00370E09">
      <w:pPr>
        <w:spacing w:after="0" w:line="240" w:lineRule="auto"/>
        <w:jc w:val="both"/>
        <w:rPr>
          <w:rFonts w:ascii="Tahoma" w:hAnsi="Tahoma" w:cs="Tahoma"/>
          <w:b/>
          <w:sz w:val="24"/>
          <w:szCs w:val="24"/>
          <w:lang w:val="fr-CD"/>
        </w:rPr>
      </w:pPr>
    </w:p>
    <w:p w14:paraId="61EEB948" w14:textId="1E46DB65" w:rsidR="00370E09" w:rsidRDefault="00370E09" w:rsidP="00370E09">
      <w:pPr>
        <w:spacing w:after="0" w:line="240" w:lineRule="auto"/>
        <w:jc w:val="both"/>
        <w:rPr>
          <w:rFonts w:ascii="Tahoma" w:hAnsi="Tahoma" w:cs="Tahoma"/>
          <w:b/>
          <w:sz w:val="24"/>
          <w:szCs w:val="24"/>
          <w:lang w:val="fr-CD"/>
        </w:rPr>
      </w:pPr>
    </w:p>
    <w:p w14:paraId="1F5B7C2C" w14:textId="13B76C98" w:rsidR="00370E09" w:rsidRDefault="00370E09" w:rsidP="00370E09">
      <w:pPr>
        <w:spacing w:after="0" w:line="240" w:lineRule="auto"/>
        <w:jc w:val="both"/>
        <w:rPr>
          <w:rFonts w:ascii="Tahoma" w:hAnsi="Tahoma" w:cs="Tahoma"/>
          <w:b/>
          <w:sz w:val="24"/>
          <w:szCs w:val="24"/>
          <w:lang w:val="fr-CD"/>
        </w:rPr>
      </w:pPr>
    </w:p>
    <w:p w14:paraId="7ECDB711" w14:textId="34F4FBB1" w:rsidR="00370E09" w:rsidRDefault="00370E09" w:rsidP="00370E09">
      <w:pPr>
        <w:spacing w:after="0" w:line="240" w:lineRule="auto"/>
        <w:jc w:val="both"/>
        <w:rPr>
          <w:rFonts w:ascii="Tahoma" w:hAnsi="Tahoma" w:cs="Tahoma"/>
          <w:b/>
          <w:sz w:val="24"/>
          <w:szCs w:val="24"/>
          <w:lang w:val="fr-CD"/>
        </w:rPr>
      </w:pPr>
    </w:p>
    <w:p w14:paraId="0EE4FDF6" w14:textId="77777777" w:rsidR="00E71C15" w:rsidRDefault="00E71C15" w:rsidP="00370E09">
      <w:pPr>
        <w:spacing w:after="0" w:line="240" w:lineRule="auto"/>
        <w:jc w:val="both"/>
        <w:rPr>
          <w:rFonts w:ascii="Tahoma" w:hAnsi="Tahoma" w:cs="Tahoma"/>
          <w:b/>
          <w:sz w:val="24"/>
          <w:szCs w:val="24"/>
          <w:lang w:val="fr-CD"/>
        </w:rPr>
      </w:pPr>
    </w:p>
    <w:p w14:paraId="01EF914D" w14:textId="77777777" w:rsidR="00E71C15" w:rsidRDefault="00E71C15" w:rsidP="00370E09">
      <w:pPr>
        <w:spacing w:after="0" w:line="240" w:lineRule="auto"/>
        <w:jc w:val="both"/>
        <w:rPr>
          <w:rFonts w:ascii="Tahoma" w:hAnsi="Tahoma" w:cs="Tahoma"/>
          <w:b/>
          <w:sz w:val="24"/>
          <w:szCs w:val="24"/>
          <w:lang w:val="fr-CD"/>
        </w:rPr>
      </w:pPr>
    </w:p>
    <w:p w14:paraId="5EA5DCA9" w14:textId="77777777" w:rsidR="00E71C15" w:rsidRDefault="00E71C15" w:rsidP="00370E09">
      <w:pPr>
        <w:spacing w:after="0" w:line="240" w:lineRule="auto"/>
        <w:jc w:val="both"/>
        <w:rPr>
          <w:rFonts w:ascii="Tahoma" w:hAnsi="Tahoma" w:cs="Tahoma"/>
          <w:b/>
          <w:sz w:val="24"/>
          <w:szCs w:val="24"/>
          <w:lang w:val="fr-CD"/>
        </w:rPr>
      </w:pPr>
    </w:p>
    <w:p w14:paraId="1C0F2740" w14:textId="77777777" w:rsidR="00E71C15" w:rsidRDefault="00E71C15" w:rsidP="00370E09">
      <w:pPr>
        <w:spacing w:after="0" w:line="240" w:lineRule="auto"/>
        <w:jc w:val="both"/>
        <w:rPr>
          <w:rFonts w:ascii="Tahoma" w:hAnsi="Tahoma" w:cs="Tahoma"/>
          <w:b/>
          <w:sz w:val="24"/>
          <w:szCs w:val="24"/>
          <w:lang w:val="fr-CD"/>
        </w:rPr>
      </w:pPr>
    </w:p>
    <w:p w14:paraId="0C61834B" w14:textId="77777777" w:rsidR="00E71C15" w:rsidRDefault="00E71C15" w:rsidP="00370E09">
      <w:pPr>
        <w:spacing w:after="0" w:line="240" w:lineRule="auto"/>
        <w:jc w:val="both"/>
        <w:rPr>
          <w:rFonts w:ascii="Tahoma" w:hAnsi="Tahoma" w:cs="Tahoma"/>
          <w:b/>
          <w:sz w:val="24"/>
          <w:szCs w:val="24"/>
          <w:lang w:val="fr-CD"/>
        </w:rPr>
      </w:pPr>
    </w:p>
    <w:p w14:paraId="12C7082E" w14:textId="7C0DD022" w:rsidR="00370E09" w:rsidRPr="00D0688F" w:rsidRDefault="00370E09" w:rsidP="00292E86">
      <w:pPr>
        <w:shd w:val="clear" w:color="auto" w:fill="FFFFFF"/>
        <w:spacing w:before="100" w:beforeAutospacing="1" w:after="0" w:line="240" w:lineRule="auto"/>
        <w:ind w:right="-286"/>
        <w:rPr>
          <w:rFonts w:ascii="Tahoma" w:hAnsi="Tahoma" w:cs="Tahoma"/>
          <w:b/>
          <w:sz w:val="24"/>
          <w:szCs w:val="24"/>
        </w:rPr>
      </w:pPr>
      <w:r w:rsidRPr="00D0688F">
        <w:rPr>
          <w:rFonts w:ascii="Tahoma" w:hAnsi="Tahoma" w:cs="Tahoma"/>
          <w:b/>
          <w:bCs/>
          <w:sz w:val="24"/>
          <w:szCs w:val="24"/>
        </w:rPr>
        <w:t>IX</w:t>
      </w:r>
      <w:r w:rsidRPr="00D0688F">
        <w:rPr>
          <w:rFonts w:ascii="Tahoma" w:hAnsi="Tahoma" w:cs="Tahoma"/>
          <w:b/>
          <w:sz w:val="24"/>
          <w:szCs w:val="24"/>
        </w:rPr>
        <w:t xml:space="preserve">. </w:t>
      </w:r>
      <w:r w:rsidR="00292E86" w:rsidRPr="00D0688F">
        <w:rPr>
          <w:rFonts w:ascii="Tahoma" w:hAnsi="Tahoma" w:cs="Tahoma"/>
          <w:b/>
          <w:sz w:val="24"/>
          <w:szCs w:val="24"/>
        </w:rPr>
        <w:t>TABLEAU DES EXPERTS CLE ET LEUR TEMPS ESTIMATIF D’INTERVENTION</w:t>
      </w:r>
      <w:r w:rsidRPr="00D0688F">
        <w:rPr>
          <w:rFonts w:ascii="Tahoma" w:hAnsi="Tahoma" w:cs="Tahoma"/>
          <w:b/>
          <w:sz w:val="24"/>
          <w:szCs w:val="24"/>
        </w:rPr>
        <w:t>.</w:t>
      </w:r>
    </w:p>
    <w:p w14:paraId="78919AA2" w14:textId="77777777" w:rsidR="00370E09" w:rsidRDefault="00370E09" w:rsidP="00370E09">
      <w:pPr>
        <w:shd w:val="clear" w:color="auto" w:fill="FFFFFF"/>
        <w:spacing w:before="100" w:beforeAutospacing="1" w:after="0" w:line="240" w:lineRule="auto"/>
        <w:rPr>
          <w:rFonts w:ascii="Tahoma" w:hAnsi="Tahoma" w:cs="Tahoma"/>
          <w:sz w:val="24"/>
          <w:szCs w:val="24"/>
          <w:lang w:val="fr-SN"/>
        </w:rPr>
      </w:pPr>
      <w:r>
        <w:rPr>
          <w:rFonts w:ascii="Tahoma" w:hAnsi="Tahoma" w:cs="Tahoma"/>
          <w:sz w:val="24"/>
          <w:szCs w:val="24"/>
          <w:lang w:val="fr-SN"/>
        </w:rPr>
        <w:t xml:space="preserve">     </w:t>
      </w:r>
      <w:r w:rsidRPr="00D0688F">
        <w:rPr>
          <w:rFonts w:ascii="Tahoma" w:hAnsi="Tahoma" w:cs="Tahoma"/>
          <w:sz w:val="24"/>
          <w:szCs w:val="24"/>
          <w:lang w:val="fr-SN"/>
        </w:rPr>
        <w:t>L’équipe de la Firme (ATMO) sera composée des experts suivants :</w:t>
      </w:r>
    </w:p>
    <w:p w14:paraId="04E63576" w14:textId="77777777" w:rsidR="00370E09" w:rsidRPr="007C6E78" w:rsidRDefault="00370E09" w:rsidP="00370E09">
      <w:pPr>
        <w:shd w:val="clear" w:color="auto" w:fill="FFFFFF"/>
        <w:spacing w:before="100" w:beforeAutospacing="1" w:after="0" w:line="240" w:lineRule="auto"/>
        <w:rPr>
          <w:rFonts w:ascii="Tahoma" w:hAnsi="Tahoma" w:cs="Tahoma"/>
          <w:sz w:val="6"/>
          <w:szCs w:val="6"/>
          <w:lang w:val="fr-SN"/>
        </w:rPr>
      </w:pPr>
    </w:p>
    <w:tbl>
      <w:tblPr>
        <w:tblW w:w="9418" w:type="dxa"/>
        <w:tblInd w:w="75" w:type="dxa"/>
        <w:tblCellMar>
          <w:left w:w="70" w:type="dxa"/>
          <w:right w:w="70" w:type="dxa"/>
        </w:tblCellMar>
        <w:tblLook w:val="04A0" w:firstRow="1" w:lastRow="0" w:firstColumn="1" w:lastColumn="0" w:noHBand="0" w:noVBand="1"/>
      </w:tblPr>
      <w:tblGrid>
        <w:gridCol w:w="6658"/>
        <w:gridCol w:w="2760"/>
      </w:tblGrid>
      <w:tr w:rsidR="00370E09" w:rsidRPr="00D0688F" w14:paraId="50F7B3FC" w14:textId="77777777" w:rsidTr="00E57CB9">
        <w:trPr>
          <w:trHeight w:val="236"/>
        </w:trPr>
        <w:tc>
          <w:tcPr>
            <w:tcW w:w="9418" w:type="dxa"/>
            <w:gridSpan w:val="2"/>
            <w:tcBorders>
              <w:top w:val="single" w:sz="4" w:space="0" w:color="auto"/>
              <w:left w:val="single" w:sz="4" w:space="0" w:color="auto"/>
              <w:bottom w:val="single" w:sz="4" w:space="0" w:color="auto"/>
              <w:right w:val="single" w:sz="4" w:space="0" w:color="auto"/>
            </w:tcBorders>
            <w:hideMark/>
          </w:tcPr>
          <w:p w14:paraId="0E9DA60B" w14:textId="77777777" w:rsidR="00370E09" w:rsidRPr="00D0688F" w:rsidRDefault="00370E09" w:rsidP="00E57CB9">
            <w:pPr>
              <w:rPr>
                <w:rFonts w:ascii="Tahoma" w:hAnsi="Tahoma" w:cs="Tahoma"/>
                <w:b/>
                <w:bCs/>
                <w:sz w:val="24"/>
                <w:szCs w:val="24"/>
                <w:lang w:val="fr-SN"/>
              </w:rPr>
            </w:pPr>
            <w:r w:rsidRPr="00D0688F">
              <w:rPr>
                <w:rFonts w:ascii="Tahoma" w:hAnsi="Tahoma" w:cs="Tahoma"/>
                <w:b/>
                <w:bCs/>
                <w:sz w:val="24"/>
                <w:szCs w:val="24"/>
                <w:lang w:val="fr-SN"/>
              </w:rPr>
              <w:t xml:space="preserve">Experts clé et leur temps estimatif d'intervention </w:t>
            </w:r>
          </w:p>
        </w:tc>
      </w:tr>
      <w:tr w:rsidR="00370E09" w:rsidRPr="00D0688F" w14:paraId="415D5AD3" w14:textId="77777777" w:rsidTr="00E57CB9">
        <w:trPr>
          <w:trHeight w:val="694"/>
        </w:trPr>
        <w:tc>
          <w:tcPr>
            <w:tcW w:w="6658" w:type="dxa"/>
            <w:tcBorders>
              <w:top w:val="nil"/>
              <w:left w:val="single" w:sz="4" w:space="0" w:color="auto"/>
              <w:bottom w:val="single" w:sz="4" w:space="0" w:color="auto"/>
              <w:right w:val="single" w:sz="4" w:space="0" w:color="auto"/>
            </w:tcBorders>
            <w:vAlign w:val="center"/>
            <w:hideMark/>
          </w:tcPr>
          <w:p w14:paraId="49C0A908" w14:textId="77777777" w:rsidR="00370E09" w:rsidRPr="00D0688F" w:rsidRDefault="00370E09" w:rsidP="00E57CB9">
            <w:pPr>
              <w:pStyle w:val="Paragraphedeliste"/>
              <w:ind w:left="209"/>
              <w:jc w:val="both"/>
              <w:rPr>
                <w:rFonts w:ascii="Tahoma" w:hAnsi="Tahoma" w:cs="Tahoma"/>
                <w:b/>
                <w:bCs/>
                <w:sz w:val="24"/>
                <w:szCs w:val="24"/>
                <w:lang w:val="fr-SN"/>
              </w:rPr>
            </w:pPr>
            <w:r w:rsidRPr="00D0688F">
              <w:rPr>
                <w:rFonts w:ascii="Tahoma" w:hAnsi="Tahoma" w:cs="Tahoma"/>
                <w:b/>
                <w:bCs/>
                <w:sz w:val="24"/>
                <w:szCs w:val="24"/>
                <w:lang w:val="fr-SN"/>
              </w:rPr>
              <w:t xml:space="preserve">Experts </w:t>
            </w:r>
          </w:p>
        </w:tc>
        <w:tc>
          <w:tcPr>
            <w:tcW w:w="2760" w:type="dxa"/>
            <w:tcBorders>
              <w:top w:val="nil"/>
              <w:left w:val="nil"/>
              <w:bottom w:val="single" w:sz="4" w:space="0" w:color="auto"/>
              <w:right w:val="single" w:sz="4" w:space="0" w:color="auto"/>
            </w:tcBorders>
            <w:hideMark/>
          </w:tcPr>
          <w:p w14:paraId="7F21739D" w14:textId="77777777" w:rsidR="00370E09" w:rsidRPr="00D0688F" w:rsidRDefault="00370E09" w:rsidP="00E57CB9">
            <w:pPr>
              <w:pStyle w:val="Paragraphedeliste"/>
              <w:ind w:left="50" w:hanging="425"/>
              <w:rPr>
                <w:rFonts w:ascii="Tahoma" w:hAnsi="Tahoma" w:cs="Tahoma"/>
                <w:b/>
                <w:bCs/>
                <w:sz w:val="24"/>
                <w:szCs w:val="24"/>
                <w:lang w:val="fr-SN"/>
              </w:rPr>
            </w:pPr>
            <w:r w:rsidRPr="00D0688F">
              <w:rPr>
                <w:rFonts w:ascii="Tahoma" w:hAnsi="Tahoma" w:cs="Tahoma"/>
                <w:b/>
                <w:bCs/>
                <w:sz w:val="24"/>
                <w:szCs w:val="24"/>
                <w:lang w:val="fr-SN"/>
              </w:rPr>
              <w:t xml:space="preserve">     Temps d'intervention en homme/mois</w:t>
            </w:r>
          </w:p>
        </w:tc>
      </w:tr>
      <w:tr w:rsidR="00370E09" w:rsidRPr="00D0688F" w14:paraId="72C176BF" w14:textId="77777777" w:rsidTr="00E57CB9">
        <w:trPr>
          <w:trHeight w:val="320"/>
        </w:trPr>
        <w:tc>
          <w:tcPr>
            <w:tcW w:w="6658" w:type="dxa"/>
            <w:tcBorders>
              <w:top w:val="nil"/>
              <w:left w:val="single" w:sz="4" w:space="0" w:color="auto"/>
              <w:bottom w:val="single" w:sz="4" w:space="0" w:color="auto"/>
              <w:right w:val="single" w:sz="4" w:space="0" w:color="auto"/>
            </w:tcBorders>
            <w:shd w:val="clear" w:color="000000" w:fill="FFFFFF"/>
            <w:noWrap/>
            <w:vAlign w:val="center"/>
            <w:hideMark/>
          </w:tcPr>
          <w:p w14:paraId="3572362E" w14:textId="77777777" w:rsidR="00370E09" w:rsidRPr="00D0688F" w:rsidRDefault="00370E09" w:rsidP="00E57CB9">
            <w:pPr>
              <w:rPr>
                <w:rFonts w:ascii="Tahoma" w:hAnsi="Tahoma" w:cs="Tahoma"/>
                <w:sz w:val="24"/>
                <w:szCs w:val="24"/>
                <w:lang w:val="fr-SN"/>
              </w:rPr>
            </w:pPr>
            <w:r w:rsidRPr="00D0688F">
              <w:rPr>
                <w:rFonts w:ascii="Tahoma" w:hAnsi="Tahoma" w:cs="Tahoma"/>
                <w:sz w:val="24"/>
                <w:szCs w:val="24"/>
                <w:lang w:val="fr-SN"/>
              </w:rPr>
              <w:t>Expert -1 : Un Ingénieur Génie Civil ou BTP, Chef de mission</w:t>
            </w:r>
          </w:p>
        </w:tc>
        <w:tc>
          <w:tcPr>
            <w:tcW w:w="2760" w:type="dxa"/>
            <w:tcBorders>
              <w:top w:val="nil"/>
              <w:left w:val="nil"/>
              <w:bottom w:val="single" w:sz="4" w:space="0" w:color="auto"/>
              <w:right w:val="single" w:sz="4" w:space="0" w:color="auto"/>
            </w:tcBorders>
            <w:shd w:val="clear" w:color="000000" w:fill="FFFFFF"/>
            <w:vAlign w:val="center"/>
            <w:hideMark/>
          </w:tcPr>
          <w:p w14:paraId="79956144" w14:textId="77777777" w:rsidR="00370E09" w:rsidRPr="00D0688F" w:rsidRDefault="00370E09" w:rsidP="00E57CB9">
            <w:pPr>
              <w:jc w:val="center"/>
              <w:rPr>
                <w:rFonts w:ascii="Tahoma" w:hAnsi="Tahoma" w:cs="Tahoma"/>
                <w:sz w:val="24"/>
                <w:szCs w:val="24"/>
                <w:lang w:val="fr-SN"/>
              </w:rPr>
            </w:pPr>
            <w:r w:rsidRPr="00D0688F">
              <w:rPr>
                <w:rFonts w:ascii="Tahoma" w:hAnsi="Tahoma" w:cs="Tahoma"/>
                <w:sz w:val="24"/>
                <w:szCs w:val="24"/>
                <w:lang w:val="fr-SN"/>
              </w:rPr>
              <w:t>16</w:t>
            </w:r>
          </w:p>
        </w:tc>
      </w:tr>
      <w:tr w:rsidR="00370E09" w:rsidRPr="00D0688F" w14:paraId="1B7FE2D3" w14:textId="77777777" w:rsidTr="00E57CB9">
        <w:trPr>
          <w:trHeight w:val="320"/>
        </w:trPr>
        <w:tc>
          <w:tcPr>
            <w:tcW w:w="6658" w:type="dxa"/>
            <w:tcBorders>
              <w:top w:val="nil"/>
              <w:left w:val="single" w:sz="4" w:space="0" w:color="auto"/>
              <w:bottom w:val="single" w:sz="4" w:space="0" w:color="auto"/>
              <w:right w:val="single" w:sz="4" w:space="0" w:color="auto"/>
            </w:tcBorders>
            <w:shd w:val="clear" w:color="000000" w:fill="FFFFFF"/>
            <w:noWrap/>
            <w:vAlign w:val="center"/>
          </w:tcPr>
          <w:p w14:paraId="02F55FC6" w14:textId="77777777" w:rsidR="00370E09" w:rsidRPr="00D0688F" w:rsidRDefault="00370E09" w:rsidP="00E57CB9">
            <w:pPr>
              <w:rPr>
                <w:rFonts w:ascii="Tahoma" w:hAnsi="Tahoma" w:cs="Tahoma"/>
                <w:sz w:val="24"/>
                <w:szCs w:val="24"/>
                <w:lang w:val="fr-SN"/>
              </w:rPr>
            </w:pPr>
            <w:r w:rsidRPr="00D0688F">
              <w:rPr>
                <w:rFonts w:ascii="Tahoma" w:hAnsi="Tahoma" w:cs="Tahoma"/>
                <w:sz w:val="24"/>
                <w:szCs w:val="24"/>
                <w:lang w:val="fr-SN"/>
              </w:rPr>
              <w:t>Expert -2 : Un Ingénieur Génie Civil ou BTP</w:t>
            </w:r>
          </w:p>
        </w:tc>
        <w:tc>
          <w:tcPr>
            <w:tcW w:w="2760" w:type="dxa"/>
            <w:tcBorders>
              <w:top w:val="nil"/>
              <w:left w:val="nil"/>
              <w:bottom w:val="single" w:sz="4" w:space="0" w:color="auto"/>
              <w:right w:val="single" w:sz="4" w:space="0" w:color="auto"/>
            </w:tcBorders>
            <w:shd w:val="clear" w:color="000000" w:fill="FFFFFF"/>
            <w:vAlign w:val="center"/>
          </w:tcPr>
          <w:p w14:paraId="1A67CF14" w14:textId="77777777" w:rsidR="00370E09" w:rsidRPr="00D0688F" w:rsidRDefault="00370E09" w:rsidP="00E57CB9">
            <w:pPr>
              <w:jc w:val="center"/>
              <w:rPr>
                <w:rFonts w:ascii="Tahoma" w:hAnsi="Tahoma" w:cs="Tahoma"/>
                <w:sz w:val="24"/>
                <w:szCs w:val="24"/>
                <w:lang w:val="fr-SN"/>
              </w:rPr>
            </w:pPr>
            <w:r w:rsidRPr="00D0688F">
              <w:rPr>
                <w:rFonts w:ascii="Tahoma" w:hAnsi="Tahoma" w:cs="Tahoma"/>
                <w:sz w:val="24"/>
                <w:szCs w:val="24"/>
                <w:lang w:val="fr-SN"/>
              </w:rPr>
              <w:t>16</w:t>
            </w:r>
          </w:p>
        </w:tc>
      </w:tr>
      <w:tr w:rsidR="00370E09" w:rsidRPr="00D0688F" w14:paraId="4C93ECD6" w14:textId="77777777" w:rsidTr="00E57CB9">
        <w:trPr>
          <w:trHeight w:val="320"/>
        </w:trPr>
        <w:tc>
          <w:tcPr>
            <w:tcW w:w="6658" w:type="dxa"/>
            <w:tcBorders>
              <w:top w:val="nil"/>
              <w:left w:val="single" w:sz="4" w:space="0" w:color="auto"/>
              <w:bottom w:val="single" w:sz="4" w:space="0" w:color="auto"/>
              <w:right w:val="single" w:sz="4" w:space="0" w:color="auto"/>
            </w:tcBorders>
            <w:shd w:val="clear" w:color="000000" w:fill="FFFFFF"/>
            <w:noWrap/>
            <w:vAlign w:val="center"/>
            <w:hideMark/>
          </w:tcPr>
          <w:p w14:paraId="142D77BF" w14:textId="77777777" w:rsidR="00370E09" w:rsidRPr="00D0688F" w:rsidRDefault="00370E09" w:rsidP="00E57CB9">
            <w:pPr>
              <w:rPr>
                <w:rFonts w:ascii="Tahoma" w:hAnsi="Tahoma" w:cs="Tahoma"/>
                <w:sz w:val="24"/>
                <w:szCs w:val="24"/>
                <w:lang w:val="fr-SN"/>
              </w:rPr>
            </w:pPr>
            <w:r w:rsidRPr="00D0688F">
              <w:rPr>
                <w:rFonts w:ascii="Tahoma" w:hAnsi="Tahoma" w:cs="Tahoma"/>
                <w:sz w:val="24"/>
                <w:szCs w:val="24"/>
                <w:lang w:val="fr-SN"/>
              </w:rPr>
              <w:t xml:space="preserve">Expert -3 : Un Architecte Urbaniste </w:t>
            </w:r>
          </w:p>
        </w:tc>
        <w:tc>
          <w:tcPr>
            <w:tcW w:w="2760" w:type="dxa"/>
            <w:tcBorders>
              <w:top w:val="nil"/>
              <w:left w:val="nil"/>
              <w:bottom w:val="single" w:sz="4" w:space="0" w:color="auto"/>
              <w:right w:val="single" w:sz="4" w:space="0" w:color="auto"/>
            </w:tcBorders>
            <w:shd w:val="clear" w:color="000000" w:fill="FFFFFF"/>
            <w:vAlign w:val="center"/>
            <w:hideMark/>
          </w:tcPr>
          <w:p w14:paraId="2F578B9E" w14:textId="77777777" w:rsidR="00370E09" w:rsidRPr="00D0688F" w:rsidRDefault="00370E09" w:rsidP="00E57CB9">
            <w:pPr>
              <w:jc w:val="center"/>
              <w:rPr>
                <w:rFonts w:ascii="Tahoma" w:hAnsi="Tahoma" w:cs="Tahoma"/>
                <w:sz w:val="24"/>
                <w:szCs w:val="24"/>
                <w:lang w:val="fr-SN"/>
              </w:rPr>
            </w:pPr>
            <w:r w:rsidRPr="00D0688F">
              <w:rPr>
                <w:rFonts w:ascii="Tahoma" w:hAnsi="Tahoma" w:cs="Tahoma"/>
                <w:sz w:val="24"/>
                <w:szCs w:val="24"/>
                <w:lang w:val="fr-SN"/>
              </w:rPr>
              <w:t>16</w:t>
            </w:r>
          </w:p>
        </w:tc>
      </w:tr>
      <w:tr w:rsidR="00370E09" w:rsidRPr="00D0688F" w14:paraId="1C29CE0E" w14:textId="77777777" w:rsidTr="00E57CB9">
        <w:trPr>
          <w:trHeight w:val="320"/>
        </w:trPr>
        <w:tc>
          <w:tcPr>
            <w:tcW w:w="6658" w:type="dxa"/>
            <w:tcBorders>
              <w:top w:val="nil"/>
              <w:left w:val="single" w:sz="4" w:space="0" w:color="auto"/>
              <w:bottom w:val="single" w:sz="4" w:space="0" w:color="auto"/>
              <w:right w:val="single" w:sz="4" w:space="0" w:color="auto"/>
            </w:tcBorders>
            <w:shd w:val="clear" w:color="000000" w:fill="FFFFFF"/>
            <w:noWrap/>
            <w:vAlign w:val="center"/>
            <w:hideMark/>
          </w:tcPr>
          <w:p w14:paraId="61F1AFAC" w14:textId="77777777" w:rsidR="00370E09" w:rsidRPr="00D0688F" w:rsidRDefault="00370E09" w:rsidP="00E57CB9">
            <w:pPr>
              <w:rPr>
                <w:rFonts w:ascii="Tahoma" w:hAnsi="Tahoma" w:cs="Tahoma"/>
                <w:sz w:val="24"/>
                <w:szCs w:val="24"/>
                <w:lang w:val="fr-SN"/>
              </w:rPr>
            </w:pPr>
            <w:r w:rsidRPr="00D0688F">
              <w:rPr>
                <w:rFonts w:ascii="Tahoma" w:hAnsi="Tahoma" w:cs="Tahoma"/>
                <w:sz w:val="24"/>
                <w:szCs w:val="24"/>
                <w:lang w:val="fr-SN"/>
              </w:rPr>
              <w:t>Expert -4 : Un Géotechnicien</w:t>
            </w:r>
          </w:p>
        </w:tc>
        <w:tc>
          <w:tcPr>
            <w:tcW w:w="2760" w:type="dxa"/>
            <w:tcBorders>
              <w:top w:val="nil"/>
              <w:left w:val="nil"/>
              <w:bottom w:val="single" w:sz="4" w:space="0" w:color="auto"/>
              <w:right w:val="single" w:sz="4" w:space="0" w:color="auto"/>
            </w:tcBorders>
            <w:shd w:val="clear" w:color="000000" w:fill="FFFFFF"/>
            <w:vAlign w:val="center"/>
            <w:hideMark/>
          </w:tcPr>
          <w:p w14:paraId="0FED42D6" w14:textId="77777777" w:rsidR="00370E09" w:rsidRPr="00D0688F" w:rsidRDefault="00370E09" w:rsidP="00E57CB9">
            <w:pPr>
              <w:jc w:val="center"/>
              <w:rPr>
                <w:rFonts w:ascii="Tahoma" w:hAnsi="Tahoma" w:cs="Tahoma"/>
                <w:sz w:val="24"/>
                <w:szCs w:val="24"/>
                <w:lang w:val="fr-SN"/>
              </w:rPr>
            </w:pPr>
            <w:r w:rsidRPr="00D0688F">
              <w:rPr>
                <w:rFonts w:ascii="Tahoma" w:hAnsi="Tahoma" w:cs="Tahoma"/>
                <w:sz w:val="24"/>
                <w:szCs w:val="24"/>
                <w:lang w:val="fr-SN"/>
              </w:rPr>
              <w:t>10</w:t>
            </w:r>
          </w:p>
        </w:tc>
      </w:tr>
      <w:tr w:rsidR="00370E09" w:rsidRPr="00D0688F" w14:paraId="488FBFD7" w14:textId="77777777" w:rsidTr="00E57CB9">
        <w:trPr>
          <w:trHeight w:val="340"/>
        </w:trPr>
        <w:tc>
          <w:tcPr>
            <w:tcW w:w="6658" w:type="dxa"/>
            <w:tcBorders>
              <w:top w:val="nil"/>
              <w:left w:val="single" w:sz="4" w:space="0" w:color="auto"/>
              <w:bottom w:val="single" w:sz="4" w:space="0" w:color="auto"/>
              <w:right w:val="single" w:sz="4" w:space="0" w:color="auto"/>
            </w:tcBorders>
            <w:shd w:val="clear" w:color="000000" w:fill="FFFFFF"/>
            <w:vAlign w:val="center"/>
            <w:hideMark/>
          </w:tcPr>
          <w:p w14:paraId="0AD2BF6A" w14:textId="77777777" w:rsidR="00370E09" w:rsidRPr="00D0688F" w:rsidRDefault="00370E09" w:rsidP="00E57CB9">
            <w:pPr>
              <w:rPr>
                <w:rFonts w:ascii="Tahoma" w:hAnsi="Tahoma" w:cs="Tahoma"/>
                <w:sz w:val="24"/>
                <w:szCs w:val="24"/>
                <w:lang w:val="fr-SN"/>
              </w:rPr>
            </w:pPr>
            <w:r w:rsidRPr="00D0688F">
              <w:rPr>
                <w:rFonts w:ascii="Tahoma" w:hAnsi="Tahoma" w:cs="Tahoma"/>
                <w:sz w:val="24"/>
                <w:szCs w:val="24"/>
                <w:lang w:val="fr-SN"/>
              </w:rPr>
              <w:t>Expert -5 : Un spécialiste en environnement</w:t>
            </w:r>
          </w:p>
        </w:tc>
        <w:tc>
          <w:tcPr>
            <w:tcW w:w="2760" w:type="dxa"/>
            <w:tcBorders>
              <w:top w:val="nil"/>
              <w:left w:val="nil"/>
              <w:bottom w:val="single" w:sz="4" w:space="0" w:color="auto"/>
              <w:right w:val="single" w:sz="4" w:space="0" w:color="auto"/>
            </w:tcBorders>
            <w:shd w:val="clear" w:color="000000" w:fill="FFFFFF"/>
            <w:vAlign w:val="center"/>
            <w:hideMark/>
          </w:tcPr>
          <w:p w14:paraId="5205EE31" w14:textId="77777777" w:rsidR="00370E09" w:rsidRPr="00D0688F" w:rsidRDefault="00370E09" w:rsidP="00E57CB9">
            <w:pPr>
              <w:jc w:val="center"/>
              <w:rPr>
                <w:rFonts w:ascii="Tahoma" w:hAnsi="Tahoma" w:cs="Tahoma"/>
                <w:sz w:val="24"/>
                <w:szCs w:val="24"/>
                <w:lang w:val="fr-SN"/>
              </w:rPr>
            </w:pPr>
            <w:r w:rsidRPr="00D0688F">
              <w:rPr>
                <w:rFonts w:ascii="Tahoma" w:hAnsi="Tahoma" w:cs="Tahoma"/>
                <w:sz w:val="24"/>
                <w:szCs w:val="24"/>
                <w:lang w:val="fr-SN"/>
              </w:rPr>
              <w:t>16</w:t>
            </w:r>
          </w:p>
        </w:tc>
      </w:tr>
      <w:tr w:rsidR="00370E09" w:rsidRPr="00D0688F" w14:paraId="0168D34D" w14:textId="77777777" w:rsidTr="00E57CB9">
        <w:trPr>
          <w:trHeight w:val="340"/>
        </w:trPr>
        <w:tc>
          <w:tcPr>
            <w:tcW w:w="6658" w:type="dxa"/>
            <w:tcBorders>
              <w:top w:val="nil"/>
              <w:left w:val="single" w:sz="4" w:space="0" w:color="auto"/>
              <w:bottom w:val="single" w:sz="4" w:space="0" w:color="auto"/>
              <w:right w:val="single" w:sz="4" w:space="0" w:color="auto"/>
            </w:tcBorders>
            <w:shd w:val="clear" w:color="000000" w:fill="FFFFFF"/>
            <w:vAlign w:val="center"/>
          </w:tcPr>
          <w:p w14:paraId="4DBF867A" w14:textId="77777777" w:rsidR="00370E09" w:rsidRPr="00D0688F" w:rsidRDefault="00370E09" w:rsidP="00E57CB9">
            <w:pPr>
              <w:rPr>
                <w:rFonts w:ascii="Tahoma" w:hAnsi="Tahoma" w:cs="Tahoma"/>
                <w:sz w:val="24"/>
                <w:szCs w:val="24"/>
                <w:lang w:val="fr-SN"/>
              </w:rPr>
            </w:pPr>
            <w:r w:rsidRPr="00D0688F">
              <w:rPr>
                <w:rFonts w:ascii="Tahoma" w:hAnsi="Tahoma" w:cs="Tahoma"/>
                <w:sz w:val="24"/>
                <w:szCs w:val="24"/>
                <w:lang w:val="fr-SN"/>
              </w:rPr>
              <w:t xml:space="preserve"> Expert -6 : Un Ingénieur Hydraulicien</w:t>
            </w:r>
          </w:p>
        </w:tc>
        <w:tc>
          <w:tcPr>
            <w:tcW w:w="2760" w:type="dxa"/>
            <w:tcBorders>
              <w:top w:val="nil"/>
              <w:left w:val="nil"/>
              <w:bottom w:val="single" w:sz="4" w:space="0" w:color="auto"/>
              <w:right w:val="single" w:sz="4" w:space="0" w:color="auto"/>
            </w:tcBorders>
            <w:shd w:val="clear" w:color="000000" w:fill="FFFFFF"/>
            <w:vAlign w:val="center"/>
          </w:tcPr>
          <w:p w14:paraId="4796DB53" w14:textId="77777777" w:rsidR="00370E09" w:rsidRPr="00D0688F" w:rsidRDefault="00370E09" w:rsidP="00E57CB9">
            <w:pPr>
              <w:jc w:val="center"/>
              <w:rPr>
                <w:rFonts w:ascii="Tahoma" w:hAnsi="Tahoma" w:cs="Tahoma"/>
                <w:sz w:val="24"/>
                <w:szCs w:val="24"/>
                <w:lang w:val="fr-SN"/>
              </w:rPr>
            </w:pPr>
            <w:r w:rsidRPr="00D0688F">
              <w:rPr>
                <w:rFonts w:ascii="Tahoma" w:hAnsi="Tahoma" w:cs="Tahoma"/>
                <w:sz w:val="24"/>
                <w:szCs w:val="24"/>
                <w:lang w:val="fr-SN"/>
              </w:rPr>
              <w:t>16</w:t>
            </w:r>
          </w:p>
        </w:tc>
      </w:tr>
      <w:tr w:rsidR="00370E09" w:rsidRPr="00D0688F" w14:paraId="0D7224A8" w14:textId="77777777" w:rsidTr="00E57CB9">
        <w:trPr>
          <w:trHeight w:val="340"/>
        </w:trPr>
        <w:tc>
          <w:tcPr>
            <w:tcW w:w="6658" w:type="dxa"/>
            <w:tcBorders>
              <w:top w:val="nil"/>
              <w:left w:val="single" w:sz="4" w:space="0" w:color="auto"/>
              <w:bottom w:val="single" w:sz="4" w:space="0" w:color="auto"/>
              <w:right w:val="single" w:sz="4" w:space="0" w:color="auto"/>
            </w:tcBorders>
            <w:shd w:val="clear" w:color="000000" w:fill="FFFFFF"/>
            <w:vAlign w:val="center"/>
          </w:tcPr>
          <w:p w14:paraId="2D7EE3C7" w14:textId="77777777" w:rsidR="00370E09" w:rsidRPr="00D0688F" w:rsidRDefault="00370E09" w:rsidP="00E57CB9">
            <w:pPr>
              <w:rPr>
                <w:rFonts w:ascii="Tahoma" w:hAnsi="Tahoma" w:cs="Tahoma"/>
                <w:sz w:val="24"/>
                <w:szCs w:val="24"/>
                <w:lang w:val="fr-SN"/>
              </w:rPr>
            </w:pPr>
            <w:r w:rsidRPr="00D0688F">
              <w:rPr>
                <w:rFonts w:ascii="Tahoma" w:hAnsi="Tahoma" w:cs="Tahoma"/>
                <w:sz w:val="24"/>
                <w:szCs w:val="24"/>
                <w:lang w:val="fr-SN"/>
              </w:rPr>
              <w:t>Expert -7 : Un Ingénieur Géomètre Topographe</w:t>
            </w:r>
          </w:p>
        </w:tc>
        <w:tc>
          <w:tcPr>
            <w:tcW w:w="2760" w:type="dxa"/>
            <w:tcBorders>
              <w:top w:val="nil"/>
              <w:left w:val="nil"/>
              <w:bottom w:val="single" w:sz="4" w:space="0" w:color="auto"/>
              <w:right w:val="single" w:sz="4" w:space="0" w:color="auto"/>
            </w:tcBorders>
            <w:shd w:val="clear" w:color="000000" w:fill="FFFFFF"/>
            <w:vAlign w:val="center"/>
          </w:tcPr>
          <w:p w14:paraId="77F5029C" w14:textId="77777777" w:rsidR="00370E09" w:rsidRPr="00D0688F" w:rsidRDefault="00370E09" w:rsidP="00E57CB9">
            <w:pPr>
              <w:jc w:val="center"/>
              <w:rPr>
                <w:rFonts w:ascii="Tahoma" w:hAnsi="Tahoma" w:cs="Tahoma"/>
                <w:sz w:val="24"/>
                <w:szCs w:val="24"/>
                <w:lang w:val="fr-SN"/>
              </w:rPr>
            </w:pPr>
            <w:r w:rsidRPr="00D0688F">
              <w:rPr>
                <w:rFonts w:ascii="Tahoma" w:hAnsi="Tahoma" w:cs="Tahoma"/>
                <w:sz w:val="24"/>
                <w:szCs w:val="24"/>
                <w:lang w:val="fr-SN"/>
              </w:rPr>
              <w:t>16</w:t>
            </w:r>
          </w:p>
        </w:tc>
      </w:tr>
      <w:tr w:rsidR="00370E09" w:rsidRPr="00D0688F" w14:paraId="0A90D989" w14:textId="77777777" w:rsidTr="00E57CB9">
        <w:trPr>
          <w:trHeight w:val="340"/>
        </w:trPr>
        <w:tc>
          <w:tcPr>
            <w:tcW w:w="6658" w:type="dxa"/>
            <w:tcBorders>
              <w:top w:val="nil"/>
              <w:left w:val="single" w:sz="4" w:space="0" w:color="auto"/>
              <w:bottom w:val="single" w:sz="4" w:space="0" w:color="auto"/>
              <w:right w:val="single" w:sz="4" w:space="0" w:color="auto"/>
            </w:tcBorders>
            <w:shd w:val="clear" w:color="000000" w:fill="FFFFFF"/>
            <w:vAlign w:val="center"/>
          </w:tcPr>
          <w:p w14:paraId="6EF4F434" w14:textId="77777777" w:rsidR="00370E09" w:rsidRPr="00D0688F" w:rsidRDefault="00370E09" w:rsidP="00E57CB9">
            <w:pPr>
              <w:rPr>
                <w:rFonts w:ascii="Tahoma" w:hAnsi="Tahoma" w:cs="Tahoma"/>
                <w:sz w:val="24"/>
                <w:szCs w:val="24"/>
                <w:lang w:val="fr-SN"/>
              </w:rPr>
            </w:pPr>
            <w:r w:rsidRPr="00D0688F">
              <w:rPr>
                <w:rFonts w:ascii="Tahoma" w:hAnsi="Tahoma" w:cs="Tahoma"/>
                <w:sz w:val="24"/>
                <w:szCs w:val="24"/>
                <w:lang w:val="fr-SN"/>
              </w:rPr>
              <w:t>Expert -8 : Un Spécialiste en Agro-industrie</w:t>
            </w:r>
          </w:p>
        </w:tc>
        <w:tc>
          <w:tcPr>
            <w:tcW w:w="2760" w:type="dxa"/>
            <w:tcBorders>
              <w:top w:val="nil"/>
              <w:left w:val="nil"/>
              <w:bottom w:val="single" w:sz="4" w:space="0" w:color="auto"/>
              <w:right w:val="single" w:sz="4" w:space="0" w:color="auto"/>
            </w:tcBorders>
            <w:shd w:val="clear" w:color="000000" w:fill="FFFFFF"/>
            <w:vAlign w:val="center"/>
          </w:tcPr>
          <w:p w14:paraId="4649716A" w14:textId="77777777" w:rsidR="00370E09" w:rsidRPr="00D0688F" w:rsidRDefault="00370E09" w:rsidP="00E57CB9">
            <w:pPr>
              <w:jc w:val="center"/>
              <w:rPr>
                <w:rFonts w:ascii="Tahoma" w:hAnsi="Tahoma" w:cs="Tahoma"/>
                <w:sz w:val="24"/>
                <w:szCs w:val="24"/>
                <w:lang w:val="fr-SN"/>
              </w:rPr>
            </w:pPr>
            <w:r w:rsidRPr="00D0688F">
              <w:rPr>
                <w:rFonts w:ascii="Tahoma" w:hAnsi="Tahoma" w:cs="Tahoma"/>
                <w:sz w:val="24"/>
                <w:szCs w:val="24"/>
                <w:lang w:val="fr-SN"/>
              </w:rPr>
              <w:t>16</w:t>
            </w:r>
          </w:p>
        </w:tc>
      </w:tr>
      <w:tr w:rsidR="00370E09" w:rsidRPr="00D0688F" w14:paraId="110D5E37" w14:textId="77777777" w:rsidTr="00E57CB9">
        <w:trPr>
          <w:trHeight w:val="320"/>
        </w:trPr>
        <w:tc>
          <w:tcPr>
            <w:tcW w:w="6658" w:type="dxa"/>
            <w:tcBorders>
              <w:top w:val="nil"/>
              <w:left w:val="single" w:sz="4" w:space="0" w:color="auto"/>
              <w:bottom w:val="single" w:sz="4" w:space="0" w:color="auto"/>
              <w:right w:val="single" w:sz="4" w:space="0" w:color="auto"/>
            </w:tcBorders>
            <w:shd w:val="clear" w:color="000000" w:fill="FFFFFF"/>
            <w:noWrap/>
            <w:vAlign w:val="center"/>
            <w:hideMark/>
          </w:tcPr>
          <w:p w14:paraId="71F61111" w14:textId="77777777" w:rsidR="00370E09" w:rsidRPr="00D0688F" w:rsidRDefault="00370E09" w:rsidP="00E57CB9">
            <w:pPr>
              <w:jc w:val="both"/>
              <w:rPr>
                <w:rFonts w:ascii="Tahoma" w:hAnsi="Tahoma" w:cs="Tahoma"/>
                <w:b/>
                <w:sz w:val="24"/>
                <w:szCs w:val="24"/>
                <w:lang w:val="fr-SN"/>
              </w:rPr>
            </w:pPr>
            <w:r w:rsidRPr="00D0688F">
              <w:rPr>
                <w:rFonts w:ascii="Tahoma" w:hAnsi="Tahoma" w:cs="Tahoma"/>
                <w:b/>
                <w:sz w:val="24"/>
                <w:szCs w:val="24"/>
                <w:lang w:val="fr-SN"/>
              </w:rPr>
              <w:t xml:space="preserve">TOTAL </w:t>
            </w:r>
          </w:p>
        </w:tc>
        <w:tc>
          <w:tcPr>
            <w:tcW w:w="2760" w:type="dxa"/>
            <w:tcBorders>
              <w:top w:val="nil"/>
              <w:left w:val="nil"/>
              <w:bottom w:val="single" w:sz="4" w:space="0" w:color="auto"/>
              <w:right w:val="single" w:sz="4" w:space="0" w:color="auto"/>
            </w:tcBorders>
            <w:shd w:val="clear" w:color="000000" w:fill="FFFFFF"/>
            <w:noWrap/>
            <w:vAlign w:val="center"/>
            <w:hideMark/>
          </w:tcPr>
          <w:p w14:paraId="07F9B124" w14:textId="77777777" w:rsidR="00370E09" w:rsidRPr="00D0688F" w:rsidRDefault="00370E09" w:rsidP="00E57CB9">
            <w:pPr>
              <w:jc w:val="center"/>
              <w:rPr>
                <w:rFonts w:ascii="Tahoma" w:hAnsi="Tahoma" w:cs="Tahoma"/>
                <w:b/>
                <w:sz w:val="24"/>
                <w:szCs w:val="24"/>
                <w:lang w:val="fr-SN"/>
              </w:rPr>
            </w:pPr>
            <w:r w:rsidRPr="00D0688F">
              <w:rPr>
                <w:rFonts w:ascii="Tahoma" w:hAnsi="Tahoma" w:cs="Tahoma"/>
                <w:b/>
                <w:sz w:val="24"/>
                <w:szCs w:val="24"/>
                <w:lang w:val="fr-SN"/>
              </w:rPr>
              <w:t>122</w:t>
            </w:r>
          </w:p>
        </w:tc>
      </w:tr>
    </w:tbl>
    <w:p w14:paraId="48E416EE" w14:textId="2F5E71B9" w:rsidR="00370E09" w:rsidRPr="00D0688F" w:rsidRDefault="00370E09" w:rsidP="00292E86">
      <w:pPr>
        <w:shd w:val="clear" w:color="auto" w:fill="FFFFFF"/>
        <w:spacing w:before="100" w:beforeAutospacing="1" w:after="0" w:line="240" w:lineRule="auto"/>
        <w:ind w:left="284" w:hanging="284"/>
        <w:rPr>
          <w:rFonts w:ascii="Tahoma" w:hAnsi="Tahoma" w:cs="Tahoma"/>
          <w:b/>
          <w:sz w:val="24"/>
          <w:szCs w:val="24"/>
        </w:rPr>
      </w:pPr>
      <w:r w:rsidRPr="00D0688F">
        <w:rPr>
          <w:rFonts w:ascii="Tahoma" w:hAnsi="Tahoma" w:cs="Tahoma"/>
          <w:b/>
          <w:sz w:val="24"/>
          <w:szCs w:val="24"/>
        </w:rPr>
        <w:lastRenderedPageBreak/>
        <w:t xml:space="preserve">X. </w:t>
      </w:r>
      <w:r w:rsidR="00292E86" w:rsidRPr="00D0688F">
        <w:rPr>
          <w:rFonts w:ascii="Tahoma" w:hAnsi="Tahoma" w:cs="Tahoma"/>
          <w:b/>
          <w:sz w:val="24"/>
          <w:szCs w:val="24"/>
        </w:rPr>
        <w:t xml:space="preserve">DUREE DES PRESTATIONS POUR LE CONTROLE ET SURVEILLANCE DES </w:t>
      </w:r>
      <w:r w:rsidR="00292E86" w:rsidRPr="00292E86">
        <w:rPr>
          <w:rFonts w:ascii="Tahoma" w:hAnsi="Tahoma" w:cs="Tahoma"/>
          <w:b/>
          <w:sz w:val="24"/>
          <w:szCs w:val="24"/>
          <w:u w:val="single"/>
        </w:rPr>
        <w:t>TRAVAUX</w:t>
      </w:r>
      <w:r w:rsidR="00292E86" w:rsidRPr="00D0688F">
        <w:rPr>
          <w:rFonts w:ascii="Tahoma" w:hAnsi="Tahoma" w:cs="Tahoma"/>
          <w:b/>
          <w:sz w:val="24"/>
          <w:szCs w:val="24"/>
        </w:rPr>
        <w:t xml:space="preserve">  </w:t>
      </w:r>
    </w:p>
    <w:p w14:paraId="58A4E3B4" w14:textId="3DFD5232" w:rsidR="00370E09" w:rsidRPr="000D53B8" w:rsidRDefault="00370E09" w:rsidP="000D53B8">
      <w:pPr>
        <w:shd w:val="clear" w:color="auto" w:fill="FFFFFF"/>
        <w:spacing w:before="100" w:beforeAutospacing="1" w:after="0" w:line="240" w:lineRule="auto"/>
        <w:ind w:right="-426"/>
        <w:jc w:val="both"/>
        <w:rPr>
          <w:rFonts w:ascii="Tahoma" w:hAnsi="Tahoma" w:cs="Tahoma"/>
          <w:sz w:val="24"/>
          <w:szCs w:val="24"/>
        </w:rPr>
      </w:pPr>
      <w:r w:rsidRPr="00D0688F">
        <w:rPr>
          <w:rFonts w:ascii="Tahoma" w:eastAsia="Arial Unicode MS" w:hAnsi="Tahoma" w:cs="Tahoma"/>
          <w:sz w:val="24"/>
          <w:szCs w:val="24"/>
        </w:rPr>
        <w:t xml:space="preserve">La durée de la phase de contrôle, surveillance des travaux est estimée à </w:t>
      </w:r>
      <w:r w:rsidRPr="00D0688F">
        <w:rPr>
          <w:rFonts w:ascii="Tahoma" w:eastAsia="Arial Unicode MS" w:hAnsi="Tahoma" w:cs="Tahoma"/>
          <w:b/>
          <w:sz w:val="24"/>
          <w:szCs w:val="24"/>
        </w:rPr>
        <w:t>16 mois</w:t>
      </w:r>
      <w:r w:rsidRPr="00D0688F">
        <w:rPr>
          <w:rFonts w:ascii="Tahoma" w:eastAsia="Arial Unicode MS" w:hAnsi="Tahoma" w:cs="Tahoma"/>
          <w:sz w:val="24"/>
          <w:szCs w:val="24"/>
        </w:rPr>
        <w:t xml:space="preserve"> (soit une année</w:t>
      </w:r>
      <w:r w:rsidR="005F7FC4">
        <w:rPr>
          <w:rFonts w:ascii="Tahoma" w:eastAsia="Arial Unicode MS" w:hAnsi="Tahoma" w:cs="Tahoma"/>
          <w:sz w:val="24"/>
          <w:szCs w:val="24"/>
        </w:rPr>
        <w:t xml:space="preserve"> et quatre mois</w:t>
      </w:r>
      <w:r w:rsidRPr="00D0688F">
        <w:rPr>
          <w:rFonts w:ascii="Tahoma" w:eastAsia="Arial Unicode MS" w:hAnsi="Tahoma" w:cs="Tahoma"/>
          <w:sz w:val="24"/>
          <w:szCs w:val="24"/>
        </w:rPr>
        <w:t>) après démarrage des prestations qui sera fixé par ordre de service.</w:t>
      </w:r>
      <w:r w:rsidRPr="00D0688F">
        <w:rPr>
          <w:rFonts w:ascii="Tahoma" w:hAnsi="Tahoma" w:cs="Tahoma"/>
          <w:iCs/>
          <w:sz w:val="24"/>
          <w:szCs w:val="24"/>
          <w:lang w:val="fr-SN" w:eastAsia="fr-SN"/>
        </w:rPr>
        <w:t xml:space="preserve"> </w:t>
      </w:r>
      <w:r w:rsidRPr="00D0688F">
        <w:rPr>
          <w:rFonts w:ascii="Tahoma" w:eastAsia="Arial Unicode MS" w:hAnsi="Tahoma" w:cs="Tahoma"/>
          <w:sz w:val="24"/>
          <w:szCs w:val="24"/>
        </w:rPr>
        <w:t xml:space="preserve">La Firme est tenue d’assurer sa mission de contrôle et supervision jusqu’à la réception provisoire des travaux. </w:t>
      </w:r>
    </w:p>
    <w:p w14:paraId="48C04882" w14:textId="77777777" w:rsidR="00370E09" w:rsidRDefault="00370E09" w:rsidP="00370E09">
      <w:pPr>
        <w:widowControl w:val="0"/>
        <w:spacing w:after="0" w:line="360" w:lineRule="auto"/>
        <w:contextualSpacing/>
        <w:jc w:val="both"/>
        <w:rPr>
          <w:rFonts w:ascii="Tahoma" w:hAnsi="Tahoma" w:cs="Tahoma"/>
          <w:b/>
          <w:sz w:val="24"/>
          <w:szCs w:val="24"/>
          <w:u w:val="single"/>
        </w:rPr>
      </w:pPr>
    </w:p>
    <w:p w14:paraId="0C4DE0B7" w14:textId="2E3D632E" w:rsidR="00370E09" w:rsidRPr="006D48F0" w:rsidRDefault="00370E09" w:rsidP="00370E09">
      <w:pPr>
        <w:widowControl w:val="0"/>
        <w:spacing w:after="0" w:line="360" w:lineRule="auto"/>
        <w:contextualSpacing/>
        <w:jc w:val="both"/>
        <w:rPr>
          <w:rFonts w:ascii="Tahoma" w:hAnsi="Tahoma" w:cs="Tahoma"/>
          <w:b/>
          <w:sz w:val="24"/>
          <w:szCs w:val="24"/>
          <w:u w:val="single"/>
        </w:rPr>
      </w:pPr>
      <w:r w:rsidRPr="00292E86">
        <w:rPr>
          <w:rFonts w:ascii="Tahoma" w:hAnsi="Tahoma" w:cs="Tahoma"/>
          <w:b/>
          <w:sz w:val="24"/>
          <w:szCs w:val="24"/>
        </w:rPr>
        <w:t>XI.</w:t>
      </w:r>
      <w:r w:rsidRPr="006D48F0">
        <w:rPr>
          <w:rFonts w:ascii="Tahoma" w:hAnsi="Tahoma" w:cs="Tahoma"/>
          <w:b/>
          <w:sz w:val="24"/>
          <w:szCs w:val="24"/>
          <w:u w:val="single"/>
        </w:rPr>
        <w:t xml:space="preserve"> </w:t>
      </w:r>
      <w:r w:rsidR="00292E86" w:rsidRPr="006D48F0">
        <w:rPr>
          <w:rFonts w:ascii="Tahoma" w:hAnsi="Tahoma" w:cs="Tahoma"/>
          <w:b/>
          <w:sz w:val="24"/>
          <w:szCs w:val="24"/>
          <w:u w:val="single"/>
        </w:rPr>
        <w:t>LIVRABLES ET CALENDRIER</w:t>
      </w:r>
      <w:r w:rsidR="00292E86">
        <w:rPr>
          <w:rFonts w:ascii="Tahoma" w:hAnsi="Tahoma" w:cs="Tahoma"/>
          <w:b/>
          <w:sz w:val="24"/>
          <w:szCs w:val="24"/>
          <w:u w:val="single"/>
        </w:rPr>
        <w:t xml:space="preserve"> DES PRESTATIONS </w:t>
      </w:r>
    </w:p>
    <w:tbl>
      <w:tblPr>
        <w:tblStyle w:val="Grilledutableau"/>
        <w:tblW w:w="9351" w:type="dxa"/>
        <w:tblLook w:val="04A0" w:firstRow="1" w:lastRow="0" w:firstColumn="1" w:lastColumn="0" w:noHBand="0" w:noVBand="1"/>
      </w:tblPr>
      <w:tblGrid>
        <w:gridCol w:w="2114"/>
        <w:gridCol w:w="1709"/>
        <w:gridCol w:w="1559"/>
        <w:gridCol w:w="1779"/>
        <w:gridCol w:w="2190"/>
      </w:tblGrid>
      <w:tr w:rsidR="007F15AC" w:rsidRPr="006D48F0" w14:paraId="271F3C8D" w14:textId="77777777" w:rsidTr="007F15AC">
        <w:trPr>
          <w:trHeight w:val="697"/>
          <w:tblHeader/>
        </w:trPr>
        <w:tc>
          <w:tcPr>
            <w:tcW w:w="2114" w:type="dxa"/>
            <w:shd w:val="clear" w:color="auto" w:fill="D5DCE4" w:themeFill="text2" w:themeFillTint="33"/>
          </w:tcPr>
          <w:p w14:paraId="22B29217" w14:textId="77777777" w:rsidR="00370E09" w:rsidRPr="006D48F0" w:rsidRDefault="00370E09" w:rsidP="00E57CB9">
            <w:pPr>
              <w:jc w:val="both"/>
              <w:rPr>
                <w:rFonts w:ascii="Tahoma" w:hAnsi="Tahoma" w:cs="Tahoma"/>
                <w:b/>
                <w:sz w:val="24"/>
                <w:szCs w:val="24"/>
              </w:rPr>
            </w:pPr>
          </w:p>
          <w:p w14:paraId="379B4C61" w14:textId="77777777" w:rsidR="00370E09" w:rsidRPr="006D48F0" w:rsidRDefault="00370E09" w:rsidP="00E57CB9">
            <w:pPr>
              <w:jc w:val="both"/>
              <w:rPr>
                <w:rFonts w:ascii="Tahoma" w:hAnsi="Tahoma" w:cs="Tahoma"/>
                <w:b/>
                <w:sz w:val="24"/>
                <w:szCs w:val="24"/>
              </w:rPr>
            </w:pPr>
            <w:r w:rsidRPr="006D48F0">
              <w:rPr>
                <w:rFonts w:ascii="Tahoma" w:hAnsi="Tahoma" w:cs="Tahoma"/>
                <w:b/>
                <w:sz w:val="24"/>
                <w:szCs w:val="24"/>
              </w:rPr>
              <w:t>Livrables</w:t>
            </w:r>
          </w:p>
        </w:tc>
        <w:tc>
          <w:tcPr>
            <w:tcW w:w="1709" w:type="dxa"/>
            <w:shd w:val="clear" w:color="auto" w:fill="D5DCE4" w:themeFill="text2" w:themeFillTint="33"/>
          </w:tcPr>
          <w:p w14:paraId="5BCDFEC7" w14:textId="77777777" w:rsidR="00370E09" w:rsidRPr="006D48F0" w:rsidRDefault="00370E09" w:rsidP="00E57CB9">
            <w:pPr>
              <w:jc w:val="both"/>
              <w:rPr>
                <w:rFonts w:ascii="Tahoma" w:hAnsi="Tahoma" w:cs="Tahoma"/>
                <w:b/>
                <w:sz w:val="24"/>
                <w:szCs w:val="24"/>
              </w:rPr>
            </w:pPr>
            <w:r w:rsidRPr="006D48F0">
              <w:rPr>
                <w:rFonts w:ascii="Tahoma" w:hAnsi="Tahoma" w:cs="Tahoma"/>
                <w:b/>
                <w:sz w:val="24"/>
                <w:szCs w:val="24"/>
              </w:rPr>
              <w:t>Durée partielle des prestations (mois)</w:t>
            </w:r>
          </w:p>
        </w:tc>
        <w:tc>
          <w:tcPr>
            <w:tcW w:w="1559" w:type="dxa"/>
            <w:shd w:val="clear" w:color="auto" w:fill="D5DCE4" w:themeFill="text2" w:themeFillTint="33"/>
          </w:tcPr>
          <w:p w14:paraId="7826EF82" w14:textId="77777777" w:rsidR="007F15AC" w:rsidRPr="007F15AC" w:rsidRDefault="007F15AC" w:rsidP="00E57CB9">
            <w:pPr>
              <w:jc w:val="both"/>
              <w:rPr>
                <w:rFonts w:ascii="Tahoma" w:hAnsi="Tahoma" w:cs="Tahoma"/>
                <w:b/>
                <w:sz w:val="4"/>
                <w:szCs w:val="4"/>
              </w:rPr>
            </w:pPr>
          </w:p>
          <w:p w14:paraId="08B3F475" w14:textId="2740B330" w:rsidR="00370E09" w:rsidRPr="006D48F0" w:rsidRDefault="00370E09" w:rsidP="00E57CB9">
            <w:pPr>
              <w:jc w:val="both"/>
              <w:rPr>
                <w:rFonts w:ascii="Tahoma" w:hAnsi="Tahoma" w:cs="Tahoma"/>
                <w:b/>
                <w:sz w:val="24"/>
                <w:szCs w:val="24"/>
              </w:rPr>
            </w:pPr>
            <w:r w:rsidRPr="006D48F0">
              <w:rPr>
                <w:rFonts w:ascii="Tahoma" w:hAnsi="Tahoma" w:cs="Tahoma"/>
                <w:b/>
                <w:sz w:val="24"/>
                <w:szCs w:val="24"/>
              </w:rPr>
              <w:t>Echéance cumulée (mois)</w:t>
            </w:r>
          </w:p>
        </w:tc>
        <w:tc>
          <w:tcPr>
            <w:tcW w:w="1779" w:type="dxa"/>
            <w:shd w:val="clear" w:color="auto" w:fill="D5DCE4" w:themeFill="text2" w:themeFillTint="33"/>
          </w:tcPr>
          <w:p w14:paraId="6C26CAD8" w14:textId="77777777" w:rsidR="007F15AC" w:rsidRPr="007F15AC" w:rsidRDefault="007F15AC" w:rsidP="00E57CB9">
            <w:pPr>
              <w:jc w:val="both"/>
              <w:rPr>
                <w:rFonts w:ascii="Tahoma" w:hAnsi="Tahoma" w:cs="Tahoma"/>
                <w:b/>
                <w:sz w:val="10"/>
                <w:szCs w:val="10"/>
              </w:rPr>
            </w:pPr>
          </w:p>
          <w:p w14:paraId="7AB5F003" w14:textId="3B028EA3" w:rsidR="00370E09" w:rsidRPr="006D48F0" w:rsidRDefault="00370E09" w:rsidP="00E57CB9">
            <w:pPr>
              <w:jc w:val="both"/>
              <w:rPr>
                <w:rFonts w:ascii="Tahoma" w:hAnsi="Tahoma" w:cs="Tahoma"/>
                <w:b/>
                <w:sz w:val="24"/>
                <w:szCs w:val="24"/>
              </w:rPr>
            </w:pPr>
            <w:r w:rsidRPr="006D48F0">
              <w:rPr>
                <w:rFonts w:ascii="Tahoma" w:hAnsi="Tahoma" w:cs="Tahoma"/>
                <w:b/>
                <w:sz w:val="24"/>
                <w:szCs w:val="24"/>
              </w:rPr>
              <w:t>Nombre d’exemplaire</w:t>
            </w:r>
          </w:p>
        </w:tc>
        <w:tc>
          <w:tcPr>
            <w:tcW w:w="2190" w:type="dxa"/>
            <w:shd w:val="clear" w:color="auto" w:fill="D5DCE4" w:themeFill="text2" w:themeFillTint="33"/>
          </w:tcPr>
          <w:p w14:paraId="56920625" w14:textId="77777777" w:rsidR="007F15AC" w:rsidRPr="007F15AC" w:rsidRDefault="007F15AC" w:rsidP="00E57CB9">
            <w:pPr>
              <w:jc w:val="both"/>
              <w:rPr>
                <w:rFonts w:ascii="Tahoma" w:hAnsi="Tahoma" w:cs="Tahoma"/>
                <w:b/>
              </w:rPr>
            </w:pPr>
          </w:p>
          <w:p w14:paraId="30C5962E" w14:textId="79CA0796" w:rsidR="00370E09" w:rsidRPr="006D48F0" w:rsidRDefault="00370E09" w:rsidP="00E57CB9">
            <w:pPr>
              <w:jc w:val="both"/>
              <w:rPr>
                <w:rFonts w:ascii="Tahoma" w:hAnsi="Tahoma" w:cs="Tahoma"/>
                <w:b/>
                <w:sz w:val="24"/>
                <w:szCs w:val="24"/>
              </w:rPr>
            </w:pPr>
            <w:r w:rsidRPr="006D48F0">
              <w:rPr>
                <w:rFonts w:ascii="Tahoma" w:hAnsi="Tahoma" w:cs="Tahoma"/>
                <w:b/>
                <w:sz w:val="24"/>
                <w:szCs w:val="24"/>
              </w:rPr>
              <w:t>Format</w:t>
            </w:r>
          </w:p>
        </w:tc>
      </w:tr>
      <w:tr w:rsidR="00370E09" w:rsidRPr="006D48F0" w14:paraId="339FD238" w14:textId="77777777" w:rsidTr="007F15AC">
        <w:tc>
          <w:tcPr>
            <w:tcW w:w="2114" w:type="dxa"/>
          </w:tcPr>
          <w:p w14:paraId="7462BEE4" w14:textId="77777777" w:rsidR="00370E09" w:rsidRPr="006D48F0" w:rsidRDefault="00370E09" w:rsidP="00E57CB9">
            <w:pPr>
              <w:rPr>
                <w:rFonts w:ascii="Tahoma" w:hAnsi="Tahoma" w:cs="Tahoma"/>
                <w:sz w:val="24"/>
                <w:szCs w:val="24"/>
              </w:rPr>
            </w:pPr>
            <w:r w:rsidRPr="006D48F0">
              <w:rPr>
                <w:rFonts w:ascii="Tahoma" w:hAnsi="Tahoma" w:cs="Tahoma"/>
                <w:sz w:val="24"/>
                <w:szCs w:val="24"/>
              </w:rPr>
              <w:t xml:space="preserve">Ordre de démarrer les prestations </w:t>
            </w:r>
          </w:p>
        </w:tc>
        <w:tc>
          <w:tcPr>
            <w:tcW w:w="1709" w:type="dxa"/>
          </w:tcPr>
          <w:p w14:paraId="0B423096" w14:textId="77777777" w:rsidR="00370E09" w:rsidRPr="006D48F0" w:rsidRDefault="00370E09" w:rsidP="00E57CB9">
            <w:pPr>
              <w:jc w:val="center"/>
              <w:rPr>
                <w:rFonts w:ascii="Tahoma" w:hAnsi="Tahoma" w:cs="Tahoma"/>
                <w:sz w:val="24"/>
                <w:szCs w:val="24"/>
              </w:rPr>
            </w:pPr>
            <w:r w:rsidRPr="006D48F0">
              <w:rPr>
                <w:rFonts w:ascii="Tahoma" w:hAnsi="Tahoma" w:cs="Tahoma"/>
                <w:sz w:val="24"/>
                <w:szCs w:val="24"/>
              </w:rPr>
              <w:t>T0+0 mois</w:t>
            </w:r>
          </w:p>
        </w:tc>
        <w:tc>
          <w:tcPr>
            <w:tcW w:w="1559" w:type="dxa"/>
          </w:tcPr>
          <w:p w14:paraId="054E926F" w14:textId="77777777" w:rsidR="00370E09" w:rsidRPr="006D48F0" w:rsidRDefault="00370E09" w:rsidP="00E57CB9">
            <w:pPr>
              <w:rPr>
                <w:rFonts w:ascii="Tahoma" w:hAnsi="Tahoma" w:cs="Tahoma"/>
                <w:sz w:val="24"/>
                <w:szCs w:val="24"/>
              </w:rPr>
            </w:pPr>
            <w:r w:rsidRPr="006D48F0">
              <w:rPr>
                <w:rFonts w:ascii="Tahoma" w:hAnsi="Tahoma" w:cs="Tahoma"/>
                <w:sz w:val="24"/>
                <w:szCs w:val="24"/>
              </w:rPr>
              <w:t>T0+0 mois</w:t>
            </w:r>
          </w:p>
        </w:tc>
        <w:tc>
          <w:tcPr>
            <w:tcW w:w="1779" w:type="dxa"/>
          </w:tcPr>
          <w:p w14:paraId="325458AF" w14:textId="77777777" w:rsidR="00370E09" w:rsidRPr="006D48F0" w:rsidRDefault="00370E09" w:rsidP="00E57CB9">
            <w:pPr>
              <w:jc w:val="both"/>
              <w:rPr>
                <w:rFonts w:ascii="Tahoma" w:hAnsi="Tahoma" w:cs="Tahoma"/>
                <w:sz w:val="24"/>
                <w:szCs w:val="24"/>
              </w:rPr>
            </w:pPr>
            <w:r w:rsidRPr="006D48F0">
              <w:rPr>
                <w:rFonts w:ascii="Tahoma" w:hAnsi="Tahoma" w:cs="Tahoma"/>
                <w:sz w:val="24"/>
                <w:szCs w:val="24"/>
              </w:rPr>
              <w:t xml:space="preserve">        </w:t>
            </w:r>
          </w:p>
        </w:tc>
        <w:tc>
          <w:tcPr>
            <w:tcW w:w="2190" w:type="dxa"/>
          </w:tcPr>
          <w:p w14:paraId="68DAF96E" w14:textId="77777777" w:rsidR="00370E09" w:rsidRPr="006D48F0" w:rsidRDefault="00370E09" w:rsidP="00E57CB9">
            <w:pPr>
              <w:jc w:val="both"/>
              <w:rPr>
                <w:rFonts w:ascii="Tahoma" w:hAnsi="Tahoma" w:cs="Tahoma"/>
                <w:sz w:val="24"/>
                <w:szCs w:val="24"/>
              </w:rPr>
            </w:pPr>
          </w:p>
        </w:tc>
      </w:tr>
      <w:tr w:rsidR="00370E09" w:rsidRPr="006D48F0" w14:paraId="5CBBB58E" w14:textId="77777777" w:rsidTr="007F15AC">
        <w:tc>
          <w:tcPr>
            <w:tcW w:w="2114" w:type="dxa"/>
          </w:tcPr>
          <w:p w14:paraId="15507F58" w14:textId="77777777" w:rsidR="00370E09" w:rsidRPr="006D48F0" w:rsidRDefault="00370E09" w:rsidP="00E57CB9">
            <w:pPr>
              <w:rPr>
                <w:rFonts w:ascii="Tahoma" w:hAnsi="Tahoma" w:cs="Tahoma"/>
                <w:sz w:val="24"/>
                <w:szCs w:val="24"/>
              </w:rPr>
            </w:pPr>
            <w:r w:rsidRPr="006D48F0">
              <w:rPr>
                <w:rFonts w:ascii="Tahoma" w:hAnsi="Tahoma" w:cs="Tahoma"/>
                <w:sz w:val="24"/>
                <w:szCs w:val="24"/>
              </w:rPr>
              <w:t>Rapport mensuel</w:t>
            </w:r>
          </w:p>
        </w:tc>
        <w:tc>
          <w:tcPr>
            <w:tcW w:w="1709" w:type="dxa"/>
          </w:tcPr>
          <w:p w14:paraId="4C321402" w14:textId="77777777" w:rsidR="00370E09" w:rsidRPr="006D48F0" w:rsidRDefault="00370E09" w:rsidP="00E57CB9">
            <w:pPr>
              <w:jc w:val="center"/>
              <w:rPr>
                <w:rFonts w:ascii="Tahoma" w:hAnsi="Tahoma" w:cs="Tahoma"/>
                <w:sz w:val="24"/>
                <w:szCs w:val="24"/>
              </w:rPr>
            </w:pPr>
            <w:r w:rsidRPr="006D48F0">
              <w:rPr>
                <w:rFonts w:ascii="Tahoma" w:hAnsi="Tahoma" w:cs="Tahoma"/>
                <w:sz w:val="24"/>
                <w:szCs w:val="24"/>
              </w:rPr>
              <w:t>T0 +1mois</w:t>
            </w:r>
          </w:p>
        </w:tc>
        <w:tc>
          <w:tcPr>
            <w:tcW w:w="1559" w:type="dxa"/>
          </w:tcPr>
          <w:p w14:paraId="38365DAE" w14:textId="77777777" w:rsidR="00370E09" w:rsidRPr="006D48F0" w:rsidRDefault="00370E09" w:rsidP="00E57CB9">
            <w:pPr>
              <w:rPr>
                <w:rFonts w:ascii="Tahoma" w:hAnsi="Tahoma" w:cs="Tahoma"/>
                <w:sz w:val="24"/>
                <w:szCs w:val="24"/>
              </w:rPr>
            </w:pPr>
            <w:r w:rsidRPr="006D48F0">
              <w:rPr>
                <w:rFonts w:ascii="Tahoma" w:hAnsi="Tahoma" w:cs="Tahoma"/>
                <w:sz w:val="24"/>
                <w:szCs w:val="24"/>
              </w:rPr>
              <w:t>T0+1mois</w:t>
            </w:r>
          </w:p>
        </w:tc>
        <w:tc>
          <w:tcPr>
            <w:tcW w:w="1779" w:type="dxa"/>
          </w:tcPr>
          <w:p w14:paraId="18B4A498" w14:textId="77777777" w:rsidR="00370E09" w:rsidRPr="006D48F0" w:rsidRDefault="00370E09" w:rsidP="00E57CB9">
            <w:pPr>
              <w:jc w:val="both"/>
              <w:rPr>
                <w:rFonts w:ascii="Tahoma" w:hAnsi="Tahoma" w:cs="Tahoma"/>
                <w:sz w:val="24"/>
                <w:szCs w:val="24"/>
              </w:rPr>
            </w:pPr>
            <w:r w:rsidRPr="006D48F0">
              <w:rPr>
                <w:rFonts w:ascii="Tahoma" w:hAnsi="Tahoma" w:cs="Tahoma"/>
                <w:sz w:val="24"/>
                <w:szCs w:val="24"/>
              </w:rPr>
              <w:t xml:space="preserve">        3</w:t>
            </w:r>
          </w:p>
        </w:tc>
        <w:tc>
          <w:tcPr>
            <w:tcW w:w="2190" w:type="dxa"/>
          </w:tcPr>
          <w:p w14:paraId="651B2087" w14:textId="77777777" w:rsidR="00370E09" w:rsidRPr="006D48F0" w:rsidRDefault="00370E09" w:rsidP="00E57CB9">
            <w:pPr>
              <w:jc w:val="both"/>
              <w:rPr>
                <w:rFonts w:ascii="Tahoma" w:hAnsi="Tahoma" w:cs="Tahoma"/>
                <w:sz w:val="24"/>
                <w:szCs w:val="24"/>
              </w:rPr>
            </w:pPr>
            <w:r w:rsidRPr="006D48F0">
              <w:rPr>
                <w:rFonts w:ascii="Tahoma" w:hAnsi="Tahoma" w:cs="Tahoma"/>
                <w:sz w:val="24"/>
                <w:szCs w:val="24"/>
              </w:rPr>
              <w:t xml:space="preserve">A4 + version électronique </w:t>
            </w:r>
          </w:p>
        </w:tc>
      </w:tr>
      <w:tr w:rsidR="00370E09" w:rsidRPr="006D48F0" w14:paraId="108A7D9A" w14:textId="77777777" w:rsidTr="007F15AC">
        <w:tc>
          <w:tcPr>
            <w:tcW w:w="2114" w:type="dxa"/>
          </w:tcPr>
          <w:p w14:paraId="2830F29C" w14:textId="77777777" w:rsidR="00370E09" w:rsidRPr="006D48F0" w:rsidRDefault="00370E09" w:rsidP="00E57CB9">
            <w:pPr>
              <w:rPr>
                <w:rFonts w:ascii="Tahoma" w:hAnsi="Tahoma" w:cs="Tahoma"/>
                <w:sz w:val="24"/>
                <w:szCs w:val="24"/>
              </w:rPr>
            </w:pPr>
            <w:r w:rsidRPr="006D48F0">
              <w:rPr>
                <w:rFonts w:ascii="Tahoma" w:hAnsi="Tahoma" w:cs="Tahoma"/>
                <w:sz w:val="24"/>
                <w:szCs w:val="24"/>
              </w:rPr>
              <w:t>Rapport mensuel</w:t>
            </w:r>
          </w:p>
        </w:tc>
        <w:tc>
          <w:tcPr>
            <w:tcW w:w="1709" w:type="dxa"/>
          </w:tcPr>
          <w:p w14:paraId="78D82555" w14:textId="77777777" w:rsidR="00370E09" w:rsidRPr="006D48F0" w:rsidRDefault="00370E09" w:rsidP="00E57CB9">
            <w:pPr>
              <w:jc w:val="center"/>
              <w:rPr>
                <w:rFonts w:ascii="Tahoma" w:hAnsi="Tahoma" w:cs="Tahoma"/>
                <w:sz w:val="24"/>
                <w:szCs w:val="24"/>
              </w:rPr>
            </w:pPr>
            <w:r w:rsidRPr="006D48F0">
              <w:rPr>
                <w:rFonts w:ascii="Tahoma" w:hAnsi="Tahoma" w:cs="Tahoma"/>
                <w:sz w:val="24"/>
                <w:szCs w:val="24"/>
              </w:rPr>
              <w:t>T0+1mois</w:t>
            </w:r>
          </w:p>
        </w:tc>
        <w:tc>
          <w:tcPr>
            <w:tcW w:w="1559" w:type="dxa"/>
          </w:tcPr>
          <w:p w14:paraId="171D25D8" w14:textId="77777777" w:rsidR="00370E09" w:rsidRPr="006D48F0" w:rsidRDefault="00370E09" w:rsidP="00E57CB9">
            <w:pPr>
              <w:rPr>
                <w:rFonts w:ascii="Tahoma" w:hAnsi="Tahoma" w:cs="Tahoma"/>
                <w:sz w:val="24"/>
                <w:szCs w:val="24"/>
              </w:rPr>
            </w:pPr>
            <w:r w:rsidRPr="006D48F0">
              <w:rPr>
                <w:rFonts w:ascii="Tahoma" w:hAnsi="Tahoma" w:cs="Tahoma"/>
                <w:sz w:val="24"/>
                <w:szCs w:val="24"/>
              </w:rPr>
              <w:t xml:space="preserve"> T0+2mois</w:t>
            </w:r>
          </w:p>
        </w:tc>
        <w:tc>
          <w:tcPr>
            <w:tcW w:w="1779" w:type="dxa"/>
          </w:tcPr>
          <w:p w14:paraId="54417B9A" w14:textId="77777777" w:rsidR="00370E09" w:rsidRPr="006D48F0" w:rsidRDefault="00370E09" w:rsidP="00E57CB9">
            <w:pPr>
              <w:jc w:val="both"/>
              <w:rPr>
                <w:rFonts w:ascii="Tahoma" w:hAnsi="Tahoma" w:cs="Tahoma"/>
                <w:sz w:val="24"/>
                <w:szCs w:val="24"/>
              </w:rPr>
            </w:pPr>
            <w:r w:rsidRPr="006D48F0">
              <w:rPr>
                <w:rFonts w:ascii="Tahoma" w:hAnsi="Tahoma" w:cs="Tahoma"/>
                <w:sz w:val="24"/>
                <w:szCs w:val="24"/>
              </w:rPr>
              <w:t xml:space="preserve">        3</w:t>
            </w:r>
          </w:p>
        </w:tc>
        <w:tc>
          <w:tcPr>
            <w:tcW w:w="2190" w:type="dxa"/>
          </w:tcPr>
          <w:p w14:paraId="6F2F9C42" w14:textId="77777777" w:rsidR="00370E09" w:rsidRPr="006D48F0" w:rsidRDefault="00370E09" w:rsidP="00E57CB9">
            <w:pPr>
              <w:jc w:val="both"/>
              <w:rPr>
                <w:rFonts w:ascii="Tahoma" w:hAnsi="Tahoma" w:cs="Tahoma"/>
                <w:sz w:val="24"/>
                <w:szCs w:val="24"/>
              </w:rPr>
            </w:pPr>
            <w:r w:rsidRPr="006D48F0">
              <w:rPr>
                <w:rFonts w:ascii="Tahoma" w:hAnsi="Tahoma" w:cs="Tahoma"/>
                <w:sz w:val="24"/>
                <w:szCs w:val="24"/>
              </w:rPr>
              <w:t xml:space="preserve">A4 + version électronique </w:t>
            </w:r>
          </w:p>
        </w:tc>
      </w:tr>
      <w:tr w:rsidR="00370E09" w:rsidRPr="006D48F0" w14:paraId="7AB29956" w14:textId="77777777" w:rsidTr="007F15AC">
        <w:tc>
          <w:tcPr>
            <w:tcW w:w="2114" w:type="dxa"/>
          </w:tcPr>
          <w:p w14:paraId="2C012688" w14:textId="77777777" w:rsidR="00370E09" w:rsidRPr="006D48F0" w:rsidRDefault="00370E09" w:rsidP="00E57CB9">
            <w:pPr>
              <w:rPr>
                <w:rFonts w:ascii="Tahoma" w:hAnsi="Tahoma" w:cs="Tahoma"/>
                <w:sz w:val="24"/>
                <w:szCs w:val="24"/>
              </w:rPr>
            </w:pPr>
            <w:r w:rsidRPr="006D48F0">
              <w:rPr>
                <w:rFonts w:ascii="Tahoma" w:hAnsi="Tahoma" w:cs="Tahoma"/>
                <w:sz w:val="24"/>
                <w:szCs w:val="24"/>
              </w:rPr>
              <w:t>Rapport mensuel et trimestriel</w:t>
            </w:r>
          </w:p>
        </w:tc>
        <w:tc>
          <w:tcPr>
            <w:tcW w:w="1709" w:type="dxa"/>
          </w:tcPr>
          <w:p w14:paraId="433001FA" w14:textId="77777777" w:rsidR="00370E09" w:rsidRPr="006D48F0" w:rsidRDefault="00370E09" w:rsidP="00E57CB9">
            <w:pPr>
              <w:jc w:val="center"/>
              <w:rPr>
                <w:rFonts w:ascii="Tahoma" w:hAnsi="Tahoma" w:cs="Tahoma"/>
                <w:sz w:val="24"/>
                <w:szCs w:val="24"/>
              </w:rPr>
            </w:pPr>
            <w:r w:rsidRPr="006D48F0">
              <w:rPr>
                <w:rFonts w:ascii="Tahoma" w:hAnsi="Tahoma" w:cs="Tahoma"/>
                <w:sz w:val="24"/>
                <w:szCs w:val="24"/>
              </w:rPr>
              <w:t>T0+1mois</w:t>
            </w:r>
          </w:p>
        </w:tc>
        <w:tc>
          <w:tcPr>
            <w:tcW w:w="1559" w:type="dxa"/>
          </w:tcPr>
          <w:p w14:paraId="23C8B41B" w14:textId="77777777" w:rsidR="00370E09" w:rsidRPr="006D48F0" w:rsidRDefault="00370E09" w:rsidP="00E57CB9">
            <w:pPr>
              <w:rPr>
                <w:rFonts w:ascii="Tahoma" w:hAnsi="Tahoma" w:cs="Tahoma"/>
                <w:sz w:val="24"/>
                <w:szCs w:val="24"/>
              </w:rPr>
            </w:pPr>
            <w:r w:rsidRPr="006D48F0">
              <w:rPr>
                <w:rFonts w:ascii="Tahoma" w:hAnsi="Tahoma" w:cs="Tahoma"/>
                <w:sz w:val="24"/>
                <w:szCs w:val="24"/>
              </w:rPr>
              <w:t>T0+3 mois</w:t>
            </w:r>
          </w:p>
        </w:tc>
        <w:tc>
          <w:tcPr>
            <w:tcW w:w="1779" w:type="dxa"/>
          </w:tcPr>
          <w:p w14:paraId="65B232F1" w14:textId="77777777" w:rsidR="00370E09" w:rsidRPr="006D48F0" w:rsidRDefault="00370E09" w:rsidP="00E57CB9">
            <w:pPr>
              <w:jc w:val="both"/>
              <w:rPr>
                <w:rFonts w:ascii="Tahoma" w:hAnsi="Tahoma" w:cs="Tahoma"/>
                <w:sz w:val="24"/>
                <w:szCs w:val="24"/>
              </w:rPr>
            </w:pPr>
            <w:r w:rsidRPr="006D48F0">
              <w:rPr>
                <w:rFonts w:ascii="Tahoma" w:hAnsi="Tahoma" w:cs="Tahoma"/>
                <w:sz w:val="24"/>
                <w:szCs w:val="24"/>
              </w:rPr>
              <w:t xml:space="preserve">        6</w:t>
            </w:r>
          </w:p>
        </w:tc>
        <w:tc>
          <w:tcPr>
            <w:tcW w:w="2190" w:type="dxa"/>
          </w:tcPr>
          <w:p w14:paraId="00593E2B" w14:textId="77777777" w:rsidR="00370E09" w:rsidRPr="006D48F0" w:rsidRDefault="00370E09" w:rsidP="00E57CB9">
            <w:pPr>
              <w:jc w:val="both"/>
              <w:rPr>
                <w:rFonts w:ascii="Tahoma" w:hAnsi="Tahoma" w:cs="Tahoma"/>
                <w:sz w:val="24"/>
                <w:szCs w:val="24"/>
              </w:rPr>
            </w:pPr>
            <w:r w:rsidRPr="006D48F0">
              <w:rPr>
                <w:rFonts w:ascii="Tahoma" w:hAnsi="Tahoma" w:cs="Tahoma"/>
                <w:sz w:val="24"/>
                <w:szCs w:val="24"/>
              </w:rPr>
              <w:t xml:space="preserve">A4 + version électronique </w:t>
            </w:r>
          </w:p>
        </w:tc>
      </w:tr>
      <w:tr w:rsidR="00370E09" w:rsidRPr="006D48F0" w14:paraId="2F56673E" w14:textId="77777777" w:rsidTr="007F15AC">
        <w:tc>
          <w:tcPr>
            <w:tcW w:w="2114" w:type="dxa"/>
          </w:tcPr>
          <w:p w14:paraId="30B16E68" w14:textId="77777777" w:rsidR="00370E09" w:rsidRPr="006D48F0" w:rsidRDefault="00370E09" w:rsidP="00E57CB9">
            <w:pPr>
              <w:rPr>
                <w:rFonts w:ascii="Tahoma" w:hAnsi="Tahoma" w:cs="Tahoma"/>
                <w:sz w:val="24"/>
                <w:szCs w:val="24"/>
              </w:rPr>
            </w:pPr>
            <w:r w:rsidRPr="006D48F0">
              <w:rPr>
                <w:rFonts w:ascii="Tahoma" w:hAnsi="Tahoma" w:cs="Tahoma"/>
                <w:sz w:val="24"/>
                <w:szCs w:val="24"/>
              </w:rPr>
              <w:t>Rapport mensuel</w:t>
            </w:r>
          </w:p>
        </w:tc>
        <w:tc>
          <w:tcPr>
            <w:tcW w:w="1709" w:type="dxa"/>
          </w:tcPr>
          <w:p w14:paraId="21E55EE1" w14:textId="77777777" w:rsidR="00370E09" w:rsidRPr="006D48F0" w:rsidRDefault="00370E09" w:rsidP="00E57CB9">
            <w:pPr>
              <w:jc w:val="center"/>
              <w:rPr>
                <w:rFonts w:ascii="Tahoma" w:hAnsi="Tahoma" w:cs="Tahoma"/>
                <w:sz w:val="24"/>
                <w:szCs w:val="24"/>
              </w:rPr>
            </w:pPr>
            <w:r w:rsidRPr="006D48F0">
              <w:rPr>
                <w:rFonts w:ascii="Tahoma" w:hAnsi="Tahoma" w:cs="Tahoma"/>
                <w:sz w:val="24"/>
                <w:szCs w:val="24"/>
              </w:rPr>
              <w:t>T0+1mois</w:t>
            </w:r>
          </w:p>
        </w:tc>
        <w:tc>
          <w:tcPr>
            <w:tcW w:w="1559" w:type="dxa"/>
          </w:tcPr>
          <w:p w14:paraId="7775A212" w14:textId="77777777" w:rsidR="00370E09" w:rsidRPr="006D48F0" w:rsidRDefault="00370E09" w:rsidP="00E57CB9">
            <w:pPr>
              <w:rPr>
                <w:rFonts w:ascii="Tahoma" w:hAnsi="Tahoma" w:cs="Tahoma"/>
                <w:sz w:val="24"/>
                <w:szCs w:val="24"/>
              </w:rPr>
            </w:pPr>
            <w:r w:rsidRPr="006D48F0">
              <w:rPr>
                <w:rFonts w:ascii="Tahoma" w:hAnsi="Tahoma" w:cs="Tahoma"/>
                <w:sz w:val="24"/>
                <w:szCs w:val="24"/>
              </w:rPr>
              <w:t>T0+4 mois</w:t>
            </w:r>
          </w:p>
        </w:tc>
        <w:tc>
          <w:tcPr>
            <w:tcW w:w="1779" w:type="dxa"/>
          </w:tcPr>
          <w:p w14:paraId="76D77F8D" w14:textId="77777777" w:rsidR="00370E09" w:rsidRPr="006D48F0" w:rsidRDefault="00370E09" w:rsidP="00E57CB9">
            <w:pPr>
              <w:jc w:val="both"/>
              <w:rPr>
                <w:rFonts w:ascii="Tahoma" w:hAnsi="Tahoma" w:cs="Tahoma"/>
                <w:sz w:val="24"/>
                <w:szCs w:val="24"/>
              </w:rPr>
            </w:pPr>
            <w:r w:rsidRPr="006D48F0">
              <w:rPr>
                <w:rFonts w:ascii="Tahoma" w:hAnsi="Tahoma" w:cs="Tahoma"/>
                <w:sz w:val="24"/>
                <w:szCs w:val="24"/>
              </w:rPr>
              <w:t xml:space="preserve">        3</w:t>
            </w:r>
          </w:p>
        </w:tc>
        <w:tc>
          <w:tcPr>
            <w:tcW w:w="2190" w:type="dxa"/>
          </w:tcPr>
          <w:p w14:paraId="44453D88" w14:textId="77777777" w:rsidR="00370E09" w:rsidRPr="006D48F0" w:rsidRDefault="00370E09" w:rsidP="00E57CB9">
            <w:pPr>
              <w:jc w:val="both"/>
              <w:rPr>
                <w:rFonts w:ascii="Tahoma" w:hAnsi="Tahoma" w:cs="Tahoma"/>
                <w:sz w:val="24"/>
                <w:szCs w:val="24"/>
              </w:rPr>
            </w:pPr>
            <w:r w:rsidRPr="006D48F0">
              <w:rPr>
                <w:rFonts w:ascii="Tahoma" w:hAnsi="Tahoma" w:cs="Tahoma"/>
                <w:sz w:val="24"/>
                <w:szCs w:val="24"/>
              </w:rPr>
              <w:t xml:space="preserve">A4 + version électronique </w:t>
            </w:r>
          </w:p>
        </w:tc>
      </w:tr>
      <w:tr w:rsidR="00370E09" w:rsidRPr="006D48F0" w14:paraId="00AF0895" w14:textId="77777777" w:rsidTr="007F15AC">
        <w:trPr>
          <w:trHeight w:val="615"/>
        </w:trPr>
        <w:tc>
          <w:tcPr>
            <w:tcW w:w="2114" w:type="dxa"/>
          </w:tcPr>
          <w:p w14:paraId="20C39163" w14:textId="77777777" w:rsidR="00370E09" w:rsidRPr="006D48F0" w:rsidRDefault="00370E09" w:rsidP="00E57CB9">
            <w:pPr>
              <w:rPr>
                <w:rFonts w:ascii="Tahoma" w:hAnsi="Tahoma" w:cs="Tahoma"/>
                <w:sz w:val="24"/>
                <w:szCs w:val="24"/>
              </w:rPr>
            </w:pPr>
            <w:r w:rsidRPr="006D48F0">
              <w:rPr>
                <w:rFonts w:ascii="Tahoma" w:hAnsi="Tahoma" w:cs="Tahoma"/>
                <w:sz w:val="24"/>
                <w:szCs w:val="24"/>
              </w:rPr>
              <w:t>Rapport mensuel</w:t>
            </w:r>
          </w:p>
        </w:tc>
        <w:tc>
          <w:tcPr>
            <w:tcW w:w="1709" w:type="dxa"/>
          </w:tcPr>
          <w:p w14:paraId="09AD50F8" w14:textId="77777777" w:rsidR="00370E09" w:rsidRPr="006D48F0" w:rsidRDefault="00370E09" w:rsidP="00E57CB9">
            <w:pPr>
              <w:jc w:val="center"/>
              <w:rPr>
                <w:rFonts w:ascii="Tahoma" w:hAnsi="Tahoma" w:cs="Tahoma"/>
                <w:sz w:val="24"/>
                <w:szCs w:val="24"/>
              </w:rPr>
            </w:pPr>
            <w:r w:rsidRPr="006D48F0">
              <w:rPr>
                <w:rFonts w:ascii="Tahoma" w:hAnsi="Tahoma" w:cs="Tahoma"/>
                <w:sz w:val="24"/>
                <w:szCs w:val="24"/>
              </w:rPr>
              <w:t>T0+1mois</w:t>
            </w:r>
          </w:p>
        </w:tc>
        <w:tc>
          <w:tcPr>
            <w:tcW w:w="1559" w:type="dxa"/>
          </w:tcPr>
          <w:p w14:paraId="5907F0F1" w14:textId="77777777" w:rsidR="00370E09" w:rsidRPr="006D48F0" w:rsidRDefault="00370E09" w:rsidP="00E57CB9">
            <w:pPr>
              <w:rPr>
                <w:rFonts w:ascii="Tahoma" w:hAnsi="Tahoma" w:cs="Tahoma"/>
                <w:sz w:val="24"/>
                <w:szCs w:val="24"/>
              </w:rPr>
            </w:pPr>
            <w:r w:rsidRPr="006D48F0">
              <w:rPr>
                <w:rFonts w:ascii="Tahoma" w:hAnsi="Tahoma" w:cs="Tahoma"/>
                <w:sz w:val="24"/>
                <w:szCs w:val="24"/>
              </w:rPr>
              <w:t>T0+5mois</w:t>
            </w:r>
          </w:p>
        </w:tc>
        <w:tc>
          <w:tcPr>
            <w:tcW w:w="1779" w:type="dxa"/>
          </w:tcPr>
          <w:p w14:paraId="20B325E5" w14:textId="77777777" w:rsidR="00370E09" w:rsidRPr="006D48F0" w:rsidRDefault="00370E09" w:rsidP="00E57CB9">
            <w:pPr>
              <w:jc w:val="both"/>
              <w:rPr>
                <w:rFonts w:ascii="Tahoma" w:hAnsi="Tahoma" w:cs="Tahoma"/>
                <w:sz w:val="24"/>
                <w:szCs w:val="24"/>
              </w:rPr>
            </w:pPr>
            <w:r w:rsidRPr="006D48F0">
              <w:rPr>
                <w:rFonts w:ascii="Tahoma" w:hAnsi="Tahoma" w:cs="Tahoma"/>
                <w:sz w:val="24"/>
                <w:szCs w:val="24"/>
              </w:rPr>
              <w:t xml:space="preserve">        3</w:t>
            </w:r>
          </w:p>
        </w:tc>
        <w:tc>
          <w:tcPr>
            <w:tcW w:w="2190" w:type="dxa"/>
          </w:tcPr>
          <w:p w14:paraId="13C17B97" w14:textId="77777777" w:rsidR="00370E09" w:rsidRPr="006D48F0" w:rsidRDefault="00370E09" w:rsidP="00E57CB9">
            <w:pPr>
              <w:jc w:val="both"/>
              <w:rPr>
                <w:rFonts w:ascii="Tahoma" w:hAnsi="Tahoma" w:cs="Tahoma"/>
                <w:sz w:val="24"/>
                <w:szCs w:val="24"/>
              </w:rPr>
            </w:pPr>
            <w:r w:rsidRPr="006D48F0">
              <w:rPr>
                <w:rFonts w:ascii="Tahoma" w:hAnsi="Tahoma" w:cs="Tahoma"/>
                <w:sz w:val="24"/>
                <w:szCs w:val="24"/>
              </w:rPr>
              <w:t xml:space="preserve">A4 + version électronique </w:t>
            </w:r>
          </w:p>
        </w:tc>
      </w:tr>
      <w:tr w:rsidR="00370E09" w:rsidRPr="006D48F0" w14:paraId="0710E576" w14:textId="77777777" w:rsidTr="007F15AC">
        <w:trPr>
          <w:trHeight w:val="586"/>
        </w:trPr>
        <w:tc>
          <w:tcPr>
            <w:tcW w:w="2114" w:type="dxa"/>
          </w:tcPr>
          <w:p w14:paraId="55E8DC7F" w14:textId="77777777" w:rsidR="00370E09" w:rsidRPr="006D48F0" w:rsidRDefault="00370E09" w:rsidP="00E57CB9">
            <w:pPr>
              <w:rPr>
                <w:rFonts w:ascii="Tahoma" w:hAnsi="Tahoma" w:cs="Tahoma"/>
                <w:sz w:val="24"/>
                <w:szCs w:val="24"/>
              </w:rPr>
            </w:pPr>
            <w:r w:rsidRPr="006D48F0">
              <w:rPr>
                <w:rFonts w:ascii="Tahoma" w:hAnsi="Tahoma" w:cs="Tahoma"/>
                <w:sz w:val="24"/>
                <w:szCs w:val="24"/>
              </w:rPr>
              <w:t>Rapport mensuel et semestriel</w:t>
            </w:r>
          </w:p>
        </w:tc>
        <w:tc>
          <w:tcPr>
            <w:tcW w:w="1709" w:type="dxa"/>
          </w:tcPr>
          <w:p w14:paraId="615FDFF5" w14:textId="77777777" w:rsidR="00370E09" w:rsidRPr="006D48F0" w:rsidRDefault="00370E09" w:rsidP="00E57CB9">
            <w:pPr>
              <w:jc w:val="center"/>
              <w:rPr>
                <w:rFonts w:ascii="Tahoma" w:hAnsi="Tahoma" w:cs="Tahoma"/>
                <w:sz w:val="24"/>
                <w:szCs w:val="24"/>
              </w:rPr>
            </w:pPr>
            <w:r w:rsidRPr="006D48F0">
              <w:rPr>
                <w:rFonts w:ascii="Tahoma" w:hAnsi="Tahoma" w:cs="Tahoma"/>
                <w:sz w:val="24"/>
                <w:szCs w:val="24"/>
              </w:rPr>
              <w:t>T0+1mois</w:t>
            </w:r>
          </w:p>
        </w:tc>
        <w:tc>
          <w:tcPr>
            <w:tcW w:w="1559" w:type="dxa"/>
          </w:tcPr>
          <w:p w14:paraId="361FADEB" w14:textId="77777777" w:rsidR="00370E09" w:rsidRPr="006D48F0" w:rsidRDefault="00370E09" w:rsidP="00E57CB9">
            <w:pPr>
              <w:rPr>
                <w:rFonts w:ascii="Tahoma" w:hAnsi="Tahoma" w:cs="Tahoma"/>
                <w:sz w:val="24"/>
                <w:szCs w:val="24"/>
              </w:rPr>
            </w:pPr>
            <w:r w:rsidRPr="006D48F0">
              <w:rPr>
                <w:rFonts w:ascii="Tahoma" w:hAnsi="Tahoma" w:cs="Tahoma"/>
                <w:sz w:val="24"/>
                <w:szCs w:val="24"/>
              </w:rPr>
              <w:t>T0+6mois</w:t>
            </w:r>
          </w:p>
        </w:tc>
        <w:tc>
          <w:tcPr>
            <w:tcW w:w="1779" w:type="dxa"/>
          </w:tcPr>
          <w:p w14:paraId="785FEA22" w14:textId="77777777" w:rsidR="00370E09" w:rsidRPr="006D48F0" w:rsidRDefault="00370E09" w:rsidP="00E57CB9">
            <w:pPr>
              <w:jc w:val="both"/>
              <w:rPr>
                <w:rFonts w:ascii="Tahoma" w:hAnsi="Tahoma" w:cs="Tahoma"/>
                <w:sz w:val="24"/>
                <w:szCs w:val="24"/>
              </w:rPr>
            </w:pPr>
            <w:r w:rsidRPr="006D48F0">
              <w:rPr>
                <w:rFonts w:ascii="Tahoma" w:hAnsi="Tahoma" w:cs="Tahoma"/>
                <w:sz w:val="24"/>
                <w:szCs w:val="24"/>
              </w:rPr>
              <w:t xml:space="preserve">        6</w:t>
            </w:r>
          </w:p>
        </w:tc>
        <w:tc>
          <w:tcPr>
            <w:tcW w:w="2190" w:type="dxa"/>
          </w:tcPr>
          <w:p w14:paraId="12A60B6C" w14:textId="77777777" w:rsidR="00370E09" w:rsidRPr="006D48F0" w:rsidRDefault="00370E09" w:rsidP="00E57CB9">
            <w:pPr>
              <w:jc w:val="both"/>
              <w:rPr>
                <w:rFonts w:ascii="Tahoma" w:hAnsi="Tahoma" w:cs="Tahoma"/>
                <w:sz w:val="24"/>
                <w:szCs w:val="24"/>
              </w:rPr>
            </w:pPr>
            <w:r w:rsidRPr="006D48F0">
              <w:rPr>
                <w:rFonts w:ascii="Tahoma" w:hAnsi="Tahoma" w:cs="Tahoma"/>
                <w:sz w:val="24"/>
                <w:szCs w:val="24"/>
              </w:rPr>
              <w:t xml:space="preserve">A4 + version électronique </w:t>
            </w:r>
          </w:p>
        </w:tc>
      </w:tr>
      <w:tr w:rsidR="00370E09" w:rsidRPr="006D48F0" w14:paraId="69787ABD" w14:textId="77777777" w:rsidTr="007F15AC">
        <w:trPr>
          <w:trHeight w:val="569"/>
        </w:trPr>
        <w:tc>
          <w:tcPr>
            <w:tcW w:w="2114" w:type="dxa"/>
          </w:tcPr>
          <w:p w14:paraId="2E3F8E53" w14:textId="77777777" w:rsidR="00370E09" w:rsidRPr="006D48F0" w:rsidRDefault="00370E09" w:rsidP="00E57CB9">
            <w:pPr>
              <w:rPr>
                <w:rFonts w:ascii="Tahoma" w:hAnsi="Tahoma" w:cs="Tahoma"/>
                <w:sz w:val="24"/>
                <w:szCs w:val="24"/>
              </w:rPr>
            </w:pPr>
            <w:r w:rsidRPr="006D48F0">
              <w:rPr>
                <w:rFonts w:ascii="Tahoma" w:hAnsi="Tahoma" w:cs="Tahoma"/>
                <w:sz w:val="24"/>
                <w:szCs w:val="24"/>
              </w:rPr>
              <w:t>Rapport mensuel</w:t>
            </w:r>
          </w:p>
        </w:tc>
        <w:tc>
          <w:tcPr>
            <w:tcW w:w="1709" w:type="dxa"/>
          </w:tcPr>
          <w:p w14:paraId="5743D14E" w14:textId="77777777" w:rsidR="00370E09" w:rsidRPr="006D48F0" w:rsidRDefault="00370E09" w:rsidP="00E57CB9">
            <w:pPr>
              <w:jc w:val="center"/>
              <w:rPr>
                <w:rFonts w:ascii="Tahoma" w:hAnsi="Tahoma" w:cs="Tahoma"/>
                <w:sz w:val="24"/>
                <w:szCs w:val="24"/>
              </w:rPr>
            </w:pPr>
            <w:r w:rsidRPr="006D48F0">
              <w:rPr>
                <w:rFonts w:ascii="Tahoma" w:hAnsi="Tahoma" w:cs="Tahoma"/>
                <w:sz w:val="24"/>
                <w:szCs w:val="24"/>
              </w:rPr>
              <w:t>T0+1mois</w:t>
            </w:r>
          </w:p>
        </w:tc>
        <w:tc>
          <w:tcPr>
            <w:tcW w:w="1559" w:type="dxa"/>
          </w:tcPr>
          <w:p w14:paraId="5FC17E4B" w14:textId="77777777" w:rsidR="00370E09" w:rsidRPr="006D48F0" w:rsidRDefault="00370E09" w:rsidP="00E57CB9">
            <w:pPr>
              <w:rPr>
                <w:rFonts w:ascii="Tahoma" w:hAnsi="Tahoma" w:cs="Tahoma"/>
                <w:sz w:val="24"/>
                <w:szCs w:val="24"/>
              </w:rPr>
            </w:pPr>
            <w:r w:rsidRPr="006D48F0">
              <w:rPr>
                <w:rFonts w:ascii="Tahoma" w:hAnsi="Tahoma" w:cs="Tahoma"/>
                <w:sz w:val="24"/>
                <w:szCs w:val="24"/>
              </w:rPr>
              <w:t>T0+7 mois</w:t>
            </w:r>
          </w:p>
        </w:tc>
        <w:tc>
          <w:tcPr>
            <w:tcW w:w="1779" w:type="dxa"/>
          </w:tcPr>
          <w:p w14:paraId="1D16DEBC" w14:textId="77777777" w:rsidR="00370E09" w:rsidRPr="006D48F0" w:rsidRDefault="00370E09" w:rsidP="00E57CB9">
            <w:pPr>
              <w:jc w:val="both"/>
              <w:rPr>
                <w:rFonts w:ascii="Tahoma" w:hAnsi="Tahoma" w:cs="Tahoma"/>
                <w:sz w:val="24"/>
                <w:szCs w:val="24"/>
              </w:rPr>
            </w:pPr>
            <w:r w:rsidRPr="006D48F0">
              <w:rPr>
                <w:rFonts w:ascii="Tahoma" w:hAnsi="Tahoma" w:cs="Tahoma"/>
                <w:sz w:val="24"/>
                <w:szCs w:val="24"/>
              </w:rPr>
              <w:t xml:space="preserve">        3</w:t>
            </w:r>
          </w:p>
        </w:tc>
        <w:tc>
          <w:tcPr>
            <w:tcW w:w="2190" w:type="dxa"/>
          </w:tcPr>
          <w:p w14:paraId="116BA3D2" w14:textId="77777777" w:rsidR="00370E09" w:rsidRPr="006D48F0" w:rsidRDefault="00370E09" w:rsidP="00E57CB9">
            <w:pPr>
              <w:jc w:val="both"/>
              <w:rPr>
                <w:rFonts w:ascii="Tahoma" w:hAnsi="Tahoma" w:cs="Tahoma"/>
                <w:sz w:val="24"/>
                <w:szCs w:val="24"/>
              </w:rPr>
            </w:pPr>
            <w:r w:rsidRPr="006D48F0">
              <w:rPr>
                <w:rFonts w:ascii="Tahoma" w:hAnsi="Tahoma" w:cs="Tahoma"/>
                <w:sz w:val="24"/>
                <w:szCs w:val="24"/>
              </w:rPr>
              <w:t xml:space="preserve">A4 + version électronique </w:t>
            </w:r>
          </w:p>
        </w:tc>
      </w:tr>
      <w:tr w:rsidR="00370E09" w:rsidRPr="006D48F0" w14:paraId="22981ED1" w14:textId="77777777" w:rsidTr="007F15AC">
        <w:trPr>
          <w:trHeight w:val="682"/>
        </w:trPr>
        <w:tc>
          <w:tcPr>
            <w:tcW w:w="2114" w:type="dxa"/>
          </w:tcPr>
          <w:p w14:paraId="4E09A17D" w14:textId="77777777" w:rsidR="00370E09" w:rsidRPr="006D48F0" w:rsidRDefault="00370E09" w:rsidP="00E57CB9">
            <w:pPr>
              <w:rPr>
                <w:rFonts w:ascii="Tahoma" w:hAnsi="Tahoma" w:cs="Tahoma"/>
                <w:sz w:val="24"/>
                <w:szCs w:val="24"/>
              </w:rPr>
            </w:pPr>
            <w:r w:rsidRPr="006D48F0">
              <w:rPr>
                <w:rFonts w:ascii="Tahoma" w:hAnsi="Tahoma" w:cs="Tahoma"/>
                <w:sz w:val="24"/>
                <w:szCs w:val="24"/>
              </w:rPr>
              <w:t>Rapport mensuel</w:t>
            </w:r>
          </w:p>
        </w:tc>
        <w:tc>
          <w:tcPr>
            <w:tcW w:w="1709" w:type="dxa"/>
          </w:tcPr>
          <w:p w14:paraId="628529C6" w14:textId="77777777" w:rsidR="00370E09" w:rsidRPr="006D48F0" w:rsidRDefault="00370E09" w:rsidP="00E57CB9">
            <w:pPr>
              <w:jc w:val="center"/>
              <w:rPr>
                <w:rFonts w:ascii="Tahoma" w:hAnsi="Tahoma" w:cs="Tahoma"/>
                <w:sz w:val="24"/>
                <w:szCs w:val="24"/>
              </w:rPr>
            </w:pPr>
            <w:r w:rsidRPr="006D48F0">
              <w:rPr>
                <w:rFonts w:ascii="Tahoma" w:hAnsi="Tahoma" w:cs="Tahoma"/>
                <w:sz w:val="24"/>
                <w:szCs w:val="24"/>
              </w:rPr>
              <w:t>T0+1mois</w:t>
            </w:r>
          </w:p>
        </w:tc>
        <w:tc>
          <w:tcPr>
            <w:tcW w:w="1559" w:type="dxa"/>
          </w:tcPr>
          <w:p w14:paraId="29A08A51" w14:textId="77777777" w:rsidR="00370E09" w:rsidRPr="006D48F0" w:rsidRDefault="00370E09" w:rsidP="00E57CB9">
            <w:pPr>
              <w:rPr>
                <w:rFonts w:ascii="Tahoma" w:hAnsi="Tahoma" w:cs="Tahoma"/>
                <w:sz w:val="24"/>
                <w:szCs w:val="24"/>
              </w:rPr>
            </w:pPr>
            <w:r w:rsidRPr="006D48F0">
              <w:rPr>
                <w:rFonts w:ascii="Tahoma" w:hAnsi="Tahoma" w:cs="Tahoma"/>
                <w:sz w:val="24"/>
                <w:szCs w:val="24"/>
              </w:rPr>
              <w:t>T0+8 mois</w:t>
            </w:r>
          </w:p>
        </w:tc>
        <w:tc>
          <w:tcPr>
            <w:tcW w:w="1779" w:type="dxa"/>
          </w:tcPr>
          <w:p w14:paraId="0EE702CC" w14:textId="77777777" w:rsidR="00370E09" w:rsidRPr="006D48F0" w:rsidRDefault="00370E09" w:rsidP="00E57CB9">
            <w:pPr>
              <w:jc w:val="both"/>
              <w:rPr>
                <w:rFonts w:ascii="Tahoma" w:hAnsi="Tahoma" w:cs="Tahoma"/>
                <w:sz w:val="24"/>
                <w:szCs w:val="24"/>
              </w:rPr>
            </w:pPr>
            <w:r w:rsidRPr="006D48F0">
              <w:rPr>
                <w:rFonts w:ascii="Tahoma" w:hAnsi="Tahoma" w:cs="Tahoma"/>
                <w:sz w:val="24"/>
                <w:szCs w:val="24"/>
              </w:rPr>
              <w:t xml:space="preserve">        3</w:t>
            </w:r>
          </w:p>
        </w:tc>
        <w:tc>
          <w:tcPr>
            <w:tcW w:w="2190" w:type="dxa"/>
          </w:tcPr>
          <w:p w14:paraId="4F62F685" w14:textId="77777777" w:rsidR="00370E09" w:rsidRPr="006D48F0" w:rsidRDefault="00370E09" w:rsidP="00E57CB9">
            <w:pPr>
              <w:jc w:val="both"/>
              <w:rPr>
                <w:rFonts w:ascii="Tahoma" w:hAnsi="Tahoma" w:cs="Tahoma"/>
                <w:sz w:val="24"/>
                <w:szCs w:val="24"/>
              </w:rPr>
            </w:pPr>
            <w:r w:rsidRPr="006D48F0">
              <w:rPr>
                <w:rFonts w:ascii="Tahoma" w:hAnsi="Tahoma" w:cs="Tahoma"/>
                <w:sz w:val="24"/>
                <w:szCs w:val="24"/>
              </w:rPr>
              <w:t xml:space="preserve">A4 + version électronique </w:t>
            </w:r>
          </w:p>
        </w:tc>
      </w:tr>
      <w:tr w:rsidR="00370E09" w:rsidRPr="006D48F0" w14:paraId="408892E3" w14:textId="77777777" w:rsidTr="007F15AC">
        <w:trPr>
          <w:trHeight w:val="651"/>
        </w:trPr>
        <w:tc>
          <w:tcPr>
            <w:tcW w:w="2114" w:type="dxa"/>
          </w:tcPr>
          <w:p w14:paraId="40E2EAE1" w14:textId="77777777" w:rsidR="00370E09" w:rsidRPr="006D48F0" w:rsidRDefault="00370E09" w:rsidP="00E57CB9">
            <w:pPr>
              <w:rPr>
                <w:rFonts w:ascii="Tahoma" w:hAnsi="Tahoma" w:cs="Tahoma"/>
                <w:sz w:val="24"/>
                <w:szCs w:val="24"/>
              </w:rPr>
            </w:pPr>
            <w:r w:rsidRPr="006D48F0">
              <w:rPr>
                <w:rFonts w:ascii="Tahoma" w:hAnsi="Tahoma" w:cs="Tahoma"/>
                <w:sz w:val="24"/>
                <w:szCs w:val="24"/>
              </w:rPr>
              <w:t>Rapport mensuel et trimestriel</w:t>
            </w:r>
          </w:p>
        </w:tc>
        <w:tc>
          <w:tcPr>
            <w:tcW w:w="1709" w:type="dxa"/>
          </w:tcPr>
          <w:p w14:paraId="5C5980FE" w14:textId="77777777" w:rsidR="00370E09" w:rsidRPr="006D48F0" w:rsidRDefault="00370E09" w:rsidP="00E57CB9">
            <w:pPr>
              <w:jc w:val="center"/>
              <w:rPr>
                <w:rFonts w:ascii="Tahoma" w:hAnsi="Tahoma" w:cs="Tahoma"/>
                <w:sz w:val="24"/>
                <w:szCs w:val="24"/>
              </w:rPr>
            </w:pPr>
            <w:r w:rsidRPr="006D48F0">
              <w:rPr>
                <w:rFonts w:ascii="Tahoma" w:hAnsi="Tahoma" w:cs="Tahoma"/>
                <w:sz w:val="24"/>
                <w:szCs w:val="24"/>
              </w:rPr>
              <w:t>T0+1mois</w:t>
            </w:r>
          </w:p>
        </w:tc>
        <w:tc>
          <w:tcPr>
            <w:tcW w:w="1559" w:type="dxa"/>
          </w:tcPr>
          <w:p w14:paraId="70B68682" w14:textId="77777777" w:rsidR="00370E09" w:rsidRPr="006D48F0" w:rsidRDefault="00370E09" w:rsidP="00E57CB9">
            <w:pPr>
              <w:rPr>
                <w:rFonts w:ascii="Tahoma" w:hAnsi="Tahoma" w:cs="Tahoma"/>
                <w:sz w:val="24"/>
                <w:szCs w:val="24"/>
              </w:rPr>
            </w:pPr>
            <w:r w:rsidRPr="006D48F0">
              <w:rPr>
                <w:rFonts w:ascii="Tahoma" w:hAnsi="Tahoma" w:cs="Tahoma"/>
                <w:sz w:val="24"/>
                <w:szCs w:val="24"/>
              </w:rPr>
              <w:t>T0+9 mois</w:t>
            </w:r>
          </w:p>
        </w:tc>
        <w:tc>
          <w:tcPr>
            <w:tcW w:w="1779" w:type="dxa"/>
          </w:tcPr>
          <w:p w14:paraId="25531B32" w14:textId="77777777" w:rsidR="00370E09" w:rsidRPr="006D48F0" w:rsidRDefault="00370E09" w:rsidP="00E57CB9">
            <w:pPr>
              <w:jc w:val="both"/>
              <w:rPr>
                <w:rFonts w:ascii="Tahoma" w:hAnsi="Tahoma" w:cs="Tahoma"/>
                <w:sz w:val="24"/>
                <w:szCs w:val="24"/>
              </w:rPr>
            </w:pPr>
            <w:r w:rsidRPr="006D48F0">
              <w:rPr>
                <w:rFonts w:ascii="Tahoma" w:hAnsi="Tahoma" w:cs="Tahoma"/>
                <w:sz w:val="24"/>
                <w:szCs w:val="24"/>
              </w:rPr>
              <w:t xml:space="preserve">        6</w:t>
            </w:r>
          </w:p>
        </w:tc>
        <w:tc>
          <w:tcPr>
            <w:tcW w:w="2190" w:type="dxa"/>
          </w:tcPr>
          <w:p w14:paraId="00470B49" w14:textId="77777777" w:rsidR="00370E09" w:rsidRPr="006D48F0" w:rsidRDefault="00370E09" w:rsidP="00E57CB9">
            <w:pPr>
              <w:jc w:val="both"/>
              <w:rPr>
                <w:rFonts w:ascii="Tahoma" w:hAnsi="Tahoma" w:cs="Tahoma"/>
                <w:sz w:val="24"/>
                <w:szCs w:val="24"/>
              </w:rPr>
            </w:pPr>
            <w:r w:rsidRPr="006D48F0">
              <w:rPr>
                <w:rFonts w:ascii="Tahoma" w:hAnsi="Tahoma" w:cs="Tahoma"/>
                <w:sz w:val="24"/>
                <w:szCs w:val="24"/>
              </w:rPr>
              <w:t xml:space="preserve">A4 + version électronique </w:t>
            </w:r>
          </w:p>
        </w:tc>
      </w:tr>
      <w:tr w:rsidR="00370E09" w:rsidRPr="006D48F0" w14:paraId="7A4948C9" w14:textId="77777777" w:rsidTr="007F15AC">
        <w:trPr>
          <w:trHeight w:val="636"/>
        </w:trPr>
        <w:tc>
          <w:tcPr>
            <w:tcW w:w="2114" w:type="dxa"/>
          </w:tcPr>
          <w:p w14:paraId="5277DE1D" w14:textId="77777777" w:rsidR="00370E09" w:rsidRPr="006D48F0" w:rsidRDefault="00370E09" w:rsidP="00E57CB9">
            <w:pPr>
              <w:rPr>
                <w:rFonts w:ascii="Tahoma" w:hAnsi="Tahoma" w:cs="Tahoma"/>
                <w:sz w:val="24"/>
                <w:szCs w:val="24"/>
              </w:rPr>
            </w:pPr>
            <w:r w:rsidRPr="006D48F0">
              <w:rPr>
                <w:rFonts w:ascii="Tahoma" w:hAnsi="Tahoma" w:cs="Tahoma"/>
                <w:sz w:val="24"/>
                <w:szCs w:val="24"/>
              </w:rPr>
              <w:lastRenderedPageBreak/>
              <w:t>Rapport mensuel</w:t>
            </w:r>
          </w:p>
        </w:tc>
        <w:tc>
          <w:tcPr>
            <w:tcW w:w="1709" w:type="dxa"/>
          </w:tcPr>
          <w:p w14:paraId="5B90E9FB" w14:textId="77777777" w:rsidR="00370E09" w:rsidRPr="006D48F0" w:rsidRDefault="00370E09" w:rsidP="00E57CB9">
            <w:pPr>
              <w:jc w:val="center"/>
              <w:rPr>
                <w:rFonts w:ascii="Tahoma" w:hAnsi="Tahoma" w:cs="Tahoma"/>
                <w:sz w:val="24"/>
                <w:szCs w:val="24"/>
              </w:rPr>
            </w:pPr>
            <w:r w:rsidRPr="006D48F0">
              <w:rPr>
                <w:rFonts w:ascii="Tahoma" w:hAnsi="Tahoma" w:cs="Tahoma"/>
                <w:sz w:val="24"/>
                <w:szCs w:val="24"/>
              </w:rPr>
              <w:t>T0+1mois</w:t>
            </w:r>
          </w:p>
        </w:tc>
        <w:tc>
          <w:tcPr>
            <w:tcW w:w="1559" w:type="dxa"/>
          </w:tcPr>
          <w:p w14:paraId="616D2E27" w14:textId="77777777" w:rsidR="00370E09" w:rsidRPr="006D48F0" w:rsidRDefault="00370E09" w:rsidP="00E57CB9">
            <w:pPr>
              <w:rPr>
                <w:rFonts w:ascii="Tahoma" w:hAnsi="Tahoma" w:cs="Tahoma"/>
                <w:sz w:val="24"/>
                <w:szCs w:val="24"/>
              </w:rPr>
            </w:pPr>
            <w:r w:rsidRPr="006D48F0">
              <w:rPr>
                <w:rFonts w:ascii="Tahoma" w:hAnsi="Tahoma" w:cs="Tahoma"/>
                <w:sz w:val="24"/>
                <w:szCs w:val="24"/>
              </w:rPr>
              <w:t>T0+10 mois</w:t>
            </w:r>
          </w:p>
        </w:tc>
        <w:tc>
          <w:tcPr>
            <w:tcW w:w="1779" w:type="dxa"/>
          </w:tcPr>
          <w:p w14:paraId="3490848E" w14:textId="77777777" w:rsidR="00370E09" w:rsidRPr="006D48F0" w:rsidRDefault="00370E09" w:rsidP="00E57CB9">
            <w:pPr>
              <w:jc w:val="both"/>
              <w:rPr>
                <w:rFonts w:ascii="Tahoma" w:hAnsi="Tahoma" w:cs="Tahoma"/>
                <w:sz w:val="24"/>
                <w:szCs w:val="24"/>
              </w:rPr>
            </w:pPr>
            <w:r w:rsidRPr="006D48F0">
              <w:rPr>
                <w:rFonts w:ascii="Tahoma" w:hAnsi="Tahoma" w:cs="Tahoma"/>
                <w:sz w:val="24"/>
                <w:szCs w:val="24"/>
              </w:rPr>
              <w:t xml:space="preserve">        3</w:t>
            </w:r>
          </w:p>
        </w:tc>
        <w:tc>
          <w:tcPr>
            <w:tcW w:w="2190" w:type="dxa"/>
          </w:tcPr>
          <w:p w14:paraId="273A1521" w14:textId="77777777" w:rsidR="00370E09" w:rsidRPr="006D48F0" w:rsidRDefault="00370E09" w:rsidP="00E57CB9">
            <w:pPr>
              <w:jc w:val="both"/>
              <w:rPr>
                <w:rFonts w:ascii="Tahoma" w:hAnsi="Tahoma" w:cs="Tahoma"/>
                <w:sz w:val="24"/>
                <w:szCs w:val="24"/>
              </w:rPr>
            </w:pPr>
            <w:r w:rsidRPr="006D48F0">
              <w:rPr>
                <w:rFonts w:ascii="Tahoma" w:hAnsi="Tahoma" w:cs="Tahoma"/>
                <w:sz w:val="24"/>
                <w:szCs w:val="24"/>
              </w:rPr>
              <w:t xml:space="preserve">A4 + version électronique </w:t>
            </w:r>
          </w:p>
        </w:tc>
      </w:tr>
      <w:tr w:rsidR="00370E09" w:rsidRPr="006D48F0" w14:paraId="0432B607" w14:textId="77777777" w:rsidTr="007F15AC">
        <w:trPr>
          <w:trHeight w:val="979"/>
        </w:trPr>
        <w:tc>
          <w:tcPr>
            <w:tcW w:w="2114" w:type="dxa"/>
          </w:tcPr>
          <w:p w14:paraId="687A30E4" w14:textId="77777777" w:rsidR="00370E09" w:rsidRPr="006D48F0" w:rsidRDefault="00370E09" w:rsidP="00E57CB9">
            <w:pPr>
              <w:rPr>
                <w:rFonts w:ascii="Tahoma" w:hAnsi="Tahoma" w:cs="Tahoma"/>
                <w:sz w:val="24"/>
                <w:szCs w:val="24"/>
              </w:rPr>
            </w:pPr>
            <w:r w:rsidRPr="006D48F0">
              <w:rPr>
                <w:rFonts w:ascii="Tahoma" w:hAnsi="Tahoma" w:cs="Tahoma"/>
                <w:sz w:val="24"/>
                <w:szCs w:val="24"/>
              </w:rPr>
              <w:t>Rapport mensuel</w:t>
            </w:r>
          </w:p>
        </w:tc>
        <w:tc>
          <w:tcPr>
            <w:tcW w:w="1709" w:type="dxa"/>
          </w:tcPr>
          <w:p w14:paraId="32B28DFE" w14:textId="77777777" w:rsidR="00370E09" w:rsidRPr="006D48F0" w:rsidRDefault="00370E09" w:rsidP="00E57CB9">
            <w:pPr>
              <w:jc w:val="center"/>
              <w:rPr>
                <w:rFonts w:ascii="Tahoma" w:hAnsi="Tahoma" w:cs="Tahoma"/>
                <w:sz w:val="24"/>
                <w:szCs w:val="24"/>
              </w:rPr>
            </w:pPr>
            <w:r w:rsidRPr="006D48F0">
              <w:rPr>
                <w:rFonts w:ascii="Tahoma" w:hAnsi="Tahoma" w:cs="Tahoma"/>
                <w:sz w:val="24"/>
                <w:szCs w:val="24"/>
              </w:rPr>
              <w:t>T0+1mois</w:t>
            </w:r>
          </w:p>
        </w:tc>
        <w:tc>
          <w:tcPr>
            <w:tcW w:w="1559" w:type="dxa"/>
          </w:tcPr>
          <w:p w14:paraId="06FE2A16" w14:textId="77777777" w:rsidR="00370E09" w:rsidRPr="006D48F0" w:rsidRDefault="00370E09" w:rsidP="00E57CB9">
            <w:pPr>
              <w:rPr>
                <w:rFonts w:ascii="Tahoma" w:hAnsi="Tahoma" w:cs="Tahoma"/>
                <w:sz w:val="24"/>
                <w:szCs w:val="24"/>
              </w:rPr>
            </w:pPr>
            <w:r w:rsidRPr="006D48F0">
              <w:rPr>
                <w:rFonts w:ascii="Tahoma" w:hAnsi="Tahoma" w:cs="Tahoma"/>
                <w:sz w:val="24"/>
                <w:szCs w:val="24"/>
              </w:rPr>
              <w:t>T0+11 mois</w:t>
            </w:r>
          </w:p>
        </w:tc>
        <w:tc>
          <w:tcPr>
            <w:tcW w:w="1779" w:type="dxa"/>
          </w:tcPr>
          <w:p w14:paraId="5FA1352E" w14:textId="77777777" w:rsidR="00370E09" w:rsidRPr="006D48F0" w:rsidRDefault="00370E09" w:rsidP="00E57CB9">
            <w:pPr>
              <w:jc w:val="both"/>
              <w:rPr>
                <w:rFonts w:ascii="Tahoma" w:hAnsi="Tahoma" w:cs="Tahoma"/>
                <w:sz w:val="24"/>
                <w:szCs w:val="24"/>
              </w:rPr>
            </w:pPr>
            <w:r w:rsidRPr="006D48F0">
              <w:rPr>
                <w:rFonts w:ascii="Tahoma" w:hAnsi="Tahoma" w:cs="Tahoma"/>
                <w:sz w:val="24"/>
                <w:szCs w:val="24"/>
              </w:rPr>
              <w:t xml:space="preserve">        3</w:t>
            </w:r>
          </w:p>
        </w:tc>
        <w:tc>
          <w:tcPr>
            <w:tcW w:w="2190" w:type="dxa"/>
          </w:tcPr>
          <w:p w14:paraId="4681FF7A" w14:textId="77777777" w:rsidR="00370E09" w:rsidRPr="006D48F0" w:rsidRDefault="00370E09" w:rsidP="00E57CB9">
            <w:pPr>
              <w:jc w:val="both"/>
              <w:rPr>
                <w:rFonts w:ascii="Tahoma" w:hAnsi="Tahoma" w:cs="Tahoma"/>
                <w:sz w:val="24"/>
                <w:szCs w:val="24"/>
              </w:rPr>
            </w:pPr>
            <w:r w:rsidRPr="006D48F0">
              <w:rPr>
                <w:rFonts w:ascii="Tahoma" w:hAnsi="Tahoma" w:cs="Tahoma"/>
                <w:sz w:val="24"/>
                <w:szCs w:val="24"/>
              </w:rPr>
              <w:t xml:space="preserve">A4 + version électronique </w:t>
            </w:r>
          </w:p>
        </w:tc>
      </w:tr>
      <w:tr w:rsidR="00370E09" w:rsidRPr="006D48F0" w14:paraId="530EE138" w14:textId="77777777" w:rsidTr="007F15AC">
        <w:trPr>
          <w:trHeight w:val="521"/>
        </w:trPr>
        <w:tc>
          <w:tcPr>
            <w:tcW w:w="2114" w:type="dxa"/>
          </w:tcPr>
          <w:p w14:paraId="287DE1B1" w14:textId="77777777" w:rsidR="00370E09" w:rsidRPr="006D48F0" w:rsidRDefault="00370E09" w:rsidP="00E57CB9">
            <w:pPr>
              <w:rPr>
                <w:rFonts w:ascii="Tahoma" w:hAnsi="Tahoma" w:cs="Tahoma"/>
                <w:sz w:val="24"/>
                <w:szCs w:val="24"/>
              </w:rPr>
            </w:pPr>
            <w:r w:rsidRPr="006D48F0">
              <w:rPr>
                <w:rFonts w:ascii="Tahoma" w:hAnsi="Tahoma" w:cs="Tahoma"/>
                <w:sz w:val="24"/>
                <w:szCs w:val="24"/>
              </w:rPr>
              <w:t>Rapport mensuel</w:t>
            </w:r>
            <w:r>
              <w:rPr>
                <w:rFonts w:ascii="Tahoma" w:hAnsi="Tahoma" w:cs="Tahoma"/>
                <w:sz w:val="24"/>
                <w:szCs w:val="24"/>
              </w:rPr>
              <w:t xml:space="preserve"> &amp; Annuel</w:t>
            </w:r>
          </w:p>
        </w:tc>
        <w:tc>
          <w:tcPr>
            <w:tcW w:w="1709" w:type="dxa"/>
          </w:tcPr>
          <w:p w14:paraId="00481128" w14:textId="77777777" w:rsidR="00370E09" w:rsidRPr="006D48F0" w:rsidRDefault="00370E09" w:rsidP="00E57CB9">
            <w:pPr>
              <w:jc w:val="center"/>
              <w:rPr>
                <w:rFonts w:ascii="Tahoma" w:hAnsi="Tahoma" w:cs="Tahoma"/>
                <w:sz w:val="24"/>
                <w:szCs w:val="24"/>
              </w:rPr>
            </w:pPr>
            <w:r w:rsidRPr="006D48F0">
              <w:rPr>
                <w:rFonts w:ascii="Tahoma" w:hAnsi="Tahoma" w:cs="Tahoma"/>
                <w:sz w:val="24"/>
                <w:szCs w:val="24"/>
              </w:rPr>
              <w:t>T0+1mois</w:t>
            </w:r>
          </w:p>
        </w:tc>
        <w:tc>
          <w:tcPr>
            <w:tcW w:w="1559" w:type="dxa"/>
          </w:tcPr>
          <w:p w14:paraId="67C6D471" w14:textId="77777777" w:rsidR="00370E09" w:rsidRPr="006D48F0" w:rsidRDefault="00370E09" w:rsidP="00E57CB9">
            <w:pPr>
              <w:rPr>
                <w:rFonts w:ascii="Tahoma" w:hAnsi="Tahoma" w:cs="Tahoma"/>
                <w:sz w:val="24"/>
                <w:szCs w:val="24"/>
              </w:rPr>
            </w:pPr>
            <w:r w:rsidRPr="006D48F0">
              <w:rPr>
                <w:rFonts w:ascii="Tahoma" w:hAnsi="Tahoma" w:cs="Tahoma"/>
                <w:sz w:val="24"/>
                <w:szCs w:val="24"/>
              </w:rPr>
              <w:t>T0+12mois</w:t>
            </w:r>
          </w:p>
        </w:tc>
        <w:tc>
          <w:tcPr>
            <w:tcW w:w="1779" w:type="dxa"/>
          </w:tcPr>
          <w:p w14:paraId="51D0D3A2" w14:textId="77777777" w:rsidR="00370E09" w:rsidRPr="006D48F0" w:rsidRDefault="00370E09" w:rsidP="00E57CB9">
            <w:pPr>
              <w:jc w:val="both"/>
              <w:rPr>
                <w:rFonts w:ascii="Tahoma" w:hAnsi="Tahoma" w:cs="Tahoma"/>
                <w:sz w:val="24"/>
                <w:szCs w:val="24"/>
              </w:rPr>
            </w:pPr>
            <w:r w:rsidRPr="006D48F0">
              <w:rPr>
                <w:rFonts w:ascii="Tahoma" w:hAnsi="Tahoma" w:cs="Tahoma"/>
                <w:sz w:val="24"/>
                <w:szCs w:val="24"/>
              </w:rPr>
              <w:t xml:space="preserve">        3</w:t>
            </w:r>
          </w:p>
        </w:tc>
        <w:tc>
          <w:tcPr>
            <w:tcW w:w="2190" w:type="dxa"/>
          </w:tcPr>
          <w:p w14:paraId="5353DB3F" w14:textId="77777777" w:rsidR="00370E09" w:rsidRPr="006D48F0" w:rsidRDefault="00370E09" w:rsidP="00E57CB9">
            <w:pPr>
              <w:jc w:val="both"/>
              <w:rPr>
                <w:rFonts w:ascii="Tahoma" w:hAnsi="Tahoma" w:cs="Tahoma"/>
                <w:sz w:val="24"/>
                <w:szCs w:val="24"/>
              </w:rPr>
            </w:pPr>
            <w:r w:rsidRPr="006D48F0">
              <w:rPr>
                <w:rFonts w:ascii="Tahoma" w:hAnsi="Tahoma" w:cs="Tahoma"/>
                <w:sz w:val="24"/>
                <w:szCs w:val="24"/>
              </w:rPr>
              <w:t xml:space="preserve">A4 + version électronique </w:t>
            </w:r>
          </w:p>
        </w:tc>
      </w:tr>
      <w:tr w:rsidR="00370E09" w:rsidRPr="006D48F0" w14:paraId="4636CB0F" w14:textId="77777777" w:rsidTr="007F15AC">
        <w:trPr>
          <w:trHeight w:val="634"/>
        </w:trPr>
        <w:tc>
          <w:tcPr>
            <w:tcW w:w="2114" w:type="dxa"/>
          </w:tcPr>
          <w:p w14:paraId="7CE2F94E" w14:textId="77777777" w:rsidR="00370E09" w:rsidRDefault="00370E09" w:rsidP="00E57CB9">
            <w:pPr>
              <w:rPr>
                <w:rFonts w:ascii="Tahoma" w:hAnsi="Tahoma" w:cs="Tahoma"/>
                <w:sz w:val="24"/>
                <w:szCs w:val="24"/>
              </w:rPr>
            </w:pPr>
            <w:r w:rsidRPr="00E572A4">
              <w:rPr>
                <w:rFonts w:ascii="Tahoma" w:hAnsi="Tahoma" w:cs="Tahoma"/>
                <w:sz w:val="24"/>
                <w:szCs w:val="24"/>
              </w:rPr>
              <w:t>Rapport mensuel</w:t>
            </w:r>
          </w:p>
        </w:tc>
        <w:tc>
          <w:tcPr>
            <w:tcW w:w="1709" w:type="dxa"/>
          </w:tcPr>
          <w:p w14:paraId="2A832EFB" w14:textId="77777777" w:rsidR="00370E09" w:rsidRPr="006D48F0" w:rsidRDefault="00370E09" w:rsidP="00E57CB9">
            <w:pPr>
              <w:jc w:val="center"/>
              <w:rPr>
                <w:rFonts w:ascii="Tahoma" w:hAnsi="Tahoma" w:cs="Tahoma"/>
                <w:sz w:val="24"/>
                <w:szCs w:val="24"/>
              </w:rPr>
            </w:pPr>
            <w:r w:rsidRPr="003B53B9">
              <w:rPr>
                <w:rFonts w:ascii="Tahoma" w:hAnsi="Tahoma" w:cs="Tahoma"/>
                <w:sz w:val="24"/>
                <w:szCs w:val="24"/>
              </w:rPr>
              <w:t>T0+1mois</w:t>
            </w:r>
          </w:p>
        </w:tc>
        <w:tc>
          <w:tcPr>
            <w:tcW w:w="1559" w:type="dxa"/>
          </w:tcPr>
          <w:p w14:paraId="05AE2097" w14:textId="77777777" w:rsidR="00370E09" w:rsidRPr="006D48F0" w:rsidRDefault="00370E09" w:rsidP="00E57CB9">
            <w:pPr>
              <w:rPr>
                <w:rFonts w:ascii="Tahoma" w:hAnsi="Tahoma" w:cs="Tahoma"/>
                <w:sz w:val="24"/>
                <w:szCs w:val="24"/>
              </w:rPr>
            </w:pPr>
            <w:r>
              <w:rPr>
                <w:rFonts w:ascii="Tahoma" w:hAnsi="Tahoma" w:cs="Tahoma"/>
                <w:sz w:val="24"/>
                <w:szCs w:val="24"/>
              </w:rPr>
              <w:t>T0+13 mois</w:t>
            </w:r>
          </w:p>
        </w:tc>
        <w:tc>
          <w:tcPr>
            <w:tcW w:w="1779" w:type="dxa"/>
          </w:tcPr>
          <w:p w14:paraId="0424E653" w14:textId="77777777" w:rsidR="00370E09" w:rsidRPr="006D48F0" w:rsidRDefault="00370E09" w:rsidP="00E57CB9">
            <w:pPr>
              <w:jc w:val="both"/>
              <w:rPr>
                <w:rFonts w:ascii="Tahoma" w:hAnsi="Tahoma" w:cs="Tahoma"/>
                <w:sz w:val="24"/>
                <w:szCs w:val="24"/>
              </w:rPr>
            </w:pPr>
            <w:r w:rsidRPr="006D48F0">
              <w:rPr>
                <w:rFonts w:ascii="Tahoma" w:hAnsi="Tahoma" w:cs="Tahoma"/>
                <w:sz w:val="24"/>
                <w:szCs w:val="24"/>
              </w:rPr>
              <w:t xml:space="preserve">        3</w:t>
            </w:r>
          </w:p>
        </w:tc>
        <w:tc>
          <w:tcPr>
            <w:tcW w:w="2190" w:type="dxa"/>
          </w:tcPr>
          <w:p w14:paraId="16A4AABD" w14:textId="77777777" w:rsidR="00370E09" w:rsidRPr="006D48F0" w:rsidRDefault="00370E09" w:rsidP="00E57CB9">
            <w:pPr>
              <w:jc w:val="both"/>
              <w:rPr>
                <w:rFonts w:ascii="Tahoma" w:hAnsi="Tahoma" w:cs="Tahoma"/>
                <w:sz w:val="24"/>
                <w:szCs w:val="24"/>
              </w:rPr>
            </w:pPr>
            <w:r w:rsidRPr="006D48F0">
              <w:rPr>
                <w:rFonts w:ascii="Tahoma" w:hAnsi="Tahoma" w:cs="Tahoma"/>
                <w:sz w:val="24"/>
                <w:szCs w:val="24"/>
              </w:rPr>
              <w:t xml:space="preserve">A4 + version électronique </w:t>
            </w:r>
          </w:p>
        </w:tc>
      </w:tr>
      <w:tr w:rsidR="00370E09" w:rsidRPr="006D48F0" w14:paraId="282149B0" w14:textId="77777777" w:rsidTr="007F15AC">
        <w:trPr>
          <w:trHeight w:val="603"/>
        </w:trPr>
        <w:tc>
          <w:tcPr>
            <w:tcW w:w="2114" w:type="dxa"/>
          </w:tcPr>
          <w:p w14:paraId="3F18D358" w14:textId="77777777" w:rsidR="00370E09" w:rsidRDefault="00370E09" w:rsidP="00E57CB9">
            <w:pPr>
              <w:rPr>
                <w:rFonts w:ascii="Tahoma" w:hAnsi="Tahoma" w:cs="Tahoma"/>
                <w:sz w:val="24"/>
                <w:szCs w:val="24"/>
              </w:rPr>
            </w:pPr>
            <w:r w:rsidRPr="00E572A4">
              <w:rPr>
                <w:rFonts w:ascii="Tahoma" w:hAnsi="Tahoma" w:cs="Tahoma"/>
                <w:sz w:val="24"/>
                <w:szCs w:val="24"/>
              </w:rPr>
              <w:t>Rapport mensuel</w:t>
            </w:r>
          </w:p>
        </w:tc>
        <w:tc>
          <w:tcPr>
            <w:tcW w:w="1709" w:type="dxa"/>
          </w:tcPr>
          <w:p w14:paraId="3670A917" w14:textId="77777777" w:rsidR="00370E09" w:rsidRPr="006D48F0" w:rsidRDefault="00370E09" w:rsidP="00E57CB9">
            <w:pPr>
              <w:jc w:val="center"/>
              <w:rPr>
                <w:rFonts w:ascii="Tahoma" w:hAnsi="Tahoma" w:cs="Tahoma"/>
                <w:sz w:val="24"/>
                <w:szCs w:val="24"/>
              </w:rPr>
            </w:pPr>
            <w:r w:rsidRPr="003B53B9">
              <w:rPr>
                <w:rFonts w:ascii="Tahoma" w:hAnsi="Tahoma" w:cs="Tahoma"/>
                <w:sz w:val="24"/>
                <w:szCs w:val="24"/>
              </w:rPr>
              <w:t>T0+1mois</w:t>
            </w:r>
          </w:p>
        </w:tc>
        <w:tc>
          <w:tcPr>
            <w:tcW w:w="1559" w:type="dxa"/>
          </w:tcPr>
          <w:p w14:paraId="1B13B432" w14:textId="77777777" w:rsidR="00370E09" w:rsidRPr="006D48F0" w:rsidRDefault="00370E09" w:rsidP="00E57CB9">
            <w:pPr>
              <w:rPr>
                <w:rFonts w:ascii="Tahoma" w:hAnsi="Tahoma" w:cs="Tahoma"/>
                <w:sz w:val="24"/>
                <w:szCs w:val="24"/>
              </w:rPr>
            </w:pPr>
            <w:r>
              <w:rPr>
                <w:rFonts w:ascii="Tahoma" w:hAnsi="Tahoma" w:cs="Tahoma"/>
                <w:sz w:val="24"/>
                <w:szCs w:val="24"/>
              </w:rPr>
              <w:t>T0+14 mois</w:t>
            </w:r>
          </w:p>
        </w:tc>
        <w:tc>
          <w:tcPr>
            <w:tcW w:w="1779" w:type="dxa"/>
          </w:tcPr>
          <w:p w14:paraId="5DF497A9" w14:textId="77777777" w:rsidR="00370E09" w:rsidRPr="006D48F0" w:rsidRDefault="00370E09" w:rsidP="00E57CB9">
            <w:pPr>
              <w:jc w:val="both"/>
              <w:rPr>
                <w:rFonts w:ascii="Tahoma" w:hAnsi="Tahoma" w:cs="Tahoma"/>
                <w:sz w:val="24"/>
                <w:szCs w:val="24"/>
              </w:rPr>
            </w:pPr>
            <w:r w:rsidRPr="006D48F0">
              <w:rPr>
                <w:rFonts w:ascii="Tahoma" w:hAnsi="Tahoma" w:cs="Tahoma"/>
                <w:sz w:val="24"/>
                <w:szCs w:val="24"/>
              </w:rPr>
              <w:t xml:space="preserve">        3</w:t>
            </w:r>
          </w:p>
        </w:tc>
        <w:tc>
          <w:tcPr>
            <w:tcW w:w="2190" w:type="dxa"/>
          </w:tcPr>
          <w:p w14:paraId="0B6B22C3" w14:textId="77777777" w:rsidR="00370E09" w:rsidRPr="006D48F0" w:rsidRDefault="00370E09" w:rsidP="00E57CB9">
            <w:pPr>
              <w:jc w:val="both"/>
              <w:rPr>
                <w:rFonts w:ascii="Tahoma" w:hAnsi="Tahoma" w:cs="Tahoma"/>
                <w:sz w:val="24"/>
                <w:szCs w:val="24"/>
              </w:rPr>
            </w:pPr>
            <w:r w:rsidRPr="006D48F0">
              <w:rPr>
                <w:rFonts w:ascii="Tahoma" w:hAnsi="Tahoma" w:cs="Tahoma"/>
                <w:sz w:val="24"/>
                <w:szCs w:val="24"/>
              </w:rPr>
              <w:t xml:space="preserve">A4 + version électronique </w:t>
            </w:r>
          </w:p>
        </w:tc>
      </w:tr>
      <w:tr w:rsidR="00370E09" w:rsidRPr="006D48F0" w14:paraId="56EF7D2E" w14:textId="77777777" w:rsidTr="007F15AC">
        <w:trPr>
          <w:trHeight w:val="446"/>
        </w:trPr>
        <w:tc>
          <w:tcPr>
            <w:tcW w:w="2114" w:type="dxa"/>
          </w:tcPr>
          <w:p w14:paraId="2014BD48" w14:textId="77777777" w:rsidR="00370E09" w:rsidRDefault="00370E09" w:rsidP="00E57CB9">
            <w:pPr>
              <w:rPr>
                <w:rFonts w:ascii="Tahoma" w:hAnsi="Tahoma" w:cs="Tahoma"/>
                <w:sz w:val="24"/>
                <w:szCs w:val="24"/>
              </w:rPr>
            </w:pPr>
            <w:r w:rsidRPr="00E572A4">
              <w:rPr>
                <w:rFonts w:ascii="Tahoma" w:hAnsi="Tahoma" w:cs="Tahoma"/>
                <w:sz w:val="24"/>
                <w:szCs w:val="24"/>
              </w:rPr>
              <w:t>Rapport mensuel</w:t>
            </w:r>
          </w:p>
        </w:tc>
        <w:tc>
          <w:tcPr>
            <w:tcW w:w="1709" w:type="dxa"/>
          </w:tcPr>
          <w:p w14:paraId="56AE2C8D" w14:textId="77777777" w:rsidR="00370E09" w:rsidRPr="006D48F0" w:rsidRDefault="00370E09" w:rsidP="00E57CB9">
            <w:pPr>
              <w:jc w:val="center"/>
              <w:rPr>
                <w:rFonts w:ascii="Tahoma" w:hAnsi="Tahoma" w:cs="Tahoma"/>
                <w:sz w:val="24"/>
                <w:szCs w:val="24"/>
              </w:rPr>
            </w:pPr>
            <w:r w:rsidRPr="003B53B9">
              <w:rPr>
                <w:rFonts w:ascii="Tahoma" w:hAnsi="Tahoma" w:cs="Tahoma"/>
                <w:sz w:val="24"/>
                <w:szCs w:val="24"/>
              </w:rPr>
              <w:t>T0+1mois</w:t>
            </w:r>
          </w:p>
        </w:tc>
        <w:tc>
          <w:tcPr>
            <w:tcW w:w="1559" w:type="dxa"/>
          </w:tcPr>
          <w:p w14:paraId="72EFFC4E" w14:textId="77777777" w:rsidR="00370E09" w:rsidRPr="006D48F0" w:rsidRDefault="00370E09" w:rsidP="00E57CB9">
            <w:pPr>
              <w:rPr>
                <w:rFonts w:ascii="Tahoma" w:hAnsi="Tahoma" w:cs="Tahoma"/>
                <w:sz w:val="24"/>
                <w:szCs w:val="24"/>
              </w:rPr>
            </w:pPr>
            <w:r>
              <w:rPr>
                <w:rFonts w:ascii="Tahoma" w:hAnsi="Tahoma" w:cs="Tahoma"/>
                <w:sz w:val="24"/>
                <w:szCs w:val="24"/>
              </w:rPr>
              <w:t>T0+15 mois</w:t>
            </w:r>
          </w:p>
        </w:tc>
        <w:tc>
          <w:tcPr>
            <w:tcW w:w="1779" w:type="dxa"/>
          </w:tcPr>
          <w:p w14:paraId="7BAF296E" w14:textId="77777777" w:rsidR="00370E09" w:rsidRPr="006D48F0" w:rsidRDefault="00370E09" w:rsidP="00E57CB9">
            <w:pPr>
              <w:jc w:val="both"/>
              <w:rPr>
                <w:rFonts w:ascii="Tahoma" w:hAnsi="Tahoma" w:cs="Tahoma"/>
                <w:sz w:val="24"/>
                <w:szCs w:val="24"/>
              </w:rPr>
            </w:pPr>
            <w:r w:rsidRPr="006D48F0">
              <w:rPr>
                <w:rFonts w:ascii="Tahoma" w:hAnsi="Tahoma" w:cs="Tahoma"/>
                <w:sz w:val="24"/>
                <w:szCs w:val="24"/>
              </w:rPr>
              <w:t xml:space="preserve">        3</w:t>
            </w:r>
          </w:p>
        </w:tc>
        <w:tc>
          <w:tcPr>
            <w:tcW w:w="2190" w:type="dxa"/>
          </w:tcPr>
          <w:p w14:paraId="09D54CC9" w14:textId="77777777" w:rsidR="00370E09" w:rsidRPr="006D48F0" w:rsidRDefault="00370E09" w:rsidP="00E57CB9">
            <w:pPr>
              <w:jc w:val="both"/>
              <w:rPr>
                <w:rFonts w:ascii="Tahoma" w:hAnsi="Tahoma" w:cs="Tahoma"/>
                <w:sz w:val="24"/>
                <w:szCs w:val="24"/>
              </w:rPr>
            </w:pPr>
            <w:r w:rsidRPr="006D48F0">
              <w:rPr>
                <w:rFonts w:ascii="Tahoma" w:hAnsi="Tahoma" w:cs="Tahoma"/>
                <w:sz w:val="24"/>
                <w:szCs w:val="24"/>
              </w:rPr>
              <w:t xml:space="preserve">A4 + version électronique </w:t>
            </w:r>
          </w:p>
        </w:tc>
      </w:tr>
      <w:tr w:rsidR="00370E09" w:rsidRPr="006D48F0" w14:paraId="0ADA2113" w14:textId="77777777" w:rsidTr="007F15AC">
        <w:trPr>
          <w:trHeight w:val="828"/>
        </w:trPr>
        <w:tc>
          <w:tcPr>
            <w:tcW w:w="2114" w:type="dxa"/>
          </w:tcPr>
          <w:p w14:paraId="3CA23676" w14:textId="77777777" w:rsidR="00370E09" w:rsidRDefault="00370E09" w:rsidP="00E57CB9">
            <w:pPr>
              <w:rPr>
                <w:rFonts w:ascii="Tahoma" w:hAnsi="Tahoma" w:cs="Tahoma"/>
                <w:sz w:val="24"/>
                <w:szCs w:val="24"/>
              </w:rPr>
            </w:pPr>
            <w:r>
              <w:rPr>
                <w:rFonts w:ascii="Tahoma" w:hAnsi="Tahoma" w:cs="Tahoma"/>
                <w:sz w:val="24"/>
                <w:szCs w:val="24"/>
              </w:rPr>
              <w:t>Rapport mensuel, semestriel, annuel&amp; final</w:t>
            </w:r>
          </w:p>
        </w:tc>
        <w:tc>
          <w:tcPr>
            <w:tcW w:w="1709" w:type="dxa"/>
          </w:tcPr>
          <w:p w14:paraId="36102429" w14:textId="77777777" w:rsidR="00370E09" w:rsidRPr="006D48F0" w:rsidRDefault="00370E09" w:rsidP="00E57CB9">
            <w:pPr>
              <w:jc w:val="center"/>
              <w:rPr>
                <w:rFonts w:ascii="Tahoma" w:hAnsi="Tahoma" w:cs="Tahoma"/>
                <w:sz w:val="24"/>
                <w:szCs w:val="24"/>
              </w:rPr>
            </w:pPr>
            <w:r w:rsidRPr="003B53B9">
              <w:rPr>
                <w:rFonts w:ascii="Tahoma" w:hAnsi="Tahoma" w:cs="Tahoma"/>
                <w:sz w:val="24"/>
                <w:szCs w:val="24"/>
              </w:rPr>
              <w:t>T0+1mois</w:t>
            </w:r>
          </w:p>
        </w:tc>
        <w:tc>
          <w:tcPr>
            <w:tcW w:w="1559" w:type="dxa"/>
          </w:tcPr>
          <w:p w14:paraId="244803D3" w14:textId="77777777" w:rsidR="00370E09" w:rsidRPr="006D48F0" w:rsidRDefault="00370E09" w:rsidP="00E57CB9">
            <w:pPr>
              <w:rPr>
                <w:rFonts w:ascii="Tahoma" w:hAnsi="Tahoma" w:cs="Tahoma"/>
                <w:sz w:val="24"/>
                <w:szCs w:val="24"/>
              </w:rPr>
            </w:pPr>
            <w:r>
              <w:rPr>
                <w:rFonts w:ascii="Tahoma" w:hAnsi="Tahoma" w:cs="Tahoma"/>
                <w:sz w:val="24"/>
                <w:szCs w:val="24"/>
              </w:rPr>
              <w:t>T0+16</w:t>
            </w:r>
          </w:p>
        </w:tc>
        <w:tc>
          <w:tcPr>
            <w:tcW w:w="1779" w:type="dxa"/>
          </w:tcPr>
          <w:p w14:paraId="79C781B4" w14:textId="77777777" w:rsidR="00370E09" w:rsidRPr="006D48F0" w:rsidRDefault="00370E09" w:rsidP="00E57CB9">
            <w:pPr>
              <w:jc w:val="both"/>
              <w:rPr>
                <w:rFonts w:ascii="Tahoma" w:hAnsi="Tahoma" w:cs="Tahoma"/>
                <w:sz w:val="24"/>
                <w:szCs w:val="24"/>
              </w:rPr>
            </w:pPr>
            <w:r w:rsidRPr="006D48F0">
              <w:rPr>
                <w:rFonts w:ascii="Tahoma" w:hAnsi="Tahoma" w:cs="Tahoma"/>
                <w:sz w:val="24"/>
                <w:szCs w:val="24"/>
              </w:rPr>
              <w:t xml:space="preserve">        3</w:t>
            </w:r>
          </w:p>
        </w:tc>
        <w:tc>
          <w:tcPr>
            <w:tcW w:w="2190" w:type="dxa"/>
          </w:tcPr>
          <w:p w14:paraId="75C7BE3D" w14:textId="77777777" w:rsidR="00370E09" w:rsidRPr="006D48F0" w:rsidRDefault="00370E09" w:rsidP="00E57CB9">
            <w:pPr>
              <w:jc w:val="both"/>
              <w:rPr>
                <w:rFonts w:ascii="Tahoma" w:hAnsi="Tahoma" w:cs="Tahoma"/>
                <w:sz w:val="24"/>
                <w:szCs w:val="24"/>
              </w:rPr>
            </w:pPr>
            <w:r w:rsidRPr="006D48F0">
              <w:rPr>
                <w:rFonts w:ascii="Tahoma" w:hAnsi="Tahoma" w:cs="Tahoma"/>
                <w:sz w:val="24"/>
                <w:szCs w:val="24"/>
              </w:rPr>
              <w:t xml:space="preserve">A4 + version électronique </w:t>
            </w:r>
          </w:p>
        </w:tc>
      </w:tr>
      <w:tr w:rsidR="00370E09" w:rsidRPr="00544E54" w14:paraId="3B15F561" w14:textId="77777777" w:rsidTr="007F15AC">
        <w:tc>
          <w:tcPr>
            <w:tcW w:w="2114" w:type="dxa"/>
            <w:shd w:val="clear" w:color="auto" w:fill="00B050"/>
          </w:tcPr>
          <w:p w14:paraId="6D339391" w14:textId="77777777" w:rsidR="00370E09" w:rsidRPr="006D48F0" w:rsidRDefault="00370E09" w:rsidP="00E57CB9">
            <w:pPr>
              <w:jc w:val="both"/>
              <w:rPr>
                <w:rFonts w:ascii="Tahoma" w:hAnsi="Tahoma" w:cs="Tahoma"/>
                <w:b/>
                <w:sz w:val="24"/>
                <w:szCs w:val="24"/>
              </w:rPr>
            </w:pPr>
            <w:r w:rsidRPr="006D48F0">
              <w:rPr>
                <w:rFonts w:ascii="Tahoma" w:hAnsi="Tahoma" w:cs="Tahoma"/>
                <w:b/>
                <w:sz w:val="24"/>
                <w:szCs w:val="24"/>
              </w:rPr>
              <w:t xml:space="preserve">  </w:t>
            </w:r>
          </w:p>
        </w:tc>
        <w:tc>
          <w:tcPr>
            <w:tcW w:w="1709" w:type="dxa"/>
            <w:shd w:val="clear" w:color="auto" w:fill="00B050"/>
          </w:tcPr>
          <w:p w14:paraId="6EB10E52" w14:textId="77777777" w:rsidR="00370E09" w:rsidRPr="006D48F0" w:rsidRDefault="00370E09" w:rsidP="00E57CB9">
            <w:pPr>
              <w:rPr>
                <w:rFonts w:ascii="Tahoma" w:hAnsi="Tahoma" w:cs="Tahoma"/>
                <w:sz w:val="24"/>
                <w:szCs w:val="24"/>
              </w:rPr>
            </w:pPr>
          </w:p>
        </w:tc>
        <w:tc>
          <w:tcPr>
            <w:tcW w:w="1559" w:type="dxa"/>
            <w:shd w:val="clear" w:color="auto" w:fill="00B050"/>
          </w:tcPr>
          <w:p w14:paraId="197F4851" w14:textId="77777777" w:rsidR="00370E09" w:rsidRPr="006D48F0" w:rsidRDefault="00370E09" w:rsidP="00E57CB9">
            <w:pPr>
              <w:jc w:val="both"/>
              <w:rPr>
                <w:rFonts w:ascii="Tahoma" w:hAnsi="Tahoma" w:cs="Tahoma"/>
                <w:b/>
                <w:sz w:val="24"/>
                <w:szCs w:val="24"/>
              </w:rPr>
            </w:pPr>
            <w:r w:rsidRPr="006D48F0">
              <w:rPr>
                <w:rFonts w:ascii="Tahoma" w:hAnsi="Tahoma" w:cs="Tahoma"/>
                <w:b/>
                <w:sz w:val="24"/>
                <w:szCs w:val="24"/>
              </w:rPr>
              <w:t xml:space="preserve">     </w:t>
            </w:r>
            <w:r>
              <w:rPr>
                <w:rFonts w:ascii="Tahoma" w:hAnsi="Tahoma" w:cs="Tahoma"/>
                <w:b/>
                <w:sz w:val="24"/>
                <w:szCs w:val="24"/>
              </w:rPr>
              <w:t>16mois</w:t>
            </w:r>
            <w:r w:rsidRPr="006D48F0">
              <w:rPr>
                <w:rFonts w:ascii="Tahoma" w:hAnsi="Tahoma" w:cs="Tahoma"/>
                <w:b/>
                <w:sz w:val="24"/>
                <w:szCs w:val="24"/>
              </w:rPr>
              <w:t xml:space="preserve">  </w:t>
            </w:r>
          </w:p>
        </w:tc>
        <w:tc>
          <w:tcPr>
            <w:tcW w:w="1779" w:type="dxa"/>
            <w:shd w:val="clear" w:color="auto" w:fill="00B050"/>
          </w:tcPr>
          <w:p w14:paraId="43060DE3" w14:textId="77777777" w:rsidR="00370E09" w:rsidRPr="006D48F0" w:rsidRDefault="00370E09" w:rsidP="00E57CB9">
            <w:pPr>
              <w:jc w:val="both"/>
              <w:rPr>
                <w:rFonts w:ascii="Tahoma" w:hAnsi="Tahoma" w:cs="Tahoma"/>
                <w:b/>
                <w:sz w:val="24"/>
                <w:szCs w:val="24"/>
              </w:rPr>
            </w:pPr>
          </w:p>
        </w:tc>
        <w:tc>
          <w:tcPr>
            <w:tcW w:w="2190" w:type="dxa"/>
            <w:shd w:val="clear" w:color="auto" w:fill="00B050"/>
          </w:tcPr>
          <w:p w14:paraId="5A4F9BB9" w14:textId="77777777" w:rsidR="00370E09" w:rsidRPr="00544E54" w:rsidRDefault="00370E09" w:rsidP="00E57CB9">
            <w:pPr>
              <w:rPr>
                <w:rFonts w:ascii="Tahoma" w:hAnsi="Tahoma" w:cs="Tahoma"/>
                <w:b/>
                <w:sz w:val="24"/>
                <w:szCs w:val="24"/>
              </w:rPr>
            </w:pPr>
            <w:r>
              <w:rPr>
                <w:rFonts w:ascii="Tahoma" w:hAnsi="Tahoma" w:cs="Tahoma"/>
                <w:b/>
                <w:sz w:val="24"/>
                <w:szCs w:val="24"/>
              </w:rPr>
              <w:t>FIN DE LA MISSION</w:t>
            </w:r>
          </w:p>
        </w:tc>
      </w:tr>
    </w:tbl>
    <w:p w14:paraId="547356AA" w14:textId="77777777" w:rsidR="00370E09" w:rsidRPr="00CC0532" w:rsidRDefault="00370E09" w:rsidP="00370E09">
      <w:pPr>
        <w:jc w:val="both"/>
        <w:rPr>
          <w:rFonts w:ascii="Tahoma" w:hAnsi="Tahoma" w:cs="Tahoma"/>
          <w:sz w:val="10"/>
          <w:szCs w:val="10"/>
        </w:rPr>
      </w:pPr>
      <w:r w:rsidRPr="00544E54">
        <w:rPr>
          <w:rFonts w:ascii="Tahoma" w:hAnsi="Tahoma" w:cs="Tahoma"/>
          <w:sz w:val="24"/>
          <w:szCs w:val="24"/>
        </w:rPr>
        <w:t xml:space="preserve">                             </w:t>
      </w:r>
    </w:p>
    <w:p w14:paraId="67D09C16" w14:textId="77777777" w:rsidR="00370E09" w:rsidRPr="00544E54" w:rsidRDefault="00370E09" w:rsidP="00370E09">
      <w:pPr>
        <w:jc w:val="both"/>
        <w:rPr>
          <w:rFonts w:ascii="Tahoma" w:hAnsi="Tahoma" w:cs="Tahoma"/>
          <w:iCs/>
          <w:sz w:val="24"/>
          <w:szCs w:val="24"/>
        </w:rPr>
      </w:pPr>
      <w:bookmarkStart w:id="0" w:name="_Toc69228586"/>
      <w:bookmarkStart w:id="1" w:name="_Toc73035284"/>
      <w:r>
        <w:rPr>
          <w:rFonts w:ascii="Tahoma" w:hAnsi="Tahoma" w:cs="Tahoma"/>
          <w:b/>
          <w:bCs/>
          <w:iCs/>
          <w:sz w:val="24"/>
          <w:szCs w:val="24"/>
        </w:rPr>
        <w:t>XII</w:t>
      </w:r>
      <w:r w:rsidRPr="00544E54">
        <w:rPr>
          <w:rFonts w:ascii="Tahoma" w:hAnsi="Tahoma" w:cs="Tahoma"/>
          <w:b/>
          <w:bCs/>
          <w:iCs/>
          <w:sz w:val="24"/>
          <w:szCs w:val="24"/>
        </w:rPr>
        <w:t>. Présentation des rapports</w:t>
      </w:r>
      <w:bookmarkEnd w:id="0"/>
      <w:bookmarkEnd w:id="1"/>
    </w:p>
    <w:p w14:paraId="4900DA26" w14:textId="77777777" w:rsidR="00370E09" w:rsidRPr="00544E54" w:rsidRDefault="00370E09" w:rsidP="00370E09">
      <w:pPr>
        <w:keepNext/>
        <w:keepLines/>
        <w:spacing w:after="0" w:line="360" w:lineRule="auto"/>
        <w:jc w:val="both"/>
        <w:outlineLvl w:val="0"/>
        <w:rPr>
          <w:rFonts w:ascii="Tahoma" w:hAnsi="Tahoma" w:cs="Tahoma"/>
          <w:iCs/>
          <w:sz w:val="24"/>
          <w:szCs w:val="24"/>
        </w:rPr>
      </w:pPr>
      <w:r>
        <w:rPr>
          <w:rFonts w:ascii="Tahoma" w:hAnsi="Tahoma" w:cs="Tahoma"/>
          <w:b/>
          <w:iCs/>
          <w:sz w:val="24"/>
          <w:szCs w:val="24"/>
          <w:lang w:eastAsia="zh-CN"/>
        </w:rPr>
        <w:t>12</w:t>
      </w:r>
      <w:r w:rsidRPr="00544E54">
        <w:rPr>
          <w:rFonts w:ascii="Tahoma" w:hAnsi="Tahoma" w:cs="Tahoma"/>
          <w:b/>
          <w:iCs/>
          <w:sz w:val="24"/>
          <w:szCs w:val="24"/>
          <w:lang w:eastAsia="zh-CN"/>
        </w:rPr>
        <w:t>.1. Type de rapports et contenance</w:t>
      </w:r>
    </w:p>
    <w:p w14:paraId="40BDBBB2" w14:textId="77777777" w:rsidR="00370E09" w:rsidRDefault="00370E09" w:rsidP="00370E09">
      <w:pPr>
        <w:widowControl w:val="0"/>
        <w:autoSpaceDE w:val="0"/>
        <w:autoSpaceDN w:val="0"/>
        <w:adjustRightInd w:val="0"/>
        <w:spacing w:after="0"/>
        <w:ind w:left="284"/>
        <w:jc w:val="both"/>
        <w:rPr>
          <w:rFonts w:ascii="Tahoma" w:hAnsi="Tahoma" w:cs="Tahoma"/>
          <w:iCs/>
          <w:sz w:val="24"/>
          <w:szCs w:val="24"/>
          <w:lang w:val="fr-SN" w:eastAsia="fr-SN"/>
        </w:rPr>
      </w:pPr>
      <w:r w:rsidRPr="00544E54">
        <w:rPr>
          <w:rFonts w:ascii="Tahoma" w:hAnsi="Tahoma" w:cs="Tahoma"/>
          <w:iCs/>
          <w:sz w:val="24"/>
          <w:szCs w:val="24"/>
          <w:lang w:val="fr-SN" w:eastAsia="fr-SN"/>
        </w:rPr>
        <w:t>La Firme présentera au PRODAN des rapports périodiques (mensuel, trimestriel, semestriel, annuel, PV de réunion de chantier, PV de réception, rapports spéciaux et rapport de fin de chantier), selon l’état d’avancement des travaux.</w:t>
      </w:r>
    </w:p>
    <w:p w14:paraId="49D677FA" w14:textId="77777777" w:rsidR="00370E09" w:rsidRPr="00544E54" w:rsidRDefault="00370E09" w:rsidP="00370E09">
      <w:pPr>
        <w:widowControl w:val="0"/>
        <w:autoSpaceDE w:val="0"/>
        <w:autoSpaceDN w:val="0"/>
        <w:adjustRightInd w:val="0"/>
        <w:spacing w:after="0"/>
        <w:ind w:left="284"/>
        <w:jc w:val="both"/>
        <w:rPr>
          <w:rFonts w:ascii="Tahoma" w:hAnsi="Tahoma" w:cs="Tahoma"/>
          <w:iCs/>
          <w:sz w:val="24"/>
          <w:szCs w:val="24"/>
          <w:lang w:val="fr-SN" w:eastAsia="fr-SN"/>
        </w:rPr>
      </w:pPr>
    </w:p>
    <w:p w14:paraId="43C58344" w14:textId="77777777" w:rsidR="00370E09" w:rsidRPr="00544E54" w:rsidRDefault="00370E09" w:rsidP="00370E09">
      <w:pPr>
        <w:widowControl w:val="0"/>
        <w:autoSpaceDE w:val="0"/>
        <w:autoSpaceDN w:val="0"/>
        <w:adjustRightInd w:val="0"/>
        <w:spacing w:after="0"/>
        <w:ind w:left="284"/>
        <w:jc w:val="both"/>
        <w:rPr>
          <w:rFonts w:ascii="Tahoma" w:hAnsi="Tahoma" w:cs="Tahoma"/>
          <w:iCs/>
          <w:sz w:val="24"/>
          <w:szCs w:val="24"/>
          <w:lang w:val="fr-SN" w:eastAsia="fr-SN"/>
        </w:rPr>
      </w:pPr>
      <w:r w:rsidRPr="00544E54">
        <w:rPr>
          <w:rFonts w:ascii="Tahoma" w:hAnsi="Tahoma" w:cs="Tahoma"/>
          <w:iCs/>
          <w:sz w:val="24"/>
          <w:szCs w:val="24"/>
          <w:lang w:val="fr-SN" w:eastAsia="fr-SN"/>
        </w:rPr>
        <w:t xml:space="preserve">Les rapports doivent comprendre </w:t>
      </w:r>
      <w:r>
        <w:rPr>
          <w:rFonts w:ascii="Tahoma" w:hAnsi="Tahoma" w:cs="Tahoma"/>
          <w:iCs/>
          <w:sz w:val="24"/>
          <w:szCs w:val="24"/>
          <w:lang w:val="fr-SN" w:eastAsia="fr-SN"/>
        </w:rPr>
        <w:t xml:space="preserve">notamment </w:t>
      </w:r>
      <w:r w:rsidRPr="00544E54">
        <w:rPr>
          <w:rFonts w:ascii="Tahoma" w:hAnsi="Tahoma" w:cs="Tahoma"/>
          <w:iCs/>
          <w:sz w:val="24"/>
          <w:szCs w:val="24"/>
          <w:lang w:val="fr-SN" w:eastAsia="fr-SN"/>
        </w:rPr>
        <w:t>les informations suivantes :</w:t>
      </w:r>
    </w:p>
    <w:p w14:paraId="0B49B28E" w14:textId="77777777" w:rsidR="00370E09" w:rsidRPr="00544E54" w:rsidRDefault="00370E09" w:rsidP="00B05ABF">
      <w:pPr>
        <w:widowControl w:val="0"/>
        <w:numPr>
          <w:ilvl w:val="0"/>
          <w:numId w:val="9"/>
        </w:numPr>
        <w:autoSpaceDE w:val="0"/>
        <w:autoSpaceDN w:val="0"/>
        <w:adjustRightInd w:val="0"/>
        <w:spacing w:after="0"/>
        <w:ind w:left="993" w:hanging="426"/>
        <w:contextualSpacing/>
        <w:jc w:val="both"/>
        <w:rPr>
          <w:rFonts w:ascii="Tahoma" w:eastAsia="Calibri" w:hAnsi="Tahoma" w:cs="Tahoma"/>
          <w:iCs/>
          <w:sz w:val="24"/>
          <w:szCs w:val="24"/>
        </w:rPr>
      </w:pPr>
      <w:proofErr w:type="gramStart"/>
      <w:r w:rsidRPr="00544E54">
        <w:rPr>
          <w:rFonts w:ascii="Tahoma" w:eastAsia="Calibri" w:hAnsi="Tahoma" w:cs="Tahoma"/>
          <w:iCs/>
          <w:sz w:val="24"/>
          <w:szCs w:val="24"/>
        </w:rPr>
        <w:t>l’état</w:t>
      </w:r>
      <w:proofErr w:type="gramEnd"/>
      <w:r w:rsidRPr="00544E54">
        <w:rPr>
          <w:rFonts w:ascii="Tahoma" w:eastAsia="Calibri" w:hAnsi="Tahoma" w:cs="Tahoma"/>
          <w:iCs/>
          <w:sz w:val="24"/>
          <w:szCs w:val="24"/>
        </w:rPr>
        <w:t xml:space="preserve"> d’avancement des travaux ;</w:t>
      </w:r>
    </w:p>
    <w:p w14:paraId="2553A5D0" w14:textId="77777777" w:rsidR="00370E09" w:rsidRPr="00544E54" w:rsidRDefault="00370E09" w:rsidP="00B05ABF">
      <w:pPr>
        <w:widowControl w:val="0"/>
        <w:numPr>
          <w:ilvl w:val="0"/>
          <w:numId w:val="9"/>
        </w:numPr>
        <w:autoSpaceDE w:val="0"/>
        <w:autoSpaceDN w:val="0"/>
        <w:adjustRightInd w:val="0"/>
        <w:spacing w:after="0"/>
        <w:ind w:left="993" w:hanging="426"/>
        <w:contextualSpacing/>
        <w:jc w:val="both"/>
        <w:rPr>
          <w:rFonts w:ascii="Tahoma" w:eastAsia="Calibri" w:hAnsi="Tahoma" w:cs="Tahoma"/>
          <w:iCs/>
          <w:sz w:val="24"/>
          <w:szCs w:val="24"/>
        </w:rPr>
      </w:pPr>
      <w:proofErr w:type="gramStart"/>
      <w:r w:rsidRPr="00544E54">
        <w:rPr>
          <w:rFonts w:ascii="Tahoma" w:eastAsia="Calibri" w:hAnsi="Tahoma" w:cs="Tahoma"/>
          <w:iCs/>
          <w:sz w:val="24"/>
          <w:szCs w:val="24"/>
        </w:rPr>
        <w:t>les</w:t>
      </w:r>
      <w:proofErr w:type="gramEnd"/>
      <w:r w:rsidRPr="00544E54">
        <w:rPr>
          <w:rFonts w:ascii="Tahoma" w:eastAsia="Calibri" w:hAnsi="Tahoma" w:cs="Tahoma"/>
          <w:iCs/>
          <w:sz w:val="24"/>
          <w:szCs w:val="24"/>
        </w:rPr>
        <w:t xml:space="preserve"> quantités de travaux réalisés ;</w:t>
      </w:r>
    </w:p>
    <w:p w14:paraId="150CE732" w14:textId="77777777" w:rsidR="00370E09" w:rsidRPr="00544E54" w:rsidRDefault="00370E09" w:rsidP="00B05ABF">
      <w:pPr>
        <w:widowControl w:val="0"/>
        <w:numPr>
          <w:ilvl w:val="0"/>
          <w:numId w:val="9"/>
        </w:numPr>
        <w:autoSpaceDE w:val="0"/>
        <w:autoSpaceDN w:val="0"/>
        <w:adjustRightInd w:val="0"/>
        <w:spacing w:after="0"/>
        <w:ind w:left="993" w:hanging="426"/>
        <w:contextualSpacing/>
        <w:jc w:val="both"/>
        <w:rPr>
          <w:rFonts w:ascii="Tahoma" w:eastAsia="Calibri" w:hAnsi="Tahoma" w:cs="Tahoma"/>
          <w:iCs/>
          <w:sz w:val="24"/>
          <w:szCs w:val="24"/>
        </w:rPr>
      </w:pPr>
      <w:proofErr w:type="gramStart"/>
      <w:r w:rsidRPr="00544E54">
        <w:rPr>
          <w:rFonts w:ascii="Tahoma" w:eastAsia="Calibri" w:hAnsi="Tahoma" w:cs="Tahoma"/>
          <w:iCs/>
          <w:sz w:val="24"/>
          <w:szCs w:val="24"/>
        </w:rPr>
        <w:t>la</w:t>
      </w:r>
      <w:proofErr w:type="gramEnd"/>
      <w:r w:rsidRPr="00544E54">
        <w:rPr>
          <w:rFonts w:ascii="Tahoma" w:eastAsia="Calibri" w:hAnsi="Tahoma" w:cs="Tahoma"/>
          <w:iCs/>
          <w:sz w:val="24"/>
          <w:szCs w:val="24"/>
        </w:rPr>
        <w:t xml:space="preserve"> consommation en matériaux ;</w:t>
      </w:r>
    </w:p>
    <w:p w14:paraId="2B0E1958" w14:textId="77777777" w:rsidR="00370E09" w:rsidRPr="00544E54" w:rsidRDefault="00370E09" w:rsidP="00B05ABF">
      <w:pPr>
        <w:widowControl w:val="0"/>
        <w:numPr>
          <w:ilvl w:val="0"/>
          <w:numId w:val="9"/>
        </w:numPr>
        <w:autoSpaceDE w:val="0"/>
        <w:autoSpaceDN w:val="0"/>
        <w:adjustRightInd w:val="0"/>
        <w:spacing w:after="0"/>
        <w:ind w:left="993" w:hanging="426"/>
        <w:contextualSpacing/>
        <w:jc w:val="both"/>
        <w:rPr>
          <w:rFonts w:ascii="Tahoma" w:eastAsia="Calibri" w:hAnsi="Tahoma" w:cs="Tahoma"/>
          <w:iCs/>
          <w:sz w:val="24"/>
          <w:szCs w:val="24"/>
        </w:rPr>
      </w:pPr>
      <w:proofErr w:type="gramStart"/>
      <w:r w:rsidRPr="00544E54">
        <w:rPr>
          <w:rFonts w:ascii="Tahoma" w:eastAsia="Calibri" w:hAnsi="Tahoma" w:cs="Tahoma"/>
          <w:iCs/>
          <w:sz w:val="24"/>
          <w:szCs w:val="24"/>
        </w:rPr>
        <w:t>la</w:t>
      </w:r>
      <w:proofErr w:type="gramEnd"/>
      <w:r w:rsidRPr="00544E54">
        <w:rPr>
          <w:rFonts w:ascii="Tahoma" w:eastAsia="Calibri" w:hAnsi="Tahoma" w:cs="Tahoma"/>
          <w:iCs/>
          <w:sz w:val="24"/>
          <w:szCs w:val="24"/>
        </w:rPr>
        <w:t xml:space="preserve"> situation de la main-d’œuvre (feuille d’heures);</w:t>
      </w:r>
    </w:p>
    <w:p w14:paraId="56EF16F0" w14:textId="77777777" w:rsidR="00370E09" w:rsidRPr="00544E54" w:rsidRDefault="00370E09" w:rsidP="00B05ABF">
      <w:pPr>
        <w:widowControl w:val="0"/>
        <w:numPr>
          <w:ilvl w:val="0"/>
          <w:numId w:val="9"/>
        </w:numPr>
        <w:autoSpaceDE w:val="0"/>
        <w:autoSpaceDN w:val="0"/>
        <w:adjustRightInd w:val="0"/>
        <w:spacing w:after="0"/>
        <w:ind w:left="993" w:hanging="426"/>
        <w:contextualSpacing/>
        <w:jc w:val="both"/>
        <w:rPr>
          <w:rFonts w:ascii="Tahoma" w:eastAsia="Calibri" w:hAnsi="Tahoma" w:cs="Tahoma"/>
          <w:iCs/>
          <w:sz w:val="24"/>
          <w:szCs w:val="24"/>
        </w:rPr>
      </w:pPr>
      <w:proofErr w:type="gramStart"/>
      <w:r w:rsidRPr="00544E54">
        <w:rPr>
          <w:rFonts w:ascii="Tahoma" w:eastAsia="Calibri" w:hAnsi="Tahoma" w:cs="Tahoma"/>
          <w:iCs/>
          <w:sz w:val="24"/>
          <w:szCs w:val="24"/>
        </w:rPr>
        <w:lastRenderedPageBreak/>
        <w:t>le</w:t>
      </w:r>
      <w:proofErr w:type="gramEnd"/>
      <w:r w:rsidRPr="00544E54">
        <w:rPr>
          <w:rFonts w:ascii="Tahoma" w:eastAsia="Calibri" w:hAnsi="Tahoma" w:cs="Tahoma"/>
          <w:iCs/>
          <w:sz w:val="24"/>
          <w:szCs w:val="24"/>
        </w:rPr>
        <w:t xml:space="preserve"> nombre d’emplois jour créés (hommes et femmes) ;</w:t>
      </w:r>
    </w:p>
    <w:p w14:paraId="2D4FEA74" w14:textId="77777777" w:rsidR="00370E09" w:rsidRPr="00544E54" w:rsidRDefault="00370E09" w:rsidP="00B05ABF">
      <w:pPr>
        <w:widowControl w:val="0"/>
        <w:numPr>
          <w:ilvl w:val="0"/>
          <w:numId w:val="9"/>
        </w:numPr>
        <w:autoSpaceDE w:val="0"/>
        <w:autoSpaceDN w:val="0"/>
        <w:adjustRightInd w:val="0"/>
        <w:spacing w:after="0"/>
        <w:ind w:left="993" w:hanging="426"/>
        <w:contextualSpacing/>
        <w:jc w:val="both"/>
        <w:rPr>
          <w:rFonts w:ascii="Tahoma" w:eastAsia="Calibri" w:hAnsi="Tahoma" w:cs="Tahoma"/>
          <w:iCs/>
          <w:sz w:val="24"/>
          <w:szCs w:val="24"/>
        </w:rPr>
      </w:pPr>
      <w:proofErr w:type="gramStart"/>
      <w:r w:rsidRPr="00544E54">
        <w:rPr>
          <w:rFonts w:ascii="Tahoma" w:eastAsia="Calibri" w:hAnsi="Tahoma" w:cs="Tahoma"/>
          <w:iCs/>
          <w:sz w:val="24"/>
          <w:szCs w:val="24"/>
        </w:rPr>
        <w:t>la</w:t>
      </w:r>
      <w:proofErr w:type="gramEnd"/>
      <w:r w:rsidRPr="00544E54">
        <w:rPr>
          <w:rFonts w:ascii="Tahoma" w:eastAsia="Calibri" w:hAnsi="Tahoma" w:cs="Tahoma"/>
          <w:iCs/>
          <w:sz w:val="24"/>
          <w:szCs w:val="24"/>
        </w:rPr>
        <w:t xml:space="preserve"> situation sur le matériel et le personnel ;</w:t>
      </w:r>
    </w:p>
    <w:p w14:paraId="6DE221E1" w14:textId="77777777" w:rsidR="00370E09" w:rsidRPr="00544E54" w:rsidRDefault="00370E09" w:rsidP="00B05ABF">
      <w:pPr>
        <w:widowControl w:val="0"/>
        <w:numPr>
          <w:ilvl w:val="0"/>
          <w:numId w:val="9"/>
        </w:numPr>
        <w:autoSpaceDE w:val="0"/>
        <w:autoSpaceDN w:val="0"/>
        <w:adjustRightInd w:val="0"/>
        <w:spacing w:after="0"/>
        <w:ind w:left="993" w:hanging="426"/>
        <w:contextualSpacing/>
        <w:jc w:val="both"/>
        <w:rPr>
          <w:rFonts w:ascii="Tahoma" w:eastAsia="Calibri" w:hAnsi="Tahoma" w:cs="Tahoma"/>
          <w:iCs/>
          <w:sz w:val="24"/>
          <w:szCs w:val="24"/>
        </w:rPr>
      </w:pPr>
      <w:proofErr w:type="gramStart"/>
      <w:r w:rsidRPr="00544E54">
        <w:rPr>
          <w:rFonts w:ascii="Tahoma" w:eastAsia="Calibri" w:hAnsi="Tahoma" w:cs="Tahoma"/>
          <w:iCs/>
          <w:sz w:val="24"/>
          <w:szCs w:val="24"/>
        </w:rPr>
        <w:t>l’état</w:t>
      </w:r>
      <w:proofErr w:type="gramEnd"/>
      <w:r w:rsidRPr="00544E54">
        <w:rPr>
          <w:rFonts w:ascii="Tahoma" w:eastAsia="Calibri" w:hAnsi="Tahoma" w:cs="Tahoma"/>
          <w:iCs/>
          <w:sz w:val="24"/>
          <w:szCs w:val="24"/>
        </w:rPr>
        <w:t xml:space="preserve"> d’approvisionnement du chantier ;</w:t>
      </w:r>
    </w:p>
    <w:p w14:paraId="173AA85B" w14:textId="77777777" w:rsidR="00370E09" w:rsidRPr="00544E54" w:rsidRDefault="00370E09" w:rsidP="00B05ABF">
      <w:pPr>
        <w:widowControl w:val="0"/>
        <w:numPr>
          <w:ilvl w:val="0"/>
          <w:numId w:val="9"/>
        </w:numPr>
        <w:autoSpaceDE w:val="0"/>
        <w:autoSpaceDN w:val="0"/>
        <w:adjustRightInd w:val="0"/>
        <w:spacing w:after="0"/>
        <w:ind w:left="993" w:hanging="426"/>
        <w:contextualSpacing/>
        <w:jc w:val="both"/>
        <w:rPr>
          <w:rFonts w:ascii="Tahoma" w:eastAsia="Calibri" w:hAnsi="Tahoma" w:cs="Tahoma"/>
          <w:iCs/>
          <w:sz w:val="24"/>
          <w:szCs w:val="24"/>
        </w:rPr>
      </w:pPr>
      <w:proofErr w:type="gramStart"/>
      <w:r w:rsidRPr="00544E54">
        <w:rPr>
          <w:rFonts w:ascii="Tahoma" w:eastAsia="Calibri" w:hAnsi="Tahoma" w:cs="Tahoma"/>
          <w:iCs/>
          <w:sz w:val="24"/>
          <w:szCs w:val="24"/>
        </w:rPr>
        <w:t>le</w:t>
      </w:r>
      <w:proofErr w:type="gramEnd"/>
      <w:r w:rsidRPr="00544E54">
        <w:rPr>
          <w:rFonts w:ascii="Tahoma" w:eastAsia="Calibri" w:hAnsi="Tahoma" w:cs="Tahoma"/>
          <w:iCs/>
          <w:sz w:val="24"/>
          <w:szCs w:val="24"/>
        </w:rPr>
        <w:t xml:space="preserve"> suivi du taux de ratio de main d’œuvre ;</w:t>
      </w:r>
    </w:p>
    <w:p w14:paraId="40596906" w14:textId="77777777" w:rsidR="00370E09" w:rsidRPr="00544E54" w:rsidRDefault="00370E09" w:rsidP="00B05ABF">
      <w:pPr>
        <w:widowControl w:val="0"/>
        <w:numPr>
          <w:ilvl w:val="0"/>
          <w:numId w:val="9"/>
        </w:numPr>
        <w:autoSpaceDE w:val="0"/>
        <w:autoSpaceDN w:val="0"/>
        <w:adjustRightInd w:val="0"/>
        <w:spacing w:after="0"/>
        <w:ind w:left="993" w:hanging="426"/>
        <w:contextualSpacing/>
        <w:jc w:val="both"/>
        <w:rPr>
          <w:rFonts w:ascii="Tahoma" w:eastAsia="Calibri" w:hAnsi="Tahoma" w:cs="Tahoma"/>
          <w:iCs/>
          <w:sz w:val="24"/>
          <w:szCs w:val="24"/>
        </w:rPr>
      </w:pPr>
      <w:proofErr w:type="gramStart"/>
      <w:r w:rsidRPr="00544E54">
        <w:rPr>
          <w:rFonts w:ascii="Tahoma" w:eastAsia="Calibri" w:hAnsi="Tahoma" w:cs="Tahoma"/>
          <w:iCs/>
          <w:sz w:val="24"/>
          <w:szCs w:val="24"/>
        </w:rPr>
        <w:t>le</w:t>
      </w:r>
      <w:proofErr w:type="gramEnd"/>
      <w:r w:rsidRPr="00544E54">
        <w:rPr>
          <w:rFonts w:ascii="Tahoma" w:eastAsia="Calibri" w:hAnsi="Tahoma" w:cs="Tahoma"/>
          <w:iCs/>
          <w:sz w:val="24"/>
          <w:szCs w:val="24"/>
        </w:rPr>
        <w:t xml:space="preserve"> suivi de l’exécution des mesures environnementales préconisées ;</w:t>
      </w:r>
    </w:p>
    <w:p w14:paraId="411EED56" w14:textId="77777777" w:rsidR="00370E09" w:rsidRPr="00544E54" w:rsidRDefault="00370E09" w:rsidP="00B05ABF">
      <w:pPr>
        <w:widowControl w:val="0"/>
        <w:numPr>
          <w:ilvl w:val="0"/>
          <w:numId w:val="9"/>
        </w:numPr>
        <w:autoSpaceDE w:val="0"/>
        <w:autoSpaceDN w:val="0"/>
        <w:adjustRightInd w:val="0"/>
        <w:spacing w:after="0"/>
        <w:ind w:left="993" w:hanging="426"/>
        <w:contextualSpacing/>
        <w:jc w:val="both"/>
        <w:rPr>
          <w:rFonts w:ascii="Tahoma" w:eastAsia="Calibri" w:hAnsi="Tahoma" w:cs="Tahoma"/>
          <w:iCs/>
          <w:sz w:val="24"/>
          <w:szCs w:val="24"/>
        </w:rPr>
      </w:pPr>
      <w:proofErr w:type="gramStart"/>
      <w:r w:rsidRPr="00544E54">
        <w:rPr>
          <w:rFonts w:ascii="Tahoma" w:eastAsia="Calibri" w:hAnsi="Tahoma" w:cs="Tahoma"/>
          <w:iCs/>
          <w:sz w:val="24"/>
          <w:szCs w:val="24"/>
        </w:rPr>
        <w:t>les</w:t>
      </w:r>
      <w:proofErr w:type="gramEnd"/>
      <w:r w:rsidRPr="00544E54">
        <w:rPr>
          <w:rFonts w:ascii="Tahoma" w:eastAsia="Calibri" w:hAnsi="Tahoma" w:cs="Tahoma"/>
          <w:iCs/>
          <w:sz w:val="24"/>
          <w:szCs w:val="24"/>
        </w:rPr>
        <w:t xml:space="preserve"> problèmes éventuels survenus sur le chantier et des solutions envisagées;</w:t>
      </w:r>
    </w:p>
    <w:p w14:paraId="5A83D422" w14:textId="77777777" w:rsidR="00370E09" w:rsidRPr="00544E54" w:rsidRDefault="00370E09" w:rsidP="00B05ABF">
      <w:pPr>
        <w:widowControl w:val="0"/>
        <w:numPr>
          <w:ilvl w:val="0"/>
          <w:numId w:val="9"/>
        </w:numPr>
        <w:autoSpaceDE w:val="0"/>
        <w:autoSpaceDN w:val="0"/>
        <w:adjustRightInd w:val="0"/>
        <w:spacing w:after="0"/>
        <w:ind w:left="993" w:hanging="426"/>
        <w:contextualSpacing/>
        <w:jc w:val="both"/>
        <w:rPr>
          <w:rFonts w:ascii="Tahoma" w:eastAsia="Calibri" w:hAnsi="Tahoma" w:cs="Tahoma"/>
          <w:iCs/>
          <w:sz w:val="24"/>
          <w:szCs w:val="24"/>
        </w:rPr>
      </w:pPr>
      <w:proofErr w:type="gramStart"/>
      <w:r w:rsidRPr="00544E54">
        <w:rPr>
          <w:rFonts w:ascii="Tahoma" w:eastAsia="Calibri" w:hAnsi="Tahoma" w:cs="Tahoma"/>
          <w:iCs/>
          <w:sz w:val="24"/>
          <w:szCs w:val="24"/>
        </w:rPr>
        <w:t>les</w:t>
      </w:r>
      <w:proofErr w:type="gramEnd"/>
      <w:r w:rsidRPr="00544E54">
        <w:rPr>
          <w:rFonts w:ascii="Tahoma" w:eastAsia="Calibri" w:hAnsi="Tahoma" w:cs="Tahoma"/>
          <w:iCs/>
          <w:sz w:val="24"/>
          <w:szCs w:val="24"/>
        </w:rPr>
        <w:t xml:space="preserve"> malfaçons ;</w:t>
      </w:r>
    </w:p>
    <w:p w14:paraId="0E6DF8AB" w14:textId="77777777" w:rsidR="00370E09" w:rsidRPr="00544E54" w:rsidRDefault="00370E09" w:rsidP="00B05ABF">
      <w:pPr>
        <w:widowControl w:val="0"/>
        <w:numPr>
          <w:ilvl w:val="0"/>
          <w:numId w:val="10"/>
        </w:numPr>
        <w:autoSpaceDE w:val="0"/>
        <w:autoSpaceDN w:val="0"/>
        <w:adjustRightInd w:val="0"/>
        <w:spacing w:after="0"/>
        <w:ind w:left="993" w:hanging="426"/>
        <w:contextualSpacing/>
        <w:jc w:val="both"/>
        <w:rPr>
          <w:rFonts w:ascii="Tahoma" w:eastAsia="Calibri" w:hAnsi="Tahoma" w:cs="Tahoma"/>
          <w:iCs/>
          <w:sz w:val="24"/>
          <w:szCs w:val="24"/>
        </w:rPr>
      </w:pPr>
      <w:proofErr w:type="gramStart"/>
      <w:r>
        <w:rPr>
          <w:rFonts w:ascii="Tahoma" w:eastAsia="Calibri" w:hAnsi="Tahoma" w:cs="Tahoma"/>
          <w:iCs/>
          <w:sz w:val="24"/>
          <w:szCs w:val="24"/>
        </w:rPr>
        <w:t>la</w:t>
      </w:r>
      <w:proofErr w:type="gramEnd"/>
      <w:r>
        <w:rPr>
          <w:rFonts w:ascii="Tahoma" w:eastAsia="Calibri" w:hAnsi="Tahoma" w:cs="Tahoma"/>
          <w:iCs/>
          <w:sz w:val="24"/>
          <w:szCs w:val="24"/>
        </w:rPr>
        <w:t xml:space="preserve"> s</w:t>
      </w:r>
      <w:r w:rsidRPr="00544E54">
        <w:rPr>
          <w:rFonts w:ascii="Tahoma" w:eastAsia="Calibri" w:hAnsi="Tahoma" w:cs="Tahoma"/>
          <w:iCs/>
          <w:sz w:val="24"/>
          <w:szCs w:val="24"/>
        </w:rPr>
        <w:t>ituation technique du chantier (l’état d’avancement des travaux ; les malfaçons, le personnel présent, les moyens logistiques présents, la conformité des biens et équipements acquis);</w:t>
      </w:r>
    </w:p>
    <w:p w14:paraId="2BE96335" w14:textId="77777777" w:rsidR="00370E09" w:rsidRPr="00544E54" w:rsidRDefault="00370E09" w:rsidP="00B05ABF">
      <w:pPr>
        <w:widowControl w:val="0"/>
        <w:numPr>
          <w:ilvl w:val="0"/>
          <w:numId w:val="10"/>
        </w:numPr>
        <w:autoSpaceDE w:val="0"/>
        <w:autoSpaceDN w:val="0"/>
        <w:adjustRightInd w:val="0"/>
        <w:spacing w:after="0"/>
        <w:ind w:left="993" w:hanging="426"/>
        <w:contextualSpacing/>
        <w:jc w:val="both"/>
        <w:rPr>
          <w:rFonts w:ascii="Tahoma" w:eastAsia="Calibri" w:hAnsi="Tahoma" w:cs="Tahoma"/>
          <w:iCs/>
          <w:sz w:val="24"/>
          <w:szCs w:val="24"/>
        </w:rPr>
      </w:pPr>
      <w:proofErr w:type="gramStart"/>
      <w:r w:rsidRPr="00544E54">
        <w:rPr>
          <w:rFonts w:ascii="Tahoma" w:eastAsia="Calibri" w:hAnsi="Tahoma" w:cs="Tahoma"/>
          <w:iCs/>
          <w:sz w:val="24"/>
          <w:szCs w:val="24"/>
        </w:rPr>
        <w:t>l’approvisionnement</w:t>
      </w:r>
      <w:proofErr w:type="gramEnd"/>
      <w:r w:rsidRPr="00544E54">
        <w:rPr>
          <w:rFonts w:ascii="Tahoma" w:eastAsia="Calibri" w:hAnsi="Tahoma" w:cs="Tahoma"/>
          <w:iCs/>
          <w:sz w:val="24"/>
          <w:szCs w:val="24"/>
        </w:rPr>
        <w:t xml:space="preserve"> du chantier (les matériaux déjà livrés; les matériaux à livrer pour la période, les besoins futurs en matériaux) ;</w:t>
      </w:r>
    </w:p>
    <w:p w14:paraId="338FACBD" w14:textId="77777777" w:rsidR="00370E09" w:rsidRPr="00544E54" w:rsidRDefault="00370E09" w:rsidP="00B05ABF">
      <w:pPr>
        <w:widowControl w:val="0"/>
        <w:numPr>
          <w:ilvl w:val="0"/>
          <w:numId w:val="10"/>
        </w:numPr>
        <w:autoSpaceDE w:val="0"/>
        <w:autoSpaceDN w:val="0"/>
        <w:adjustRightInd w:val="0"/>
        <w:spacing w:after="0"/>
        <w:ind w:left="993" w:hanging="426"/>
        <w:contextualSpacing/>
        <w:jc w:val="both"/>
        <w:rPr>
          <w:rFonts w:ascii="Tahoma" w:eastAsia="Calibri" w:hAnsi="Tahoma" w:cs="Tahoma"/>
          <w:iCs/>
          <w:sz w:val="24"/>
          <w:szCs w:val="24"/>
        </w:rPr>
      </w:pPr>
      <w:proofErr w:type="gramStart"/>
      <w:r w:rsidRPr="00544E54">
        <w:rPr>
          <w:rFonts w:ascii="Tahoma" w:eastAsia="Calibri" w:hAnsi="Tahoma" w:cs="Tahoma"/>
          <w:iCs/>
          <w:sz w:val="24"/>
          <w:szCs w:val="24"/>
        </w:rPr>
        <w:t>l’attachement</w:t>
      </w:r>
      <w:proofErr w:type="gramEnd"/>
      <w:r w:rsidRPr="00544E54">
        <w:rPr>
          <w:rFonts w:ascii="Tahoma" w:eastAsia="Calibri" w:hAnsi="Tahoma" w:cs="Tahoma"/>
          <w:iCs/>
          <w:sz w:val="24"/>
          <w:szCs w:val="24"/>
        </w:rPr>
        <w:t xml:space="preserve"> des travaux réalisés ;</w:t>
      </w:r>
    </w:p>
    <w:p w14:paraId="29E2A940" w14:textId="77777777" w:rsidR="00370E09" w:rsidRPr="00544E54" w:rsidRDefault="00370E09" w:rsidP="00B05ABF">
      <w:pPr>
        <w:widowControl w:val="0"/>
        <w:numPr>
          <w:ilvl w:val="0"/>
          <w:numId w:val="10"/>
        </w:numPr>
        <w:autoSpaceDE w:val="0"/>
        <w:autoSpaceDN w:val="0"/>
        <w:adjustRightInd w:val="0"/>
        <w:spacing w:after="0"/>
        <w:ind w:left="993" w:hanging="426"/>
        <w:contextualSpacing/>
        <w:jc w:val="both"/>
        <w:rPr>
          <w:rFonts w:ascii="Tahoma" w:eastAsia="Calibri" w:hAnsi="Tahoma" w:cs="Tahoma"/>
          <w:iCs/>
          <w:sz w:val="24"/>
          <w:szCs w:val="24"/>
        </w:rPr>
      </w:pPr>
      <w:proofErr w:type="gramStart"/>
      <w:r w:rsidRPr="00544E54">
        <w:rPr>
          <w:rFonts w:ascii="Tahoma" w:eastAsia="Calibri" w:hAnsi="Tahoma" w:cs="Tahoma"/>
          <w:iCs/>
          <w:sz w:val="24"/>
          <w:szCs w:val="24"/>
        </w:rPr>
        <w:t>la</w:t>
      </w:r>
      <w:proofErr w:type="gramEnd"/>
      <w:r w:rsidRPr="00544E54">
        <w:rPr>
          <w:rFonts w:ascii="Tahoma" w:eastAsia="Calibri" w:hAnsi="Tahoma" w:cs="Tahoma"/>
          <w:iCs/>
          <w:sz w:val="24"/>
          <w:szCs w:val="24"/>
        </w:rPr>
        <w:t xml:space="preserve"> situation des décomptes des travaux (déjà payés, à payer et restant à payer) sur une feuille Excel;</w:t>
      </w:r>
    </w:p>
    <w:p w14:paraId="7783C6E0" w14:textId="77777777" w:rsidR="00370E09" w:rsidRPr="00544E54" w:rsidRDefault="00370E09" w:rsidP="00B05ABF">
      <w:pPr>
        <w:widowControl w:val="0"/>
        <w:numPr>
          <w:ilvl w:val="0"/>
          <w:numId w:val="10"/>
        </w:numPr>
        <w:autoSpaceDE w:val="0"/>
        <w:autoSpaceDN w:val="0"/>
        <w:adjustRightInd w:val="0"/>
        <w:spacing w:after="0"/>
        <w:ind w:left="993" w:hanging="426"/>
        <w:contextualSpacing/>
        <w:jc w:val="both"/>
        <w:rPr>
          <w:rFonts w:ascii="Tahoma" w:eastAsia="Calibri" w:hAnsi="Tahoma" w:cs="Tahoma"/>
          <w:iCs/>
          <w:sz w:val="24"/>
          <w:szCs w:val="24"/>
        </w:rPr>
      </w:pPr>
      <w:proofErr w:type="gramStart"/>
      <w:r w:rsidRPr="00544E54">
        <w:rPr>
          <w:rFonts w:ascii="Tahoma" w:eastAsia="Calibri" w:hAnsi="Tahoma" w:cs="Tahoma"/>
          <w:iCs/>
          <w:sz w:val="24"/>
          <w:szCs w:val="24"/>
        </w:rPr>
        <w:t>la</w:t>
      </w:r>
      <w:proofErr w:type="gramEnd"/>
      <w:r w:rsidRPr="00544E54">
        <w:rPr>
          <w:rFonts w:ascii="Tahoma" w:eastAsia="Calibri" w:hAnsi="Tahoma" w:cs="Tahoma"/>
          <w:iCs/>
          <w:sz w:val="24"/>
          <w:szCs w:val="24"/>
        </w:rPr>
        <w:t xml:space="preserve"> situation financière du chantier (y compris l’estimation des travaux restant à exécuter</w:t>
      </w:r>
    </w:p>
    <w:p w14:paraId="15717C49" w14:textId="77777777" w:rsidR="00370E09" w:rsidRPr="00544E54" w:rsidRDefault="00370E09" w:rsidP="00B05ABF">
      <w:pPr>
        <w:widowControl w:val="0"/>
        <w:numPr>
          <w:ilvl w:val="0"/>
          <w:numId w:val="10"/>
        </w:numPr>
        <w:autoSpaceDE w:val="0"/>
        <w:autoSpaceDN w:val="0"/>
        <w:adjustRightInd w:val="0"/>
        <w:spacing w:after="0"/>
        <w:ind w:left="993" w:hanging="426"/>
        <w:contextualSpacing/>
        <w:jc w:val="both"/>
        <w:rPr>
          <w:rFonts w:ascii="Tahoma" w:eastAsia="Calibri" w:hAnsi="Tahoma" w:cs="Tahoma"/>
          <w:iCs/>
          <w:sz w:val="24"/>
          <w:szCs w:val="24"/>
        </w:rPr>
      </w:pPr>
      <w:proofErr w:type="gramStart"/>
      <w:r w:rsidRPr="00544E54">
        <w:rPr>
          <w:rFonts w:ascii="Tahoma" w:eastAsia="Calibri" w:hAnsi="Tahoma" w:cs="Tahoma"/>
          <w:iCs/>
          <w:sz w:val="24"/>
          <w:szCs w:val="24"/>
        </w:rPr>
        <w:t>la</w:t>
      </w:r>
      <w:proofErr w:type="gramEnd"/>
      <w:r w:rsidRPr="00544E54">
        <w:rPr>
          <w:rFonts w:ascii="Tahoma" w:eastAsia="Calibri" w:hAnsi="Tahoma" w:cs="Tahoma"/>
          <w:iCs/>
          <w:sz w:val="24"/>
          <w:szCs w:val="24"/>
        </w:rPr>
        <w:t xml:space="preserve"> situation de la main d’œuvre ;</w:t>
      </w:r>
    </w:p>
    <w:p w14:paraId="3DB9A834" w14:textId="77777777" w:rsidR="00370E09" w:rsidRPr="00544E54" w:rsidRDefault="00370E09" w:rsidP="00B05ABF">
      <w:pPr>
        <w:widowControl w:val="0"/>
        <w:numPr>
          <w:ilvl w:val="0"/>
          <w:numId w:val="10"/>
        </w:numPr>
        <w:autoSpaceDE w:val="0"/>
        <w:autoSpaceDN w:val="0"/>
        <w:adjustRightInd w:val="0"/>
        <w:spacing w:after="0"/>
        <w:ind w:left="993" w:hanging="426"/>
        <w:contextualSpacing/>
        <w:jc w:val="both"/>
        <w:rPr>
          <w:rFonts w:ascii="Tahoma" w:eastAsia="Calibri" w:hAnsi="Tahoma" w:cs="Tahoma"/>
          <w:iCs/>
          <w:sz w:val="24"/>
          <w:szCs w:val="24"/>
        </w:rPr>
      </w:pPr>
      <w:proofErr w:type="gramStart"/>
      <w:r w:rsidRPr="00544E54">
        <w:rPr>
          <w:rFonts w:ascii="Tahoma" w:eastAsia="Calibri" w:hAnsi="Tahoma" w:cs="Tahoma"/>
          <w:iCs/>
          <w:sz w:val="24"/>
          <w:szCs w:val="24"/>
        </w:rPr>
        <w:t>l’état</w:t>
      </w:r>
      <w:proofErr w:type="gramEnd"/>
      <w:r w:rsidRPr="00544E54">
        <w:rPr>
          <w:rFonts w:ascii="Tahoma" w:eastAsia="Calibri" w:hAnsi="Tahoma" w:cs="Tahoma"/>
          <w:iCs/>
          <w:sz w:val="24"/>
          <w:szCs w:val="24"/>
        </w:rPr>
        <w:t xml:space="preserve"> d’avancement de l’exécution des mesures environnementale ;</w:t>
      </w:r>
    </w:p>
    <w:p w14:paraId="1676A8C3" w14:textId="77777777" w:rsidR="00370E09" w:rsidRPr="00544E54" w:rsidRDefault="00370E09" w:rsidP="00B05ABF">
      <w:pPr>
        <w:pStyle w:val="Paragraphedeliste"/>
        <w:numPr>
          <w:ilvl w:val="0"/>
          <w:numId w:val="10"/>
        </w:numPr>
        <w:spacing w:after="0"/>
        <w:ind w:left="993" w:hanging="426"/>
        <w:jc w:val="both"/>
        <w:rPr>
          <w:rFonts w:ascii="Tahoma" w:hAnsi="Tahoma" w:cs="Tahoma"/>
          <w:sz w:val="24"/>
          <w:szCs w:val="24"/>
        </w:rPr>
      </w:pPr>
      <w:r w:rsidRPr="00544E54">
        <w:rPr>
          <w:rFonts w:ascii="Tahoma" w:eastAsia="Calibri" w:hAnsi="Tahoma" w:cs="Tahoma"/>
          <w:iCs/>
          <w:sz w:val="24"/>
          <w:szCs w:val="24"/>
        </w:rPr>
        <w:t>Etats financiers (taux d’exécution financière, tableau de suivi financier, tableau combiné d’exécution physique et financier</w:t>
      </w:r>
      <w:r w:rsidRPr="00544E54">
        <w:rPr>
          <w:rFonts w:ascii="Tahoma" w:hAnsi="Tahoma" w:cs="Tahoma"/>
          <w:sz w:val="24"/>
          <w:szCs w:val="24"/>
        </w:rPr>
        <w:t>) sur une feuille Excel ;</w:t>
      </w:r>
    </w:p>
    <w:p w14:paraId="6134FA75" w14:textId="77777777" w:rsidR="00370E09" w:rsidRPr="00544E54" w:rsidRDefault="00370E09" w:rsidP="00B05ABF">
      <w:pPr>
        <w:widowControl w:val="0"/>
        <w:numPr>
          <w:ilvl w:val="0"/>
          <w:numId w:val="10"/>
        </w:numPr>
        <w:autoSpaceDE w:val="0"/>
        <w:autoSpaceDN w:val="0"/>
        <w:adjustRightInd w:val="0"/>
        <w:spacing w:after="0"/>
        <w:ind w:left="993" w:hanging="426"/>
        <w:contextualSpacing/>
        <w:jc w:val="both"/>
        <w:rPr>
          <w:rFonts w:ascii="Tahoma" w:eastAsia="Calibri" w:hAnsi="Tahoma" w:cs="Tahoma"/>
          <w:iCs/>
          <w:sz w:val="24"/>
          <w:szCs w:val="24"/>
        </w:rPr>
      </w:pPr>
      <w:proofErr w:type="gramStart"/>
      <w:r w:rsidRPr="00544E54">
        <w:rPr>
          <w:rFonts w:ascii="Tahoma" w:eastAsia="Calibri" w:hAnsi="Tahoma" w:cs="Tahoma"/>
          <w:iCs/>
          <w:sz w:val="24"/>
          <w:szCs w:val="24"/>
        </w:rPr>
        <w:t>le</w:t>
      </w:r>
      <w:proofErr w:type="gramEnd"/>
      <w:r w:rsidRPr="00544E54">
        <w:rPr>
          <w:rFonts w:ascii="Tahoma" w:eastAsia="Calibri" w:hAnsi="Tahoma" w:cs="Tahoma"/>
          <w:iCs/>
          <w:sz w:val="24"/>
          <w:szCs w:val="24"/>
        </w:rPr>
        <w:t xml:space="preserve"> nombre d’emplois jour créés (hommes et femmes)</w:t>
      </w:r>
    </w:p>
    <w:p w14:paraId="48794E7E" w14:textId="77777777" w:rsidR="00370E09" w:rsidRPr="00544E54" w:rsidRDefault="00370E09" w:rsidP="00B05ABF">
      <w:pPr>
        <w:widowControl w:val="0"/>
        <w:numPr>
          <w:ilvl w:val="0"/>
          <w:numId w:val="10"/>
        </w:numPr>
        <w:autoSpaceDE w:val="0"/>
        <w:autoSpaceDN w:val="0"/>
        <w:adjustRightInd w:val="0"/>
        <w:spacing w:after="0"/>
        <w:ind w:left="993" w:hanging="426"/>
        <w:contextualSpacing/>
        <w:jc w:val="both"/>
        <w:rPr>
          <w:rFonts w:ascii="Tahoma" w:eastAsia="Calibri" w:hAnsi="Tahoma" w:cs="Tahoma"/>
          <w:iCs/>
          <w:sz w:val="24"/>
          <w:szCs w:val="24"/>
        </w:rPr>
      </w:pPr>
      <w:proofErr w:type="gramStart"/>
      <w:r w:rsidRPr="00544E54">
        <w:rPr>
          <w:rFonts w:ascii="Tahoma" w:eastAsia="Calibri" w:hAnsi="Tahoma" w:cs="Tahoma"/>
          <w:iCs/>
          <w:sz w:val="24"/>
          <w:szCs w:val="24"/>
        </w:rPr>
        <w:t>les</w:t>
      </w:r>
      <w:proofErr w:type="gramEnd"/>
      <w:r w:rsidRPr="00544E54">
        <w:rPr>
          <w:rFonts w:ascii="Tahoma" w:eastAsia="Calibri" w:hAnsi="Tahoma" w:cs="Tahoma"/>
          <w:iCs/>
          <w:sz w:val="24"/>
          <w:szCs w:val="24"/>
        </w:rPr>
        <w:t xml:space="preserve"> photos couleur présentant l’état d’avancement du chantier ;</w:t>
      </w:r>
    </w:p>
    <w:p w14:paraId="70C51881" w14:textId="77777777" w:rsidR="00370E09" w:rsidRPr="00544E54" w:rsidRDefault="00370E09" w:rsidP="00B05ABF">
      <w:pPr>
        <w:widowControl w:val="0"/>
        <w:numPr>
          <w:ilvl w:val="0"/>
          <w:numId w:val="10"/>
        </w:numPr>
        <w:autoSpaceDE w:val="0"/>
        <w:autoSpaceDN w:val="0"/>
        <w:adjustRightInd w:val="0"/>
        <w:spacing w:after="0"/>
        <w:ind w:left="993" w:hanging="426"/>
        <w:contextualSpacing/>
        <w:jc w:val="both"/>
        <w:rPr>
          <w:rFonts w:ascii="Tahoma" w:eastAsia="Calibri" w:hAnsi="Tahoma" w:cs="Tahoma"/>
          <w:iCs/>
          <w:sz w:val="24"/>
          <w:szCs w:val="24"/>
        </w:rPr>
      </w:pPr>
      <w:r w:rsidRPr="00544E54">
        <w:rPr>
          <w:rFonts w:ascii="Tahoma" w:eastAsia="Calibri" w:hAnsi="Tahoma" w:cs="Tahoma"/>
          <w:iCs/>
          <w:sz w:val="24"/>
          <w:szCs w:val="24"/>
        </w:rPr>
        <w:t>Le délai contractuel consommé ;</w:t>
      </w:r>
    </w:p>
    <w:p w14:paraId="5449F9CF" w14:textId="77777777" w:rsidR="00370E09" w:rsidRPr="00544E54" w:rsidRDefault="00370E09" w:rsidP="00B05ABF">
      <w:pPr>
        <w:widowControl w:val="0"/>
        <w:numPr>
          <w:ilvl w:val="0"/>
          <w:numId w:val="11"/>
        </w:numPr>
        <w:autoSpaceDE w:val="0"/>
        <w:autoSpaceDN w:val="0"/>
        <w:adjustRightInd w:val="0"/>
        <w:spacing w:after="0"/>
        <w:ind w:left="993" w:hanging="426"/>
        <w:contextualSpacing/>
        <w:jc w:val="both"/>
        <w:rPr>
          <w:rFonts w:ascii="Tahoma" w:eastAsia="Calibri" w:hAnsi="Tahoma" w:cs="Tahoma"/>
          <w:iCs/>
          <w:sz w:val="24"/>
          <w:szCs w:val="24"/>
        </w:rPr>
      </w:pPr>
      <w:proofErr w:type="gramStart"/>
      <w:r w:rsidRPr="00544E54">
        <w:rPr>
          <w:rFonts w:ascii="Tahoma" w:eastAsia="Calibri" w:hAnsi="Tahoma" w:cs="Tahoma"/>
          <w:iCs/>
          <w:sz w:val="24"/>
          <w:szCs w:val="24"/>
        </w:rPr>
        <w:t>les</w:t>
      </w:r>
      <w:proofErr w:type="gramEnd"/>
      <w:r w:rsidRPr="00544E54">
        <w:rPr>
          <w:rFonts w:ascii="Tahoma" w:eastAsia="Calibri" w:hAnsi="Tahoma" w:cs="Tahoma"/>
          <w:iCs/>
          <w:sz w:val="24"/>
          <w:szCs w:val="24"/>
        </w:rPr>
        <w:t xml:space="preserve"> performances du chantier en termes de respect des données de base ;</w:t>
      </w:r>
    </w:p>
    <w:p w14:paraId="3501583C" w14:textId="77777777" w:rsidR="00370E09" w:rsidRPr="00544E54" w:rsidRDefault="00370E09" w:rsidP="00B05ABF">
      <w:pPr>
        <w:widowControl w:val="0"/>
        <w:numPr>
          <w:ilvl w:val="0"/>
          <w:numId w:val="11"/>
        </w:numPr>
        <w:autoSpaceDE w:val="0"/>
        <w:autoSpaceDN w:val="0"/>
        <w:adjustRightInd w:val="0"/>
        <w:spacing w:after="0"/>
        <w:ind w:left="993" w:hanging="426"/>
        <w:contextualSpacing/>
        <w:jc w:val="both"/>
        <w:rPr>
          <w:rFonts w:ascii="Tahoma" w:eastAsia="Calibri" w:hAnsi="Tahoma" w:cs="Tahoma"/>
          <w:iCs/>
          <w:sz w:val="24"/>
          <w:szCs w:val="24"/>
        </w:rPr>
      </w:pPr>
      <w:proofErr w:type="gramStart"/>
      <w:r w:rsidRPr="00544E54">
        <w:rPr>
          <w:rFonts w:ascii="Tahoma" w:eastAsia="Calibri" w:hAnsi="Tahoma" w:cs="Tahoma"/>
          <w:iCs/>
          <w:sz w:val="24"/>
          <w:szCs w:val="24"/>
        </w:rPr>
        <w:t>le</w:t>
      </w:r>
      <w:proofErr w:type="gramEnd"/>
      <w:r w:rsidRPr="00544E54">
        <w:rPr>
          <w:rFonts w:ascii="Tahoma" w:eastAsia="Calibri" w:hAnsi="Tahoma" w:cs="Tahoma"/>
          <w:iCs/>
          <w:sz w:val="24"/>
          <w:szCs w:val="24"/>
        </w:rPr>
        <w:t xml:space="preserve"> montant des travaux ;</w:t>
      </w:r>
    </w:p>
    <w:p w14:paraId="0FA2CE11" w14:textId="77777777" w:rsidR="00370E09" w:rsidRPr="00544E54" w:rsidRDefault="00370E09" w:rsidP="00B05ABF">
      <w:pPr>
        <w:widowControl w:val="0"/>
        <w:numPr>
          <w:ilvl w:val="0"/>
          <w:numId w:val="11"/>
        </w:numPr>
        <w:autoSpaceDE w:val="0"/>
        <w:autoSpaceDN w:val="0"/>
        <w:adjustRightInd w:val="0"/>
        <w:spacing w:after="0"/>
        <w:ind w:left="993" w:hanging="426"/>
        <w:contextualSpacing/>
        <w:jc w:val="both"/>
        <w:rPr>
          <w:rFonts w:ascii="Tahoma" w:eastAsia="Calibri" w:hAnsi="Tahoma" w:cs="Tahoma"/>
          <w:iCs/>
          <w:sz w:val="24"/>
          <w:szCs w:val="24"/>
        </w:rPr>
      </w:pPr>
      <w:proofErr w:type="gramStart"/>
      <w:r w:rsidRPr="00544E54">
        <w:rPr>
          <w:rFonts w:ascii="Tahoma" w:eastAsia="Calibri" w:hAnsi="Tahoma" w:cs="Tahoma"/>
          <w:iCs/>
          <w:sz w:val="24"/>
          <w:szCs w:val="24"/>
        </w:rPr>
        <w:t>les</w:t>
      </w:r>
      <w:proofErr w:type="gramEnd"/>
      <w:r w:rsidRPr="00544E54">
        <w:rPr>
          <w:rFonts w:ascii="Tahoma" w:eastAsia="Calibri" w:hAnsi="Tahoma" w:cs="Tahoma"/>
          <w:iCs/>
          <w:sz w:val="24"/>
          <w:szCs w:val="24"/>
        </w:rPr>
        <w:t xml:space="preserve"> coûts unitaires ;</w:t>
      </w:r>
    </w:p>
    <w:p w14:paraId="73C8149A" w14:textId="77777777" w:rsidR="00370E09" w:rsidRPr="00544E54" w:rsidRDefault="00370E09" w:rsidP="00B05ABF">
      <w:pPr>
        <w:widowControl w:val="0"/>
        <w:numPr>
          <w:ilvl w:val="0"/>
          <w:numId w:val="11"/>
        </w:numPr>
        <w:autoSpaceDE w:val="0"/>
        <w:autoSpaceDN w:val="0"/>
        <w:adjustRightInd w:val="0"/>
        <w:spacing w:after="0"/>
        <w:ind w:left="993" w:hanging="426"/>
        <w:contextualSpacing/>
        <w:jc w:val="both"/>
        <w:rPr>
          <w:rFonts w:ascii="Tahoma" w:eastAsia="Calibri" w:hAnsi="Tahoma" w:cs="Tahoma"/>
          <w:iCs/>
          <w:sz w:val="24"/>
          <w:szCs w:val="24"/>
        </w:rPr>
      </w:pPr>
      <w:proofErr w:type="gramStart"/>
      <w:r w:rsidRPr="00544E54">
        <w:rPr>
          <w:rFonts w:ascii="Tahoma" w:eastAsia="Calibri" w:hAnsi="Tahoma" w:cs="Tahoma"/>
          <w:iCs/>
          <w:sz w:val="24"/>
          <w:szCs w:val="24"/>
        </w:rPr>
        <w:t>la</w:t>
      </w:r>
      <w:proofErr w:type="gramEnd"/>
      <w:r w:rsidRPr="00544E54">
        <w:rPr>
          <w:rFonts w:ascii="Tahoma" w:eastAsia="Calibri" w:hAnsi="Tahoma" w:cs="Tahoma"/>
          <w:iCs/>
          <w:sz w:val="24"/>
          <w:szCs w:val="24"/>
        </w:rPr>
        <w:t xml:space="preserve"> situation financière du chantier ;</w:t>
      </w:r>
    </w:p>
    <w:p w14:paraId="5DCB3B26" w14:textId="77777777" w:rsidR="00370E09" w:rsidRPr="00544E54" w:rsidRDefault="00370E09" w:rsidP="00B05ABF">
      <w:pPr>
        <w:widowControl w:val="0"/>
        <w:numPr>
          <w:ilvl w:val="0"/>
          <w:numId w:val="11"/>
        </w:numPr>
        <w:autoSpaceDE w:val="0"/>
        <w:autoSpaceDN w:val="0"/>
        <w:adjustRightInd w:val="0"/>
        <w:spacing w:after="0"/>
        <w:ind w:left="993" w:hanging="426"/>
        <w:contextualSpacing/>
        <w:jc w:val="both"/>
        <w:rPr>
          <w:rFonts w:ascii="Tahoma" w:eastAsia="Calibri" w:hAnsi="Tahoma" w:cs="Tahoma"/>
          <w:iCs/>
          <w:sz w:val="24"/>
          <w:szCs w:val="24"/>
        </w:rPr>
      </w:pPr>
      <w:proofErr w:type="gramStart"/>
      <w:r w:rsidRPr="00544E54">
        <w:rPr>
          <w:rFonts w:ascii="Tahoma" w:eastAsia="Calibri" w:hAnsi="Tahoma" w:cs="Tahoma"/>
          <w:iCs/>
          <w:sz w:val="24"/>
          <w:szCs w:val="24"/>
        </w:rPr>
        <w:t>la</w:t>
      </w:r>
      <w:proofErr w:type="gramEnd"/>
      <w:r w:rsidRPr="00544E54">
        <w:rPr>
          <w:rFonts w:ascii="Tahoma" w:eastAsia="Calibri" w:hAnsi="Tahoma" w:cs="Tahoma"/>
          <w:iCs/>
          <w:sz w:val="24"/>
          <w:szCs w:val="24"/>
        </w:rPr>
        <w:t xml:space="preserve"> qualité des travaux et l’appréciation générale de sous-traitants ;</w:t>
      </w:r>
    </w:p>
    <w:p w14:paraId="58A90D86" w14:textId="77777777" w:rsidR="00370E09" w:rsidRPr="00544E54" w:rsidRDefault="00370E09" w:rsidP="00B05ABF">
      <w:pPr>
        <w:widowControl w:val="0"/>
        <w:numPr>
          <w:ilvl w:val="0"/>
          <w:numId w:val="11"/>
        </w:numPr>
        <w:autoSpaceDE w:val="0"/>
        <w:autoSpaceDN w:val="0"/>
        <w:adjustRightInd w:val="0"/>
        <w:spacing w:after="0"/>
        <w:ind w:left="993" w:hanging="426"/>
        <w:contextualSpacing/>
        <w:jc w:val="both"/>
        <w:rPr>
          <w:rFonts w:ascii="Tahoma" w:eastAsia="Calibri" w:hAnsi="Tahoma" w:cs="Tahoma"/>
          <w:iCs/>
          <w:sz w:val="24"/>
          <w:szCs w:val="24"/>
        </w:rPr>
      </w:pPr>
      <w:r w:rsidRPr="00544E54">
        <w:rPr>
          <w:rFonts w:ascii="Tahoma" w:eastAsia="Calibri" w:hAnsi="Tahoma" w:cs="Tahoma"/>
          <w:iCs/>
          <w:sz w:val="24"/>
          <w:szCs w:val="24"/>
        </w:rPr>
        <w:t>Le rapport final doit être accompagné des plans de récolement et des photos datées des ouvrages.</w:t>
      </w:r>
    </w:p>
    <w:p w14:paraId="6878BD05" w14:textId="77777777" w:rsidR="00370E09" w:rsidRPr="00291370" w:rsidRDefault="00370E09" w:rsidP="00370E09">
      <w:pPr>
        <w:pStyle w:val="Notedefin"/>
        <w:spacing w:line="276" w:lineRule="auto"/>
        <w:jc w:val="both"/>
        <w:rPr>
          <w:rFonts w:ascii="Tahoma" w:hAnsi="Tahoma" w:cs="Tahoma"/>
          <w:sz w:val="16"/>
          <w:szCs w:val="16"/>
        </w:rPr>
      </w:pPr>
    </w:p>
    <w:p w14:paraId="7AF865DE" w14:textId="77777777" w:rsidR="00370E09" w:rsidRPr="00544E54" w:rsidRDefault="00370E09" w:rsidP="00370E09">
      <w:pPr>
        <w:autoSpaceDE w:val="0"/>
        <w:autoSpaceDN w:val="0"/>
        <w:adjustRightInd w:val="0"/>
        <w:spacing w:after="0"/>
        <w:jc w:val="both"/>
        <w:outlineLvl w:val="0"/>
        <w:rPr>
          <w:rFonts w:ascii="Tahoma" w:eastAsia="Calibri" w:hAnsi="Tahoma" w:cs="Tahoma"/>
          <w:color w:val="000000"/>
          <w:sz w:val="24"/>
          <w:szCs w:val="24"/>
        </w:rPr>
      </w:pPr>
      <w:bookmarkStart w:id="2" w:name="_Toc69228590"/>
      <w:bookmarkStart w:id="3" w:name="_Toc73035288"/>
      <w:r>
        <w:rPr>
          <w:rFonts w:ascii="Tahoma" w:eastAsia="Calibri" w:hAnsi="Tahoma" w:cs="Tahoma"/>
          <w:b/>
          <w:color w:val="000000"/>
          <w:sz w:val="24"/>
          <w:szCs w:val="24"/>
        </w:rPr>
        <w:t>12.2</w:t>
      </w:r>
      <w:r w:rsidRPr="00544E54">
        <w:rPr>
          <w:rFonts w:ascii="Tahoma" w:eastAsia="Calibri" w:hAnsi="Tahoma" w:cs="Tahoma"/>
          <w:b/>
          <w:color w:val="000000"/>
          <w:sz w:val="24"/>
          <w:szCs w:val="24"/>
        </w:rPr>
        <w:t>.</w:t>
      </w:r>
      <w:r w:rsidRPr="00544E54">
        <w:rPr>
          <w:rFonts w:ascii="Tahoma" w:eastAsia="Calibri" w:hAnsi="Tahoma" w:cs="Tahoma"/>
          <w:color w:val="000000"/>
          <w:sz w:val="24"/>
          <w:szCs w:val="24"/>
        </w:rPr>
        <w:t xml:space="preserve"> </w:t>
      </w:r>
      <w:r w:rsidRPr="00544E54">
        <w:rPr>
          <w:rFonts w:ascii="Tahoma" w:eastAsia="Calibri" w:hAnsi="Tahoma" w:cs="Tahoma"/>
          <w:b/>
          <w:color w:val="000000"/>
          <w:sz w:val="24"/>
          <w:szCs w:val="24"/>
        </w:rPr>
        <w:t>Moyens logistiques</w:t>
      </w:r>
      <w:bookmarkEnd w:id="2"/>
      <w:bookmarkEnd w:id="3"/>
    </w:p>
    <w:p w14:paraId="2668FBEC" w14:textId="77777777" w:rsidR="00370E09" w:rsidRPr="00544E54" w:rsidRDefault="00370E09" w:rsidP="00370E09">
      <w:pPr>
        <w:widowControl w:val="0"/>
        <w:spacing w:after="0"/>
        <w:ind w:left="426"/>
        <w:jc w:val="both"/>
        <w:rPr>
          <w:rFonts w:ascii="Tahoma" w:hAnsi="Tahoma" w:cs="Tahoma"/>
          <w:sz w:val="24"/>
          <w:szCs w:val="24"/>
          <w:lang w:val="fr-SN" w:eastAsia="fr-SN"/>
        </w:rPr>
      </w:pPr>
      <w:r w:rsidRPr="00544E54">
        <w:rPr>
          <w:rFonts w:ascii="Tahoma" w:hAnsi="Tahoma" w:cs="Tahoma"/>
          <w:sz w:val="24"/>
          <w:szCs w:val="24"/>
          <w:lang w:val="fr-SN" w:eastAsia="fr-SN"/>
        </w:rPr>
        <w:t>La Firme tiendra compte dans son offre de tous les frais logistiques nécessaires à l'exéc</w:t>
      </w:r>
      <w:r>
        <w:rPr>
          <w:rFonts w:ascii="Tahoma" w:hAnsi="Tahoma" w:cs="Tahoma"/>
          <w:sz w:val="24"/>
          <w:szCs w:val="24"/>
          <w:lang w:val="fr-SN" w:eastAsia="fr-SN"/>
        </w:rPr>
        <w:t>ution complète de sa mission. Il</w:t>
      </w:r>
      <w:r w:rsidRPr="00544E54">
        <w:rPr>
          <w:rFonts w:ascii="Tahoma" w:hAnsi="Tahoma" w:cs="Tahoma"/>
          <w:sz w:val="24"/>
          <w:szCs w:val="24"/>
          <w:lang w:val="fr-SN" w:eastAsia="fr-SN"/>
        </w:rPr>
        <w:t xml:space="preserve"> est en particulier précisé que :  </w:t>
      </w:r>
    </w:p>
    <w:p w14:paraId="24955365" w14:textId="77777777" w:rsidR="00370E09" w:rsidRPr="00544E54" w:rsidRDefault="00370E09" w:rsidP="00B05ABF">
      <w:pPr>
        <w:widowControl w:val="0"/>
        <w:numPr>
          <w:ilvl w:val="0"/>
          <w:numId w:val="12"/>
        </w:numPr>
        <w:spacing w:after="0"/>
        <w:ind w:left="851" w:hanging="284"/>
        <w:jc w:val="both"/>
        <w:rPr>
          <w:rFonts w:ascii="Tahoma" w:hAnsi="Tahoma" w:cs="Tahoma"/>
          <w:sz w:val="24"/>
          <w:szCs w:val="24"/>
          <w:lang w:val="fr-SN" w:eastAsia="fr-SN"/>
        </w:rPr>
      </w:pPr>
      <w:r w:rsidRPr="00544E54">
        <w:rPr>
          <w:rFonts w:ascii="Tahoma" w:hAnsi="Tahoma" w:cs="Tahoma"/>
          <w:sz w:val="24"/>
          <w:szCs w:val="24"/>
          <w:lang w:val="fr-SN" w:eastAsia="fr-SN"/>
        </w:rPr>
        <w:t xml:space="preserve">La fourniture de toutes matières consommables est à la charge de la Firme de même que tous travaux de secrétariat, équipements informatiques, etc. ; </w:t>
      </w:r>
    </w:p>
    <w:p w14:paraId="0FAD082F" w14:textId="77777777" w:rsidR="00370E09" w:rsidRPr="00544E54" w:rsidRDefault="00370E09" w:rsidP="00B05ABF">
      <w:pPr>
        <w:widowControl w:val="0"/>
        <w:numPr>
          <w:ilvl w:val="0"/>
          <w:numId w:val="12"/>
        </w:numPr>
        <w:spacing w:after="0"/>
        <w:ind w:left="851" w:hanging="284"/>
        <w:jc w:val="both"/>
        <w:rPr>
          <w:rFonts w:ascii="Tahoma" w:hAnsi="Tahoma" w:cs="Tahoma"/>
          <w:sz w:val="24"/>
          <w:szCs w:val="24"/>
          <w:lang w:val="fr-SN" w:eastAsia="fr-SN"/>
        </w:rPr>
      </w:pPr>
      <w:r w:rsidRPr="00544E54">
        <w:rPr>
          <w:rFonts w:ascii="Tahoma" w:hAnsi="Tahoma" w:cs="Tahoma"/>
          <w:sz w:val="24"/>
          <w:szCs w:val="24"/>
          <w:lang w:val="fr-SN" w:eastAsia="fr-SN"/>
        </w:rPr>
        <w:t>La Firme doit prévoir dans son offre l’acquisition</w:t>
      </w:r>
      <w:r>
        <w:rPr>
          <w:rFonts w:ascii="Tahoma" w:hAnsi="Tahoma" w:cs="Tahoma"/>
          <w:sz w:val="24"/>
          <w:szCs w:val="24"/>
          <w:lang w:val="fr-SN" w:eastAsia="fr-SN"/>
        </w:rPr>
        <w:t xml:space="preserve"> de</w:t>
      </w:r>
      <w:r w:rsidRPr="00A00D24">
        <w:t xml:space="preserve"> </w:t>
      </w:r>
      <w:r w:rsidRPr="00A00D24">
        <w:rPr>
          <w:rFonts w:ascii="Tahoma" w:hAnsi="Tahoma" w:cs="Tahoma"/>
          <w:sz w:val="24"/>
          <w:szCs w:val="24"/>
          <w:lang w:val="fr-SN" w:eastAsia="fr-SN"/>
        </w:rPr>
        <w:t>tous les moyens nécessaires pour le déplacement de son personnel sur le chantier</w:t>
      </w:r>
      <w:r w:rsidRPr="00544E54">
        <w:rPr>
          <w:rFonts w:ascii="Tahoma" w:hAnsi="Tahoma" w:cs="Tahoma"/>
          <w:sz w:val="24"/>
          <w:szCs w:val="24"/>
          <w:lang w:val="fr-SN" w:eastAsia="fr-SN"/>
        </w:rPr>
        <w:t xml:space="preserve"> à titre des moyens de déplacement adaptés pour son personnel sur terrain afin de réaliser convenablement les prestations attendues. Ces équipements seront reversés au </w:t>
      </w:r>
      <w:r w:rsidRPr="00544E54">
        <w:rPr>
          <w:rFonts w:ascii="Tahoma" w:hAnsi="Tahoma" w:cs="Tahoma"/>
          <w:sz w:val="24"/>
          <w:szCs w:val="24"/>
          <w:lang w:val="fr-SN" w:eastAsia="fr-SN"/>
        </w:rPr>
        <w:lastRenderedPageBreak/>
        <w:t>PRODAN à la fin du contrat ;</w:t>
      </w:r>
    </w:p>
    <w:p w14:paraId="7C1FB947" w14:textId="77777777" w:rsidR="00370E09" w:rsidRPr="00544E54" w:rsidRDefault="00370E09" w:rsidP="00B05ABF">
      <w:pPr>
        <w:pStyle w:val="Paragraphedeliste"/>
        <w:widowControl w:val="0"/>
        <w:numPr>
          <w:ilvl w:val="0"/>
          <w:numId w:val="12"/>
        </w:numPr>
        <w:spacing w:after="0"/>
        <w:ind w:left="851" w:hanging="284"/>
        <w:jc w:val="both"/>
        <w:rPr>
          <w:rFonts w:ascii="Tahoma" w:hAnsi="Tahoma" w:cs="Tahoma"/>
          <w:sz w:val="24"/>
          <w:szCs w:val="24"/>
          <w:lang w:val="fr-SN" w:eastAsia="fr-SN"/>
        </w:rPr>
      </w:pPr>
      <w:r w:rsidRPr="00544E54">
        <w:rPr>
          <w:rFonts w:ascii="Tahoma" w:hAnsi="Tahoma" w:cs="Tahoma"/>
          <w:sz w:val="24"/>
          <w:szCs w:val="24"/>
          <w:lang w:val="fr-SN" w:eastAsia="fr-SN"/>
        </w:rPr>
        <w:t>La Firme prendra en charge tous les frais de son personnel relatif à la rémunération, au logement, autres déplacements, communication, nourriture, assurances santé et chantier etc....</w:t>
      </w:r>
    </w:p>
    <w:p w14:paraId="6813E090" w14:textId="77777777" w:rsidR="00370E09" w:rsidRPr="00544E54" w:rsidRDefault="00370E09" w:rsidP="00B05ABF">
      <w:pPr>
        <w:widowControl w:val="0"/>
        <w:numPr>
          <w:ilvl w:val="0"/>
          <w:numId w:val="12"/>
        </w:numPr>
        <w:spacing w:after="0"/>
        <w:ind w:left="851" w:hanging="284"/>
        <w:jc w:val="both"/>
        <w:rPr>
          <w:rFonts w:ascii="Tahoma" w:hAnsi="Tahoma" w:cs="Tahoma"/>
          <w:sz w:val="24"/>
          <w:szCs w:val="24"/>
          <w:lang w:val="fr-SN" w:eastAsia="fr-SN"/>
        </w:rPr>
      </w:pPr>
      <w:r w:rsidRPr="00544E54">
        <w:rPr>
          <w:rFonts w:ascii="Tahoma" w:hAnsi="Tahoma" w:cs="Tahoma"/>
          <w:sz w:val="24"/>
          <w:szCs w:val="24"/>
          <w:lang w:val="fr-SN" w:eastAsia="fr-SN"/>
        </w:rPr>
        <w:t>Des bureaux seront mis à la disposition du Consultant par l’Entreprise sur le chantier.</w:t>
      </w:r>
    </w:p>
    <w:p w14:paraId="3FE8B937" w14:textId="3A47284C" w:rsidR="00370E09" w:rsidRPr="00370E09" w:rsidRDefault="00370E09" w:rsidP="00370E09">
      <w:pPr>
        <w:tabs>
          <w:tab w:val="left" w:pos="5430"/>
        </w:tabs>
        <w:rPr>
          <w:rFonts w:ascii="Tahoma" w:hAnsi="Tahoma" w:cs="Tahoma"/>
          <w:sz w:val="24"/>
          <w:szCs w:val="24"/>
        </w:rPr>
        <w:sectPr w:rsidR="00370E09" w:rsidRPr="00370E09" w:rsidSect="00370E09">
          <w:pgSz w:w="11906" w:h="16838"/>
          <w:pgMar w:top="851" w:right="1418" w:bottom="1418" w:left="1276" w:header="709" w:footer="709" w:gutter="0"/>
          <w:cols w:space="708"/>
          <w:docGrid w:linePitch="360"/>
        </w:sectPr>
      </w:pPr>
    </w:p>
    <w:p w14:paraId="0D582065" w14:textId="777C9005" w:rsidR="002B6EF7" w:rsidRPr="00544E54" w:rsidRDefault="002B6EF7" w:rsidP="00EB2747">
      <w:pPr>
        <w:jc w:val="both"/>
        <w:rPr>
          <w:rFonts w:ascii="Tahoma" w:hAnsi="Tahoma" w:cs="Tahoma"/>
          <w:sz w:val="24"/>
          <w:szCs w:val="24"/>
          <w:lang w:val="fr-SN" w:eastAsia="fr-SN"/>
        </w:rPr>
      </w:pPr>
    </w:p>
    <w:sectPr w:rsidR="002B6EF7" w:rsidRPr="00544E54" w:rsidSect="00370E09">
      <w:headerReference w:type="default" r:id="rId18"/>
      <w:footerReference w:type="default" r:id="rId19"/>
      <w:pgSz w:w="11906" w:h="16838"/>
      <w:pgMar w:top="851" w:right="1418" w:bottom="141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34BCD" w14:textId="77777777" w:rsidR="007678D5" w:rsidRDefault="007678D5" w:rsidP="00A77EE1">
      <w:pPr>
        <w:spacing w:after="0" w:line="240" w:lineRule="auto"/>
      </w:pPr>
      <w:r>
        <w:separator/>
      </w:r>
    </w:p>
  </w:endnote>
  <w:endnote w:type="continuationSeparator" w:id="0">
    <w:p w14:paraId="73BB7332" w14:textId="77777777" w:rsidR="007678D5" w:rsidRDefault="007678D5" w:rsidP="00A77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7BFCA" w14:textId="673ABA7E" w:rsidR="00E57CB9" w:rsidRDefault="000D53B8" w:rsidP="00F068EC">
    <w:pPr>
      <w:tabs>
        <w:tab w:val="center" w:pos="4550"/>
        <w:tab w:val="left" w:pos="5818"/>
      </w:tabs>
      <w:ind w:right="260"/>
      <w:jc w:val="center"/>
      <w:rPr>
        <w:color w:val="323E4F" w:themeColor="text2" w:themeShade="BF"/>
        <w:sz w:val="24"/>
        <w:szCs w:val="24"/>
      </w:rPr>
    </w:pPr>
    <w:r>
      <w:rPr>
        <w:noProof/>
      </w:rPr>
      <mc:AlternateContent>
        <mc:Choice Requires="wps">
          <w:drawing>
            <wp:anchor distT="0" distB="0" distL="114300" distR="114300" simplePos="0" relativeHeight="251659264" behindDoc="0" locked="0" layoutInCell="1" allowOverlap="1" wp14:anchorId="29A020FD" wp14:editId="786C9A11">
              <wp:simplePos x="0" y="0"/>
              <wp:positionH relativeFrom="page">
                <wp:align>center</wp:align>
              </wp:positionH>
              <wp:positionV relativeFrom="paragraph">
                <wp:posOffset>333375</wp:posOffset>
              </wp:positionV>
              <wp:extent cx="7181850" cy="806450"/>
              <wp:effectExtent l="0" t="0" r="0" b="0"/>
              <wp:wrapNone/>
              <wp:docPr id="1882972619" name="Zone de texte 1"/>
              <wp:cNvGraphicFramePr/>
              <a:graphic xmlns:a="http://schemas.openxmlformats.org/drawingml/2006/main">
                <a:graphicData uri="http://schemas.microsoft.com/office/word/2010/wordprocessingShape">
                  <wps:wsp>
                    <wps:cNvSpPr txBox="1"/>
                    <wps:spPr>
                      <a:xfrm>
                        <a:off x="0" y="0"/>
                        <a:ext cx="7181850" cy="806450"/>
                      </a:xfrm>
                      <a:prstGeom prst="rect">
                        <a:avLst/>
                      </a:prstGeom>
                      <a:solidFill>
                        <a:schemeClr val="lt1"/>
                      </a:solidFill>
                      <a:ln w="6350">
                        <a:noFill/>
                      </a:ln>
                    </wps:spPr>
                    <wps:txbx>
                      <w:txbxContent>
                        <w:p w14:paraId="472151B3" w14:textId="77777777" w:rsidR="000D53B8" w:rsidRDefault="000D53B8" w:rsidP="000D53B8">
                          <w:pPr>
                            <w:spacing w:after="0"/>
                            <w:jc w:val="center"/>
                            <w:rPr>
                              <w:rFonts w:ascii="Arial" w:hAnsi="Arial"/>
                              <w:b/>
                              <w:bCs/>
                              <w:sz w:val="18"/>
                              <w:szCs w:val="18"/>
                            </w:rPr>
                          </w:pPr>
                          <w:r w:rsidRPr="0025287D">
                            <w:rPr>
                              <w:rFonts w:ascii="Arial" w:hAnsi="Arial"/>
                              <w:b/>
                              <w:bCs/>
                              <w:noProof/>
                            </w:rPr>
                            <w:drawing>
                              <wp:inline distT="0" distB="0" distL="0" distR="0" wp14:anchorId="3D8E64F5" wp14:editId="1AC3ECB7">
                                <wp:extent cx="6287770" cy="149225"/>
                                <wp:effectExtent l="0" t="0" r="0" b="317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7770" cy="149225"/>
                                        </a:xfrm>
                                        <a:prstGeom prst="rect">
                                          <a:avLst/>
                                        </a:prstGeom>
                                        <a:noFill/>
                                        <a:ln>
                                          <a:noFill/>
                                        </a:ln>
                                      </pic:spPr>
                                    </pic:pic>
                                  </a:graphicData>
                                </a:graphic>
                              </wp:inline>
                            </w:drawing>
                          </w:r>
                        </w:p>
                        <w:p w14:paraId="64482A02" w14:textId="77777777" w:rsidR="000D53B8" w:rsidRPr="006663DC" w:rsidRDefault="000D53B8" w:rsidP="000D53B8">
                          <w:pPr>
                            <w:spacing w:after="0"/>
                            <w:jc w:val="center"/>
                            <w:rPr>
                              <w:rFonts w:ascii="Arial" w:hAnsi="Arial"/>
                              <w:b/>
                              <w:bCs/>
                              <w:highlight w:val="cyan"/>
                            </w:rPr>
                          </w:pPr>
                          <w:r>
                            <w:rPr>
                              <w:rFonts w:ascii="Arial" w:hAnsi="Arial"/>
                              <w:b/>
                              <w:bCs/>
                              <w:sz w:val="18"/>
                              <w:szCs w:val="18"/>
                            </w:rPr>
                            <w:t xml:space="preserve">Croisement des </w:t>
                          </w:r>
                          <w:r w:rsidRPr="0025287D">
                            <w:rPr>
                              <w:rFonts w:ascii="Arial" w:hAnsi="Arial"/>
                              <w:b/>
                              <w:bCs/>
                              <w:sz w:val="18"/>
                              <w:szCs w:val="18"/>
                            </w:rPr>
                            <w:t>Avenue</w:t>
                          </w:r>
                          <w:r>
                            <w:rPr>
                              <w:rFonts w:ascii="Arial" w:hAnsi="Arial"/>
                              <w:b/>
                              <w:bCs/>
                              <w:sz w:val="18"/>
                              <w:szCs w:val="18"/>
                            </w:rPr>
                            <w:t xml:space="preserve">s </w:t>
                          </w:r>
                          <w:proofErr w:type="spellStart"/>
                          <w:r>
                            <w:rPr>
                              <w:rFonts w:ascii="Arial" w:hAnsi="Arial"/>
                              <w:b/>
                              <w:bCs/>
                              <w:sz w:val="18"/>
                              <w:szCs w:val="18"/>
                            </w:rPr>
                            <w:t>Batetela</w:t>
                          </w:r>
                          <w:proofErr w:type="spellEnd"/>
                          <w:r>
                            <w:rPr>
                              <w:rFonts w:ascii="Arial" w:hAnsi="Arial"/>
                              <w:b/>
                              <w:bCs/>
                              <w:sz w:val="18"/>
                              <w:szCs w:val="18"/>
                            </w:rPr>
                            <w:t xml:space="preserve"> et Boulevard du 30 juin, </w:t>
                          </w:r>
                          <w:r w:rsidRPr="0025287D">
                            <w:rPr>
                              <w:rFonts w:ascii="Arial" w:hAnsi="Arial"/>
                              <w:b/>
                              <w:bCs/>
                              <w:sz w:val="18"/>
                              <w:szCs w:val="18"/>
                            </w:rPr>
                            <w:t>Commune de la Gombe, Ville de Kinshasa,</w:t>
                          </w:r>
                          <w:r>
                            <w:rPr>
                              <w:rFonts w:ascii="Arial" w:hAnsi="Arial"/>
                              <w:b/>
                              <w:bCs/>
                              <w:sz w:val="18"/>
                              <w:szCs w:val="18"/>
                            </w:rPr>
                            <w:t xml:space="preserve"> dans la concession du Ministère de l’Agriculture et Sécurité </w:t>
                          </w:r>
                          <w:proofErr w:type="gramStart"/>
                          <w:r>
                            <w:rPr>
                              <w:rFonts w:ascii="Arial" w:hAnsi="Arial"/>
                              <w:b/>
                              <w:bCs/>
                              <w:sz w:val="18"/>
                              <w:szCs w:val="18"/>
                            </w:rPr>
                            <w:t xml:space="preserve">Alimentaire </w:t>
                          </w:r>
                          <w:r w:rsidRPr="0025287D">
                            <w:rPr>
                              <w:rFonts w:ascii="Arial" w:hAnsi="Arial"/>
                              <w:b/>
                              <w:bCs/>
                              <w:sz w:val="18"/>
                              <w:szCs w:val="18"/>
                            </w:rPr>
                            <w:t xml:space="preserve"> en</w:t>
                          </w:r>
                          <w:proofErr w:type="gramEnd"/>
                          <w:r w:rsidRPr="0025287D">
                            <w:rPr>
                              <w:rFonts w:ascii="Arial" w:hAnsi="Arial"/>
                              <w:b/>
                              <w:bCs/>
                              <w:sz w:val="18"/>
                              <w:szCs w:val="18"/>
                            </w:rPr>
                            <w:t xml:space="preserve"> République Démocratique du Congo, E-mail : </w:t>
                          </w:r>
                          <w:hyperlink r:id="rId2" w:history="1">
                            <w:r w:rsidRPr="006B7383">
                              <w:rPr>
                                <w:rStyle w:val="Lienhypertexte"/>
                                <w:rFonts w:ascii="Arial" w:hAnsi="Arial"/>
                                <w:b/>
                                <w:bCs/>
                                <w:sz w:val="18"/>
                                <w:szCs w:val="18"/>
                              </w:rPr>
                              <w:t>prodanstaff2023@gmail.com</w:t>
                            </w:r>
                          </w:hyperlink>
                          <w:r>
                            <w:rPr>
                              <w:rFonts w:ascii="Arial" w:hAnsi="Arial"/>
                              <w:b/>
                              <w:bCs/>
                              <w:color w:val="0000FF"/>
                              <w:sz w:val="18"/>
                              <w:szCs w:val="18"/>
                              <w:u w:val="single"/>
                            </w:rPr>
                            <w:t>, Tél : +243810789700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A020FD" id="_x0000_t202" coordsize="21600,21600" o:spt="202" path="m,l,21600r21600,l21600,xe">
              <v:stroke joinstyle="miter"/>
              <v:path gradientshapeok="t" o:connecttype="rect"/>
            </v:shapetype>
            <v:shape id="Zone de texte 1" o:spid="_x0000_s1033" type="#_x0000_t202" style="position:absolute;left:0;text-align:left;margin-left:0;margin-top:26.25pt;width:565.5pt;height:63.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" fillcolor="white [3201]" stroked="f" strokeweight=".5pt">
              <v:textbox>
                <w:txbxContent>
                  <w:p w14:paraId="472151B3" w14:textId="77777777" w:rsidR="000D53B8" w:rsidRDefault="000D53B8" w:rsidP="000D53B8">
                    <w:pPr>
                      <w:spacing w:after="0"/>
                      <w:jc w:val="center"/>
                      <w:rPr>
                        <w:rFonts w:ascii="Arial" w:hAnsi="Arial"/>
                        <w:b/>
                        <w:bCs/>
                        <w:sz w:val="18"/>
                        <w:szCs w:val="18"/>
                      </w:rPr>
                    </w:pPr>
                    <w:r w:rsidRPr="0025287D">
                      <w:rPr>
                        <w:rFonts w:ascii="Arial" w:hAnsi="Arial"/>
                        <w:b/>
                        <w:bCs/>
                        <w:noProof/>
                      </w:rPr>
                      <w:drawing>
                        <wp:inline distT="0" distB="0" distL="0" distR="0" wp14:anchorId="3D8E64F5" wp14:editId="1AC3ECB7">
                          <wp:extent cx="6287770" cy="149225"/>
                          <wp:effectExtent l="0" t="0" r="0" b="317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87770" cy="149225"/>
                                  </a:xfrm>
                                  <a:prstGeom prst="rect">
                                    <a:avLst/>
                                  </a:prstGeom>
                                  <a:noFill/>
                                  <a:ln>
                                    <a:noFill/>
                                  </a:ln>
                                </pic:spPr>
                              </pic:pic>
                            </a:graphicData>
                          </a:graphic>
                        </wp:inline>
                      </w:drawing>
                    </w:r>
                  </w:p>
                  <w:p w14:paraId="64482A02" w14:textId="77777777" w:rsidR="000D53B8" w:rsidRPr="006663DC" w:rsidRDefault="000D53B8" w:rsidP="000D53B8">
                    <w:pPr>
                      <w:spacing w:after="0"/>
                      <w:jc w:val="center"/>
                      <w:rPr>
                        <w:rFonts w:ascii="Arial" w:hAnsi="Arial"/>
                        <w:b/>
                        <w:bCs/>
                        <w:highlight w:val="cyan"/>
                      </w:rPr>
                    </w:pPr>
                    <w:r>
                      <w:rPr>
                        <w:rFonts w:ascii="Arial" w:hAnsi="Arial"/>
                        <w:b/>
                        <w:bCs/>
                        <w:sz w:val="18"/>
                        <w:szCs w:val="18"/>
                      </w:rPr>
                      <w:t xml:space="preserve">Croisement des </w:t>
                    </w:r>
                    <w:r w:rsidRPr="0025287D">
                      <w:rPr>
                        <w:rFonts w:ascii="Arial" w:hAnsi="Arial"/>
                        <w:b/>
                        <w:bCs/>
                        <w:sz w:val="18"/>
                        <w:szCs w:val="18"/>
                      </w:rPr>
                      <w:t>Avenue</w:t>
                    </w:r>
                    <w:r>
                      <w:rPr>
                        <w:rFonts w:ascii="Arial" w:hAnsi="Arial"/>
                        <w:b/>
                        <w:bCs/>
                        <w:sz w:val="18"/>
                        <w:szCs w:val="18"/>
                      </w:rPr>
                      <w:t xml:space="preserve">s </w:t>
                    </w:r>
                    <w:proofErr w:type="spellStart"/>
                    <w:r>
                      <w:rPr>
                        <w:rFonts w:ascii="Arial" w:hAnsi="Arial"/>
                        <w:b/>
                        <w:bCs/>
                        <w:sz w:val="18"/>
                        <w:szCs w:val="18"/>
                      </w:rPr>
                      <w:t>Batetela</w:t>
                    </w:r>
                    <w:proofErr w:type="spellEnd"/>
                    <w:r>
                      <w:rPr>
                        <w:rFonts w:ascii="Arial" w:hAnsi="Arial"/>
                        <w:b/>
                        <w:bCs/>
                        <w:sz w:val="18"/>
                        <w:szCs w:val="18"/>
                      </w:rPr>
                      <w:t xml:space="preserve"> et Boulevard du 30 juin, </w:t>
                    </w:r>
                    <w:r w:rsidRPr="0025287D">
                      <w:rPr>
                        <w:rFonts w:ascii="Arial" w:hAnsi="Arial"/>
                        <w:b/>
                        <w:bCs/>
                        <w:sz w:val="18"/>
                        <w:szCs w:val="18"/>
                      </w:rPr>
                      <w:t>Commune de la Gombe, Ville de Kinshasa,</w:t>
                    </w:r>
                    <w:r>
                      <w:rPr>
                        <w:rFonts w:ascii="Arial" w:hAnsi="Arial"/>
                        <w:b/>
                        <w:bCs/>
                        <w:sz w:val="18"/>
                        <w:szCs w:val="18"/>
                      </w:rPr>
                      <w:t xml:space="preserve"> dans la concession du Ministère de l’Agriculture et Sécurité </w:t>
                    </w:r>
                    <w:proofErr w:type="gramStart"/>
                    <w:r>
                      <w:rPr>
                        <w:rFonts w:ascii="Arial" w:hAnsi="Arial"/>
                        <w:b/>
                        <w:bCs/>
                        <w:sz w:val="18"/>
                        <w:szCs w:val="18"/>
                      </w:rPr>
                      <w:t xml:space="preserve">Alimentaire </w:t>
                    </w:r>
                    <w:r w:rsidRPr="0025287D">
                      <w:rPr>
                        <w:rFonts w:ascii="Arial" w:hAnsi="Arial"/>
                        <w:b/>
                        <w:bCs/>
                        <w:sz w:val="18"/>
                        <w:szCs w:val="18"/>
                      </w:rPr>
                      <w:t xml:space="preserve"> en</w:t>
                    </w:r>
                    <w:proofErr w:type="gramEnd"/>
                    <w:r w:rsidRPr="0025287D">
                      <w:rPr>
                        <w:rFonts w:ascii="Arial" w:hAnsi="Arial"/>
                        <w:b/>
                        <w:bCs/>
                        <w:sz w:val="18"/>
                        <w:szCs w:val="18"/>
                      </w:rPr>
                      <w:t xml:space="preserve"> République Démocratique du Congo, E-mail : </w:t>
                    </w:r>
                    <w:hyperlink r:id="rId4" w:history="1">
                      <w:r w:rsidRPr="006B7383">
                        <w:rPr>
                          <w:rStyle w:val="Lienhypertexte"/>
                          <w:rFonts w:ascii="Arial" w:hAnsi="Arial"/>
                          <w:b/>
                          <w:bCs/>
                          <w:sz w:val="18"/>
                          <w:szCs w:val="18"/>
                        </w:rPr>
                        <w:t>prodanstaff2023@gmail.com</w:t>
                      </w:r>
                    </w:hyperlink>
                    <w:r>
                      <w:rPr>
                        <w:rFonts w:ascii="Arial" w:hAnsi="Arial"/>
                        <w:b/>
                        <w:bCs/>
                        <w:color w:val="0000FF"/>
                        <w:sz w:val="18"/>
                        <w:szCs w:val="18"/>
                        <w:u w:val="single"/>
                      </w:rPr>
                      <w:t>, Tél : +243810789700</w:t>
                    </w:r>
                  </w:p>
                </w:txbxContent>
              </v:textbox>
              <w10:wrap anchorx="page"/>
            </v:shape>
          </w:pict>
        </mc:Fallback>
      </mc:AlternateContent>
    </w:r>
    <w:r w:rsidR="00E57CB9">
      <w:rPr>
        <w:color w:val="8496B0" w:themeColor="text2" w:themeTint="99"/>
        <w:spacing w:val="60"/>
        <w:sz w:val="24"/>
        <w:szCs w:val="24"/>
      </w:rPr>
      <w:t xml:space="preserve">Page </w:t>
    </w:r>
    <w:r w:rsidR="00E57CB9">
      <w:rPr>
        <w:color w:val="8496B0" w:themeColor="text2" w:themeTint="99"/>
        <w:sz w:val="24"/>
        <w:szCs w:val="24"/>
      </w:rPr>
      <w:t xml:space="preserve"> </w:t>
    </w:r>
    <w:r w:rsidR="00E57CB9">
      <w:rPr>
        <w:color w:val="323E4F" w:themeColor="text2" w:themeShade="BF"/>
        <w:sz w:val="24"/>
        <w:szCs w:val="24"/>
      </w:rPr>
      <w:fldChar w:fldCharType="begin"/>
    </w:r>
    <w:r w:rsidR="00E57CB9">
      <w:rPr>
        <w:color w:val="323E4F" w:themeColor="text2" w:themeShade="BF"/>
        <w:sz w:val="24"/>
        <w:szCs w:val="24"/>
      </w:rPr>
      <w:instrText>PAGE   \* MERGEFORMAT</w:instrText>
    </w:r>
    <w:r w:rsidR="00E57CB9">
      <w:rPr>
        <w:color w:val="323E4F" w:themeColor="text2" w:themeShade="BF"/>
        <w:sz w:val="24"/>
        <w:szCs w:val="24"/>
      </w:rPr>
      <w:fldChar w:fldCharType="separate"/>
    </w:r>
    <w:r w:rsidR="00E57CB9">
      <w:rPr>
        <w:noProof/>
        <w:color w:val="323E4F" w:themeColor="text2" w:themeShade="BF"/>
        <w:sz w:val="24"/>
        <w:szCs w:val="24"/>
      </w:rPr>
      <w:t>21</w:t>
    </w:r>
    <w:r w:rsidR="00E57CB9">
      <w:rPr>
        <w:color w:val="323E4F" w:themeColor="text2" w:themeShade="BF"/>
        <w:sz w:val="24"/>
        <w:szCs w:val="24"/>
      </w:rPr>
      <w:fldChar w:fldCharType="end"/>
    </w:r>
    <w:r w:rsidR="00E57CB9">
      <w:rPr>
        <w:color w:val="323E4F" w:themeColor="text2" w:themeShade="BF"/>
        <w:sz w:val="24"/>
        <w:szCs w:val="24"/>
      </w:rPr>
      <w:t xml:space="preserve"> | </w:t>
    </w:r>
    <w:r w:rsidR="00E57CB9">
      <w:rPr>
        <w:color w:val="323E4F" w:themeColor="text2" w:themeShade="BF"/>
        <w:sz w:val="24"/>
        <w:szCs w:val="24"/>
      </w:rPr>
      <w:fldChar w:fldCharType="begin"/>
    </w:r>
    <w:r w:rsidR="00E57CB9">
      <w:rPr>
        <w:color w:val="323E4F" w:themeColor="text2" w:themeShade="BF"/>
        <w:sz w:val="24"/>
        <w:szCs w:val="24"/>
      </w:rPr>
      <w:instrText>NUMPAGES  \* Arabic  \* MERGEFORMAT</w:instrText>
    </w:r>
    <w:r w:rsidR="00E57CB9">
      <w:rPr>
        <w:color w:val="323E4F" w:themeColor="text2" w:themeShade="BF"/>
        <w:sz w:val="24"/>
        <w:szCs w:val="24"/>
      </w:rPr>
      <w:fldChar w:fldCharType="separate"/>
    </w:r>
    <w:r w:rsidR="00E57CB9">
      <w:rPr>
        <w:noProof/>
        <w:color w:val="323E4F" w:themeColor="text2" w:themeShade="BF"/>
        <w:sz w:val="24"/>
        <w:szCs w:val="24"/>
      </w:rPr>
      <w:t>22</w:t>
    </w:r>
    <w:r w:rsidR="00E57CB9">
      <w:rPr>
        <w:color w:val="323E4F" w:themeColor="text2" w:themeShade="BF"/>
        <w:sz w:val="24"/>
        <w:szCs w:val="24"/>
      </w:rPr>
      <w:fldChar w:fldCharType="end"/>
    </w:r>
  </w:p>
  <w:p w14:paraId="018C74F5" w14:textId="0EC64466" w:rsidR="000D53B8" w:rsidRDefault="000D53B8" w:rsidP="00F068EC">
    <w:pPr>
      <w:tabs>
        <w:tab w:val="center" w:pos="4550"/>
        <w:tab w:val="left" w:pos="5818"/>
      </w:tabs>
      <w:ind w:right="260"/>
      <w:jc w:val="center"/>
      <w:rPr>
        <w:color w:val="222A35" w:themeColor="text2" w:themeShade="80"/>
        <w:sz w:val="24"/>
        <w:szCs w:val="24"/>
      </w:rPr>
    </w:pPr>
  </w:p>
  <w:p w14:paraId="3C356B38" w14:textId="77777777" w:rsidR="00E57CB9" w:rsidRDefault="00E57CB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1D525" w14:textId="0B8E511B" w:rsidR="00E57CB9" w:rsidRDefault="00E57CB9" w:rsidP="00F068EC">
    <w:pPr>
      <w:tabs>
        <w:tab w:val="center" w:pos="4550"/>
        <w:tab w:val="left" w:pos="5818"/>
      </w:tabs>
      <w:ind w:right="260"/>
      <w:jc w:val="center"/>
      <w:rPr>
        <w:color w:val="222A35" w:themeColor="text2" w:themeShade="80"/>
        <w:sz w:val="24"/>
        <w:szCs w:val="24"/>
      </w:rPr>
    </w:pPr>
    <w:r>
      <w:rPr>
        <w:color w:val="8496B0" w:themeColor="text2" w:themeTint="99"/>
        <w:spacing w:val="60"/>
        <w:sz w:val="24"/>
        <w:szCs w:val="24"/>
      </w:rPr>
      <w:t xml:space="preserve">Page </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noProof/>
        <w:color w:val="323E4F" w:themeColor="text2" w:themeShade="BF"/>
        <w:sz w:val="24"/>
        <w:szCs w:val="24"/>
      </w:rPr>
      <w:t>22</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noProof/>
        <w:color w:val="323E4F" w:themeColor="text2" w:themeShade="BF"/>
        <w:sz w:val="24"/>
        <w:szCs w:val="24"/>
      </w:rPr>
      <w:t>22</w:t>
    </w:r>
    <w:r>
      <w:rPr>
        <w:color w:val="323E4F" w:themeColor="text2" w:themeShade="BF"/>
        <w:sz w:val="24"/>
        <w:szCs w:val="24"/>
      </w:rPr>
      <w:fldChar w:fldCharType="end"/>
    </w:r>
  </w:p>
  <w:p w14:paraId="4FEABA4B" w14:textId="77777777" w:rsidR="00E57CB9" w:rsidRDefault="00E57CB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0CC47" w14:textId="77777777" w:rsidR="007678D5" w:rsidRDefault="007678D5" w:rsidP="00A77EE1">
      <w:pPr>
        <w:spacing w:after="0" w:line="240" w:lineRule="auto"/>
      </w:pPr>
      <w:r>
        <w:separator/>
      </w:r>
    </w:p>
  </w:footnote>
  <w:footnote w:type="continuationSeparator" w:id="0">
    <w:p w14:paraId="658DD917" w14:textId="77777777" w:rsidR="007678D5" w:rsidRDefault="007678D5" w:rsidP="00A77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8220F" w14:textId="77777777" w:rsidR="00E57CB9" w:rsidRDefault="00E57CB9">
    <w:pPr>
      <w:pStyle w:val="En-tte"/>
      <w:jc w:val="center"/>
    </w:pPr>
  </w:p>
  <w:p w14:paraId="698F5132" w14:textId="77777777" w:rsidR="00E57CB9" w:rsidRDefault="00E57CB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B590B" w14:textId="77777777" w:rsidR="00E57CB9" w:rsidRDefault="00E57CB9">
    <w:pPr>
      <w:pStyle w:val="En-tte"/>
      <w:jc w:val="center"/>
    </w:pPr>
  </w:p>
  <w:p w14:paraId="7283D56F" w14:textId="77777777" w:rsidR="00E57CB9" w:rsidRDefault="00E57CB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25pt;height:11.25pt;visibility:visible;mso-wrap-style:square" o:bullet="t">
        <v:imagedata r:id="rId1" o:title=""/>
      </v:shape>
    </w:pict>
  </w:numPicBullet>
  <w:numPicBullet w:numPicBulletId="1">
    <w:pict>
      <v:shape id="_x0000_i1059" type="#_x0000_t75" style="width:11.25pt;height:11.25pt;visibility:visible;mso-wrap-style:square" o:bullet="t">
        <v:imagedata r:id="rId2" o:title=""/>
      </v:shape>
    </w:pict>
  </w:numPicBullet>
  <w:abstractNum w:abstractNumId="0" w15:restartNumberingAfterBreak="0">
    <w:nsid w:val="8A9C5893"/>
    <w:multiLevelType w:val="hybridMultilevel"/>
    <w:tmpl w:val="4CBCC32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A457F9"/>
    <w:multiLevelType w:val="hybridMultilevel"/>
    <w:tmpl w:val="52865040"/>
    <w:lvl w:ilvl="0" w:tplc="040C0001">
      <w:start w:val="1"/>
      <w:numFmt w:val="bullet"/>
      <w:lvlText w:val=""/>
      <w:lvlJc w:val="left"/>
      <w:pPr>
        <w:ind w:left="1146" w:hanging="360"/>
      </w:pPr>
      <w:rPr>
        <w:rFonts w:ascii="Symbol" w:hAnsi="Symbol" w:hint="default"/>
      </w:rPr>
    </w:lvl>
    <w:lvl w:ilvl="1" w:tplc="240C0003" w:tentative="1">
      <w:start w:val="1"/>
      <w:numFmt w:val="bullet"/>
      <w:lvlText w:val="o"/>
      <w:lvlJc w:val="left"/>
      <w:pPr>
        <w:ind w:left="1866" w:hanging="360"/>
      </w:pPr>
      <w:rPr>
        <w:rFonts w:ascii="Courier New" w:hAnsi="Courier New" w:cs="Courier New" w:hint="default"/>
      </w:rPr>
    </w:lvl>
    <w:lvl w:ilvl="2" w:tplc="240C0005" w:tentative="1">
      <w:start w:val="1"/>
      <w:numFmt w:val="bullet"/>
      <w:lvlText w:val=""/>
      <w:lvlJc w:val="left"/>
      <w:pPr>
        <w:ind w:left="2586" w:hanging="360"/>
      </w:pPr>
      <w:rPr>
        <w:rFonts w:ascii="Wingdings" w:hAnsi="Wingdings" w:hint="default"/>
      </w:rPr>
    </w:lvl>
    <w:lvl w:ilvl="3" w:tplc="240C0001" w:tentative="1">
      <w:start w:val="1"/>
      <w:numFmt w:val="bullet"/>
      <w:lvlText w:val=""/>
      <w:lvlJc w:val="left"/>
      <w:pPr>
        <w:ind w:left="3306" w:hanging="360"/>
      </w:pPr>
      <w:rPr>
        <w:rFonts w:ascii="Symbol" w:hAnsi="Symbol" w:hint="default"/>
      </w:rPr>
    </w:lvl>
    <w:lvl w:ilvl="4" w:tplc="240C0003" w:tentative="1">
      <w:start w:val="1"/>
      <w:numFmt w:val="bullet"/>
      <w:lvlText w:val="o"/>
      <w:lvlJc w:val="left"/>
      <w:pPr>
        <w:ind w:left="4026" w:hanging="360"/>
      </w:pPr>
      <w:rPr>
        <w:rFonts w:ascii="Courier New" w:hAnsi="Courier New" w:cs="Courier New" w:hint="default"/>
      </w:rPr>
    </w:lvl>
    <w:lvl w:ilvl="5" w:tplc="240C0005" w:tentative="1">
      <w:start w:val="1"/>
      <w:numFmt w:val="bullet"/>
      <w:lvlText w:val=""/>
      <w:lvlJc w:val="left"/>
      <w:pPr>
        <w:ind w:left="4746" w:hanging="360"/>
      </w:pPr>
      <w:rPr>
        <w:rFonts w:ascii="Wingdings" w:hAnsi="Wingdings" w:hint="default"/>
      </w:rPr>
    </w:lvl>
    <w:lvl w:ilvl="6" w:tplc="240C0001" w:tentative="1">
      <w:start w:val="1"/>
      <w:numFmt w:val="bullet"/>
      <w:lvlText w:val=""/>
      <w:lvlJc w:val="left"/>
      <w:pPr>
        <w:ind w:left="5466" w:hanging="360"/>
      </w:pPr>
      <w:rPr>
        <w:rFonts w:ascii="Symbol" w:hAnsi="Symbol" w:hint="default"/>
      </w:rPr>
    </w:lvl>
    <w:lvl w:ilvl="7" w:tplc="240C0003" w:tentative="1">
      <w:start w:val="1"/>
      <w:numFmt w:val="bullet"/>
      <w:lvlText w:val="o"/>
      <w:lvlJc w:val="left"/>
      <w:pPr>
        <w:ind w:left="6186" w:hanging="360"/>
      </w:pPr>
      <w:rPr>
        <w:rFonts w:ascii="Courier New" w:hAnsi="Courier New" w:cs="Courier New" w:hint="default"/>
      </w:rPr>
    </w:lvl>
    <w:lvl w:ilvl="8" w:tplc="240C0005" w:tentative="1">
      <w:start w:val="1"/>
      <w:numFmt w:val="bullet"/>
      <w:lvlText w:val=""/>
      <w:lvlJc w:val="left"/>
      <w:pPr>
        <w:ind w:left="6906" w:hanging="360"/>
      </w:pPr>
      <w:rPr>
        <w:rFonts w:ascii="Wingdings" w:hAnsi="Wingdings" w:hint="default"/>
      </w:rPr>
    </w:lvl>
  </w:abstractNum>
  <w:abstractNum w:abstractNumId="2" w15:restartNumberingAfterBreak="0">
    <w:nsid w:val="08D16797"/>
    <w:multiLevelType w:val="multilevel"/>
    <w:tmpl w:val="35B0E998"/>
    <w:lvl w:ilvl="0">
      <w:start w:val="1"/>
      <w:numFmt w:val="upperRoman"/>
      <w:pStyle w:val="ER1"/>
      <w:lvlText w:val="%1."/>
      <w:lvlJc w:val="left"/>
      <w:pPr>
        <w:ind w:left="72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916DEC"/>
    <w:multiLevelType w:val="multilevel"/>
    <w:tmpl w:val="B1C2F1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11E36961"/>
    <w:multiLevelType w:val="hybridMultilevel"/>
    <w:tmpl w:val="C3E834FE"/>
    <w:lvl w:ilvl="0" w:tplc="040C0001">
      <w:start w:val="1"/>
      <w:numFmt w:val="bullet"/>
      <w:lvlText w:val=""/>
      <w:lvlJc w:val="left"/>
      <w:pPr>
        <w:ind w:left="1350" w:hanging="360"/>
      </w:pPr>
      <w:rPr>
        <w:rFonts w:ascii="Symbol" w:hAnsi="Symbol" w:hint="default"/>
      </w:rPr>
    </w:lvl>
    <w:lvl w:ilvl="1" w:tplc="240C0003">
      <w:start w:val="1"/>
      <w:numFmt w:val="bullet"/>
      <w:lvlText w:val="o"/>
      <w:lvlJc w:val="left"/>
      <w:pPr>
        <w:ind w:left="2070" w:hanging="360"/>
      </w:pPr>
      <w:rPr>
        <w:rFonts w:ascii="Courier New" w:hAnsi="Courier New" w:cs="Courier New" w:hint="default"/>
      </w:rPr>
    </w:lvl>
    <w:lvl w:ilvl="2" w:tplc="240C0005" w:tentative="1">
      <w:start w:val="1"/>
      <w:numFmt w:val="bullet"/>
      <w:lvlText w:val=""/>
      <w:lvlJc w:val="left"/>
      <w:pPr>
        <w:ind w:left="2790" w:hanging="360"/>
      </w:pPr>
      <w:rPr>
        <w:rFonts w:ascii="Wingdings" w:hAnsi="Wingdings" w:hint="default"/>
      </w:rPr>
    </w:lvl>
    <w:lvl w:ilvl="3" w:tplc="240C0001" w:tentative="1">
      <w:start w:val="1"/>
      <w:numFmt w:val="bullet"/>
      <w:lvlText w:val=""/>
      <w:lvlJc w:val="left"/>
      <w:pPr>
        <w:ind w:left="3510" w:hanging="360"/>
      </w:pPr>
      <w:rPr>
        <w:rFonts w:ascii="Symbol" w:hAnsi="Symbol" w:hint="default"/>
      </w:rPr>
    </w:lvl>
    <w:lvl w:ilvl="4" w:tplc="240C0003" w:tentative="1">
      <w:start w:val="1"/>
      <w:numFmt w:val="bullet"/>
      <w:lvlText w:val="o"/>
      <w:lvlJc w:val="left"/>
      <w:pPr>
        <w:ind w:left="4230" w:hanging="360"/>
      </w:pPr>
      <w:rPr>
        <w:rFonts w:ascii="Courier New" w:hAnsi="Courier New" w:cs="Courier New" w:hint="default"/>
      </w:rPr>
    </w:lvl>
    <w:lvl w:ilvl="5" w:tplc="240C0005" w:tentative="1">
      <w:start w:val="1"/>
      <w:numFmt w:val="bullet"/>
      <w:lvlText w:val=""/>
      <w:lvlJc w:val="left"/>
      <w:pPr>
        <w:ind w:left="4950" w:hanging="360"/>
      </w:pPr>
      <w:rPr>
        <w:rFonts w:ascii="Wingdings" w:hAnsi="Wingdings" w:hint="default"/>
      </w:rPr>
    </w:lvl>
    <w:lvl w:ilvl="6" w:tplc="240C0001" w:tentative="1">
      <w:start w:val="1"/>
      <w:numFmt w:val="bullet"/>
      <w:lvlText w:val=""/>
      <w:lvlJc w:val="left"/>
      <w:pPr>
        <w:ind w:left="5670" w:hanging="360"/>
      </w:pPr>
      <w:rPr>
        <w:rFonts w:ascii="Symbol" w:hAnsi="Symbol" w:hint="default"/>
      </w:rPr>
    </w:lvl>
    <w:lvl w:ilvl="7" w:tplc="240C0003" w:tentative="1">
      <w:start w:val="1"/>
      <w:numFmt w:val="bullet"/>
      <w:lvlText w:val="o"/>
      <w:lvlJc w:val="left"/>
      <w:pPr>
        <w:ind w:left="6390" w:hanging="360"/>
      </w:pPr>
      <w:rPr>
        <w:rFonts w:ascii="Courier New" w:hAnsi="Courier New" w:cs="Courier New" w:hint="default"/>
      </w:rPr>
    </w:lvl>
    <w:lvl w:ilvl="8" w:tplc="240C0005" w:tentative="1">
      <w:start w:val="1"/>
      <w:numFmt w:val="bullet"/>
      <w:lvlText w:val=""/>
      <w:lvlJc w:val="left"/>
      <w:pPr>
        <w:ind w:left="7110" w:hanging="360"/>
      </w:pPr>
      <w:rPr>
        <w:rFonts w:ascii="Wingdings" w:hAnsi="Wingdings" w:hint="default"/>
      </w:rPr>
    </w:lvl>
  </w:abstractNum>
  <w:abstractNum w:abstractNumId="5" w15:restartNumberingAfterBreak="0">
    <w:nsid w:val="1282384C"/>
    <w:multiLevelType w:val="hybridMultilevel"/>
    <w:tmpl w:val="E2CEAC1C"/>
    <w:lvl w:ilvl="0" w:tplc="040C0001">
      <w:start w:val="1"/>
      <w:numFmt w:val="bullet"/>
      <w:lvlText w:val=""/>
      <w:lvlJc w:val="left"/>
      <w:pPr>
        <w:ind w:left="2280" w:hanging="360"/>
      </w:pPr>
      <w:rPr>
        <w:rFonts w:ascii="Symbol" w:hAnsi="Symbol"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6" w15:restartNumberingAfterBreak="0">
    <w:nsid w:val="14647027"/>
    <w:multiLevelType w:val="hybridMultilevel"/>
    <w:tmpl w:val="9650DF06"/>
    <w:lvl w:ilvl="0" w:tplc="040C0001">
      <w:start w:val="1"/>
      <w:numFmt w:val="bullet"/>
      <w:lvlText w:val=""/>
      <w:lvlJc w:val="left"/>
      <w:pPr>
        <w:ind w:left="1305" w:hanging="360"/>
      </w:pPr>
      <w:rPr>
        <w:rFonts w:ascii="Symbol" w:hAnsi="Symbol" w:hint="default"/>
      </w:rPr>
    </w:lvl>
    <w:lvl w:ilvl="1" w:tplc="040C0003" w:tentative="1">
      <w:start w:val="1"/>
      <w:numFmt w:val="bullet"/>
      <w:lvlText w:val="o"/>
      <w:lvlJc w:val="left"/>
      <w:pPr>
        <w:ind w:left="2025" w:hanging="360"/>
      </w:pPr>
      <w:rPr>
        <w:rFonts w:ascii="Courier New" w:hAnsi="Courier New" w:cs="Courier New" w:hint="default"/>
      </w:rPr>
    </w:lvl>
    <w:lvl w:ilvl="2" w:tplc="040C0005" w:tentative="1">
      <w:start w:val="1"/>
      <w:numFmt w:val="bullet"/>
      <w:lvlText w:val=""/>
      <w:lvlJc w:val="left"/>
      <w:pPr>
        <w:ind w:left="2745" w:hanging="360"/>
      </w:pPr>
      <w:rPr>
        <w:rFonts w:ascii="Wingdings" w:hAnsi="Wingdings" w:hint="default"/>
      </w:rPr>
    </w:lvl>
    <w:lvl w:ilvl="3" w:tplc="040C0001" w:tentative="1">
      <w:start w:val="1"/>
      <w:numFmt w:val="bullet"/>
      <w:lvlText w:val=""/>
      <w:lvlJc w:val="left"/>
      <w:pPr>
        <w:ind w:left="3465" w:hanging="360"/>
      </w:pPr>
      <w:rPr>
        <w:rFonts w:ascii="Symbol" w:hAnsi="Symbol" w:hint="default"/>
      </w:rPr>
    </w:lvl>
    <w:lvl w:ilvl="4" w:tplc="040C0003" w:tentative="1">
      <w:start w:val="1"/>
      <w:numFmt w:val="bullet"/>
      <w:lvlText w:val="o"/>
      <w:lvlJc w:val="left"/>
      <w:pPr>
        <w:ind w:left="4185" w:hanging="360"/>
      </w:pPr>
      <w:rPr>
        <w:rFonts w:ascii="Courier New" w:hAnsi="Courier New" w:cs="Courier New" w:hint="default"/>
      </w:rPr>
    </w:lvl>
    <w:lvl w:ilvl="5" w:tplc="040C0005" w:tentative="1">
      <w:start w:val="1"/>
      <w:numFmt w:val="bullet"/>
      <w:lvlText w:val=""/>
      <w:lvlJc w:val="left"/>
      <w:pPr>
        <w:ind w:left="4905" w:hanging="360"/>
      </w:pPr>
      <w:rPr>
        <w:rFonts w:ascii="Wingdings" w:hAnsi="Wingdings" w:hint="default"/>
      </w:rPr>
    </w:lvl>
    <w:lvl w:ilvl="6" w:tplc="040C0001" w:tentative="1">
      <w:start w:val="1"/>
      <w:numFmt w:val="bullet"/>
      <w:lvlText w:val=""/>
      <w:lvlJc w:val="left"/>
      <w:pPr>
        <w:ind w:left="5625" w:hanging="360"/>
      </w:pPr>
      <w:rPr>
        <w:rFonts w:ascii="Symbol" w:hAnsi="Symbol" w:hint="default"/>
      </w:rPr>
    </w:lvl>
    <w:lvl w:ilvl="7" w:tplc="040C0003" w:tentative="1">
      <w:start w:val="1"/>
      <w:numFmt w:val="bullet"/>
      <w:lvlText w:val="o"/>
      <w:lvlJc w:val="left"/>
      <w:pPr>
        <w:ind w:left="6345" w:hanging="360"/>
      </w:pPr>
      <w:rPr>
        <w:rFonts w:ascii="Courier New" w:hAnsi="Courier New" w:cs="Courier New" w:hint="default"/>
      </w:rPr>
    </w:lvl>
    <w:lvl w:ilvl="8" w:tplc="040C0005" w:tentative="1">
      <w:start w:val="1"/>
      <w:numFmt w:val="bullet"/>
      <w:lvlText w:val=""/>
      <w:lvlJc w:val="left"/>
      <w:pPr>
        <w:ind w:left="7065" w:hanging="360"/>
      </w:pPr>
      <w:rPr>
        <w:rFonts w:ascii="Wingdings" w:hAnsi="Wingdings" w:hint="default"/>
      </w:rPr>
    </w:lvl>
  </w:abstractNum>
  <w:abstractNum w:abstractNumId="7" w15:restartNumberingAfterBreak="0">
    <w:nsid w:val="18430606"/>
    <w:multiLevelType w:val="hybridMultilevel"/>
    <w:tmpl w:val="E8C44180"/>
    <w:lvl w:ilvl="0" w:tplc="040C0001">
      <w:start w:val="1"/>
      <w:numFmt w:val="bullet"/>
      <w:lvlText w:val=""/>
      <w:lvlJc w:val="left"/>
      <w:pPr>
        <w:ind w:left="2070" w:hanging="360"/>
      </w:pPr>
      <w:rPr>
        <w:rFonts w:ascii="Symbol" w:hAnsi="Symbol" w:hint="default"/>
      </w:rPr>
    </w:lvl>
    <w:lvl w:ilvl="1" w:tplc="240C0003" w:tentative="1">
      <w:start w:val="1"/>
      <w:numFmt w:val="bullet"/>
      <w:lvlText w:val="o"/>
      <w:lvlJc w:val="left"/>
      <w:pPr>
        <w:ind w:left="2790" w:hanging="360"/>
      </w:pPr>
      <w:rPr>
        <w:rFonts w:ascii="Courier New" w:hAnsi="Courier New" w:cs="Courier New" w:hint="default"/>
      </w:rPr>
    </w:lvl>
    <w:lvl w:ilvl="2" w:tplc="240C0005" w:tentative="1">
      <w:start w:val="1"/>
      <w:numFmt w:val="bullet"/>
      <w:lvlText w:val=""/>
      <w:lvlJc w:val="left"/>
      <w:pPr>
        <w:ind w:left="3510" w:hanging="360"/>
      </w:pPr>
      <w:rPr>
        <w:rFonts w:ascii="Wingdings" w:hAnsi="Wingdings" w:hint="default"/>
      </w:rPr>
    </w:lvl>
    <w:lvl w:ilvl="3" w:tplc="240C0001" w:tentative="1">
      <w:start w:val="1"/>
      <w:numFmt w:val="bullet"/>
      <w:lvlText w:val=""/>
      <w:lvlJc w:val="left"/>
      <w:pPr>
        <w:ind w:left="4230" w:hanging="360"/>
      </w:pPr>
      <w:rPr>
        <w:rFonts w:ascii="Symbol" w:hAnsi="Symbol" w:hint="default"/>
      </w:rPr>
    </w:lvl>
    <w:lvl w:ilvl="4" w:tplc="240C0003" w:tentative="1">
      <w:start w:val="1"/>
      <w:numFmt w:val="bullet"/>
      <w:lvlText w:val="o"/>
      <w:lvlJc w:val="left"/>
      <w:pPr>
        <w:ind w:left="4950" w:hanging="360"/>
      </w:pPr>
      <w:rPr>
        <w:rFonts w:ascii="Courier New" w:hAnsi="Courier New" w:cs="Courier New" w:hint="default"/>
      </w:rPr>
    </w:lvl>
    <w:lvl w:ilvl="5" w:tplc="240C0005" w:tentative="1">
      <w:start w:val="1"/>
      <w:numFmt w:val="bullet"/>
      <w:lvlText w:val=""/>
      <w:lvlJc w:val="left"/>
      <w:pPr>
        <w:ind w:left="5670" w:hanging="360"/>
      </w:pPr>
      <w:rPr>
        <w:rFonts w:ascii="Wingdings" w:hAnsi="Wingdings" w:hint="default"/>
      </w:rPr>
    </w:lvl>
    <w:lvl w:ilvl="6" w:tplc="240C0001" w:tentative="1">
      <w:start w:val="1"/>
      <w:numFmt w:val="bullet"/>
      <w:lvlText w:val=""/>
      <w:lvlJc w:val="left"/>
      <w:pPr>
        <w:ind w:left="6390" w:hanging="360"/>
      </w:pPr>
      <w:rPr>
        <w:rFonts w:ascii="Symbol" w:hAnsi="Symbol" w:hint="default"/>
      </w:rPr>
    </w:lvl>
    <w:lvl w:ilvl="7" w:tplc="240C0003" w:tentative="1">
      <w:start w:val="1"/>
      <w:numFmt w:val="bullet"/>
      <w:lvlText w:val="o"/>
      <w:lvlJc w:val="left"/>
      <w:pPr>
        <w:ind w:left="7110" w:hanging="360"/>
      </w:pPr>
      <w:rPr>
        <w:rFonts w:ascii="Courier New" w:hAnsi="Courier New" w:cs="Courier New" w:hint="default"/>
      </w:rPr>
    </w:lvl>
    <w:lvl w:ilvl="8" w:tplc="240C0005" w:tentative="1">
      <w:start w:val="1"/>
      <w:numFmt w:val="bullet"/>
      <w:lvlText w:val=""/>
      <w:lvlJc w:val="left"/>
      <w:pPr>
        <w:ind w:left="7830" w:hanging="360"/>
      </w:pPr>
      <w:rPr>
        <w:rFonts w:ascii="Wingdings" w:hAnsi="Wingdings" w:hint="default"/>
      </w:rPr>
    </w:lvl>
  </w:abstractNum>
  <w:abstractNum w:abstractNumId="8" w15:restartNumberingAfterBreak="0">
    <w:nsid w:val="1C952AC1"/>
    <w:multiLevelType w:val="hybridMultilevel"/>
    <w:tmpl w:val="F32803AE"/>
    <w:lvl w:ilvl="0" w:tplc="7DB4FF9C">
      <w:start w:val="4"/>
      <w:numFmt w:val="lowerLetter"/>
      <w:lvlText w:val="%1)"/>
      <w:lvlJc w:val="left"/>
      <w:pPr>
        <w:ind w:left="1494" w:hanging="360"/>
      </w:pPr>
      <w:rPr>
        <w:rFonts w:hint="default"/>
        <w:b/>
        <w:bCs/>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9" w15:restartNumberingAfterBreak="0">
    <w:nsid w:val="1E177EBD"/>
    <w:multiLevelType w:val="hybridMultilevel"/>
    <w:tmpl w:val="2116C3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C76198"/>
    <w:multiLevelType w:val="hybridMultilevel"/>
    <w:tmpl w:val="3DB6E56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23702659"/>
    <w:multiLevelType w:val="multilevel"/>
    <w:tmpl w:val="C10C609A"/>
    <w:lvl w:ilvl="0">
      <w:start w:val="4"/>
      <w:numFmt w:val="upperRoman"/>
      <w:lvlText w:val="%1."/>
      <w:lvlJc w:val="left"/>
      <w:pPr>
        <w:ind w:left="1571" w:hanging="720"/>
      </w:pPr>
      <w:rPr>
        <w:rFonts w:hint="default"/>
      </w:rPr>
    </w:lvl>
    <w:lvl w:ilvl="1">
      <w:start w:val="1"/>
      <w:numFmt w:val="decimal"/>
      <w:isLgl/>
      <w:lvlText w:val="%1.%2"/>
      <w:lvlJc w:val="left"/>
      <w:pPr>
        <w:ind w:left="2520" w:hanging="360"/>
      </w:pPr>
      <w:rPr>
        <w:rFonts w:hint="default"/>
      </w:rPr>
    </w:lvl>
    <w:lvl w:ilvl="2">
      <w:start w:val="1"/>
      <w:numFmt w:val="decimal"/>
      <w:isLgl/>
      <w:lvlText w:val="%1.%2.%3"/>
      <w:lvlJc w:val="left"/>
      <w:pPr>
        <w:ind w:left="4189" w:hanging="720"/>
      </w:pPr>
      <w:rPr>
        <w:rFonts w:hint="default"/>
      </w:rPr>
    </w:lvl>
    <w:lvl w:ilvl="3">
      <w:start w:val="1"/>
      <w:numFmt w:val="decimal"/>
      <w:isLgl/>
      <w:lvlText w:val="%1.%2.%3.%4"/>
      <w:lvlJc w:val="left"/>
      <w:pPr>
        <w:ind w:left="5498" w:hanging="720"/>
      </w:pPr>
      <w:rPr>
        <w:rFonts w:hint="default"/>
      </w:rPr>
    </w:lvl>
    <w:lvl w:ilvl="4">
      <w:start w:val="1"/>
      <w:numFmt w:val="decimal"/>
      <w:isLgl/>
      <w:lvlText w:val="%1.%2.%3.%4.%5"/>
      <w:lvlJc w:val="left"/>
      <w:pPr>
        <w:ind w:left="7167" w:hanging="1080"/>
      </w:pPr>
      <w:rPr>
        <w:rFonts w:hint="default"/>
      </w:rPr>
    </w:lvl>
    <w:lvl w:ilvl="5">
      <w:start w:val="1"/>
      <w:numFmt w:val="decimal"/>
      <w:isLgl/>
      <w:lvlText w:val="%1.%2.%3.%4.%5.%6"/>
      <w:lvlJc w:val="left"/>
      <w:pPr>
        <w:ind w:left="8476" w:hanging="1080"/>
      </w:pPr>
      <w:rPr>
        <w:rFonts w:hint="default"/>
      </w:rPr>
    </w:lvl>
    <w:lvl w:ilvl="6">
      <w:start w:val="1"/>
      <w:numFmt w:val="decimal"/>
      <w:isLgl/>
      <w:lvlText w:val="%1.%2.%3.%4.%5.%6.%7"/>
      <w:lvlJc w:val="left"/>
      <w:pPr>
        <w:ind w:left="10145" w:hanging="1440"/>
      </w:pPr>
      <w:rPr>
        <w:rFonts w:hint="default"/>
      </w:rPr>
    </w:lvl>
    <w:lvl w:ilvl="7">
      <w:start w:val="1"/>
      <w:numFmt w:val="decimal"/>
      <w:isLgl/>
      <w:lvlText w:val="%1.%2.%3.%4.%5.%6.%7.%8"/>
      <w:lvlJc w:val="left"/>
      <w:pPr>
        <w:ind w:left="11454" w:hanging="1440"/>
      </w:pPr>
      <w:rPr>
        <w:rFonts w:hint="default"/>
      </w:rPr>
    </w:lvl>
    <w:lvl w:ilvl="8">
      <w:start w:val="1"/>
      <w:numFmt w:val="decimal"/>
      <w:isLgl/>
      <w:lvlText w:val="%1.%2.%3.%4.%5.%6.%7.%8.%9"/>
      <w:lvlJc w:val="left"/>
      <w:pPr>
        <w:ind w:left="13123" w:hanging="1800"/>
      </w:pPr>
      <w:rPr>
        <w:rFonts w:hint="default"/>
      </w:rPr>
    </w:lvl>
  </w:abstractNum>
  <w:abstractNum w:abstractNumId="12" w15:restartNumberingAfterBreak="0">
    <w:nsid w:val="26D74DE6"/>
    <w:multiLevelType w:val="multilevel"/>
    <w:tmpl w:val="0F1AD4F0"/>
    <w:lvl w:ilvl="0">
      <w:start w:val="1"/>
      <w:numFmt w:val="decimal"/>
      <w:lvlText w:val="%1."/>
      <w:lvlJc w:val="left"/>
      <w:pPr>
        <w:tabs>
          <w:tab w:val="num" w:pos="644"/>
        </w:tabs>
        <w:ind w:left="644" w:hanging="360"/>
      </w:pPr>
    </w:lvl>
    <w:lvl w:ilvl="1">
      <w:start w:val="1"/>
      <w:numFmt w:val="bullet"/>
      <w:lvlText w:val="o"/>
      <w:lvlJc w:val="left"/>
      <w:pPr>
        <w:tabs>
          <w:tab w:val="num" w:pos="1364"/>
        </w:tabs>
        <w:ind w:left="1364" w:hanging="360"/>
      </w:pPr>
      <w:rPr>
        <w:rFonts w:ascii="Courier New" w:hAnsi="Courier New" w:hint="default"/>
        <w:sz w:val="20"/>
      </w:rPr>
    </w:lvl>
    <w:lvl w:ilvl="2">
      <w:start w:val="1"/>
      <w:numFmt w:val="lowerRoman"/>
      <w:lvlText w:val="(%3)"/>
      <w:lvlJc w:val="left"/>
      <w:pPr>
        <w:ind w:left="2444" w:hanging="720"/>
      </w:pPr>
      <w:rPr>
        <w:rFonts w:hint="default"/>
        <w:b w:val="0"/>
      </w:r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3" w15:restartNumberingAfterBreak="0">
    <w:nsid w:val="37057568"/>
    <w:multiLevelType w:val="hybridMultilevel"/>
    <w:tmpl w:val="BE241F18"/>
    <w:lvl w:ilvl="0" w:tplc="040C0001">
      <w:start w:val="1"/>
      <w:numFmt w:val="bullet"/>
      <w:lvlText w:val=""/>
      <w:lvlJc w:val="left"/>
      <w:pPr>
        <w:ind w:left="1349" w:hanging="360"/>
      </w:pPr>
      <w:rPr>
        <w:rFonts w:ascii="Symbol" w:hAnsi="Symbol" w:hint="default"/>
      </w:rPr>
    </w:lvl>
    <w:lvl w:ilvl="1" w:tplc="240C0003" w:tentative="1">
      <w:start w:val="1"/>
      <w:numFmt w:val="bullet"/>
      <w:lvlText w:val="o"/>
      <w:lvlJc w:val="left"/>
      <w:pPr>
        <w:ind w:left="2069" w:hanging="360"/>
      </w:pPr>
      <w:rPr>
        <w:rFonts w:ascii="Courier New" w:hAnsi="Courier New" w:cs="Courier New" w:hint="default"/>
      </w:rPr>
    </w:lvl>
    <w:lvl w:ilvl="2" w:tplc="240C0005" w:tentative="1">
      <w:start w:val="1"/>
      <w:numFmt w:val="bullet"/>
      <w:lvlText w:val=""/>
      <w:lvlJc w:val="left"/>
      <w:pPr>
        <w:ind w:left="2789" w:hanging="360"/>
      </w:pPr>
      <w:rPr>
        <w:rFonts w:ascii="Wingdings" w:hAnsi="Wingdings" w:hint="default"/>
      </w:rPr>
    </w:lvl>
    <w:lvl w:ilvl="3" w:tplc="240C0001" w:tentative="1">
      <w:start w:val="1"/>
      <w:numFmt w:val="bullet"/>
      <w:lvlText w:val=""/>
      <w:lvlJc w:val="left"/>
      <w:pPr>
        <w:ind w:left="3509" w:hanging="360"/>
      </w:pPr>
      <w:rPr>
        <w:rFonts w:ascii="Symbol" w:hAnsi="Symbol" w:hint="default"/>
      </w:rPr>
    </w:lvl>
    <w:lvl w:ilvl="4" w:tplc="240C0003" w:tentative="1">
      <w:start w:val="1"/>
      <w:numFmt w:val="bullet"/>
      <w:lvlText w:val="o"/>
      <w:lvlJc w:val="left"/>
      <w:pPr>
        <w:ind w:left="4229" w:hanging="360"/>
      </w:pPr>
      <w:rPr>
        <w:rFonts w:ascii="Courier New" w:hAnsi="Courier New" w:cs="Courier New" w:hint="default"/>
      </w:rPr>
    </w:lvl>
    <w:lvl w:ilvl="5" w:tplc="240C0005" w:tentative="1">
      <w:start w:val="1"/>
      <w:numFmt w:val="bullet"/>
      <w:lvlText w:val=""/>
      <w:lvlJc w:val="left"/>
      <w:pPr>
        <w:ind w:left="4949" w:hanging="360"/>
      </w:pPr>
      <w:rPr>
        <w:rFonts w:ascii="Wingdings" w:hAnsi="Wingdings" w:hint="default"/>
      </w:rPr>
    </w:lvl>
    <w:lvl w:ilvl="6" w:tplc="240C0001" w:tentative="1">
      <w:start w:val="1"/>
      <w:numFmt w:val="bullet"/>
      <w:lvlText w:val=""/>
      <w:lvlJc w:val="left"/>
      <w:pPr>
        <w:ind w:left="5669" w:hanging="360"/>
      </w:pPr>
      <w:rPr>
        <w:rFonts w:ascii="Symbol" w:hAnsi="Symbol" w:hint="default"/>
      </w:rPr>
    </w:lvl>
    <w:lvl w:ilvl="7" w:tplc="240C0003" w:tentative="1">
      <w:start w:val="1"/>
      <w:numFmt w:val="bullet"/>
      <w:lvlText w:val="o"/>
      <w:lvlJc w:val="left"/>
      <w:pPr>
        <w:ind w:left="6389" w:hanging="360"/>
      </w:pPr>
      <w:rPr>
        <w:rFonts w:ascii="Courier New" w:hAnsi="Courier New" w:cs="Courier New" w:hint="default"/>
      </w:rPr>
    </w:lvl>
    <w:lvl w:ilvl="8" w:tplc="240C0005" w:tentative="1">
      <w:start w:val="1"/>
      <w:numFmt w:val="bullet"/>
      <w:lvlText w:val=""/>
      <w:lvlJc w:val="left"/>
      <w:pPr>
        <w:ind w:left="7109" w:hanging="360"/>
      </w:pPr>
      <w:rPr>
        <w:rFonts w:ascii="Wingdings" w:hAnsi="Wingdings" w:hint="default"/>
      </w:rPr>
    </w:lvl>
  </w:abstractNum>
  <w:abstractNum w:abstractNumId="14" w15:restartNumberingAfterBreak="0">
    <w:nsid w:val="3B0C0C6D"/>
    <w:multiLevelType w:val="hybridMultilevel"/>
    <w:tmpl w:val="BF6C3DB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0077C14"/>
    <w:multiLevelType w:val="hybridMultilevel"/>
    <w:tmpl w:val="0B4A8A9C"/>
    <w:lvl w:ilvl="0" w:tplc="84C26CEC">
      <w:start w:val="3"/>
      <w:numFmt w:val="upperLetter"/>
      <w:lvlText w:val="%1)"/>
      <w:lvlJc w:val="left"/>
      <w:pPr>
        <w:ind w:left="810" w:hanging="360"/>
      </w:pPr>
      <w:rPr>
        <w:rFonts w:hint="default"/>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16" w15:restartNumberingAfterBreak="0">
    <w:nsid w:val="523A3E01"/>
    <w:multiLevelType w:val="hybridMultilevel"/>
    <w:tmpl w:val="D220A6C4"/>
    <w:lvl w:ilvl="0" w:tplc="040C0001">
      <w:start w:val="1"/>
      <w:numFmt w:val="bullet"/>
      <w:lvlText w:val=""/>
      <w:lvlJc w:val="left"/>
      <w:pPr>
        <w:ind w:left="1650" w:hanging="360"/>
      </w:pPr>
      <w:rPr>
        <w:rFonts w:ascii="Symbol" w:hAnsi="Symbol" w:hint="default"/>
      </w:rPr>
    </w:lvl>
    <w:lvl w:ilvl="1" w:tplc="040C0003" w:tentative="1">
      <w:start w:val="1"/>
      <w:numFmt w:val="bullet"/>
      <w:lvlText w:val="o"/>
      <w:lvlJc w:val="left"/>
      <w:pPr>
        <w:ind w:left="2370" w:hanging="360"/>
      </w:pPr>
      <w:rPr>
        <w:rFonts w:ascii="Courier New" w:hAnsi="Courier New" w:cs="Courier New" w:hint="default"/>
      </w:rPr>
    </w:lvl>
    <w:lvl w:ilvl="2" w:tplc="040C0005" w:tentative="1">
      <w:start w:val="1"/>
      <w:numFmt w:val="bullet"/>
      <w:lvlText w:val=""/>
      <w:lvlJc w:val="left"/>
      <w:pPr>
        <w:ind w:left="3090" w:hanging="360"/>
      </w:pPr>
      <w:rPr>
        <w:rFonts w:ascii="Wingdings" w:hAnsi="Wingdings" w:hint="default"/>
      </w:rPr>
    </w:lvl>
    <w:lvl w:ilvl="3" w:tplc="040C0001" w:tentative="1">
      <w:start w:val="1"/>
      <w:numFmt w:val="bullet"/>
      <w:lvlText w:val=""/>
      <w:lvlJc w:val="left"/>
      <w:pPr>
        <w:ind w:left="3810" w:hanging="360"/>
      </w:pPr>
      <w:rPr>
        <w:rFonts w:ascii="Symbol" w:hAnsi="Symbol" w:hint="default"/>
      </w:rPr>
    </w:lvl>
    <w:lvl w:ilvl="4" w:tplc="040C0003" w:tentative="1">
      <w:start w:val="1"/>
      <w:numFmt w:val="bullet"/>
      <w:lvlText w:val="o"/>
      <w:lvlJc w:val="left"/>
      <w:pPr>
        <w:ind w:left="4530" w:hanging="360"/>
      </w:pPr>
      <w:rPr>
        <w:rFonts w:ascii="Courier New" w:hAnsi="Courier New" w:cs="Courier New" w:hint="default"/>
      </w:rPr>
    </w:lvl>
    <w:lvl w:ilvl="5" w:tplc="040C0005" w:tentative="1">
      <w:start w:val="1"/>
      <w:numFmt w:val="bullet"/>
      <w:lvlText w:val=""/>
      <w:lvlJc w:val="left"/>
      <w:pPr>
        <w:ind w:left="5250" w:hanging="360"/>
      </w:pPr>
      <w:rPr>
        <w:rFonts w:ascii="Wingdings" w:hAnsi="Wingdings" w:hint="default"/>
      </w:rPr>
    </w:lvl>
    <w:lvl w:ilvl="6" w:tplc="040C0001" w:tentative="1">
      <w:start w:val="1"/>
      <w:numFmt w:val="bullet"/>
      <w:lvlText w:val=""/>
      <w:lvlJc w:val="left"/>
      <w:pPr>
        <w:ind w:left="5970" w:hanging="360"/>
      </w:pPr>
      <w:rPr>
        <w:rFonts w:ascii="Symbol" w:hAnsi="Symbol" w:hint="default"/>
      </w:rPr>
    </w:lvl>
    <w:lvl w:ilvl="7" w:tplc="040C0003" w:tentative="1">
      <w:start w:val="1"/>
      <w:numFmt w:val="bullet"/>
      <w:lvlText w:val="o"/>
      <w:lvlJc w:val="left"/>
      <w:pPr>
        <w:ind w:left="6690" w:hanging="360"/>
      </w:pPr>
      <w:rPr>
        <w:rFonts w:ascii="Courier New" w:hAnsi="Courier New" w:cs="Courier New" w:hint="default"/>
      </w:rPr>
    </w:lvl>
    <w:lvl w:ilvl="8" w:tplc="040C0005" w:tentative="1">
      <w:start w:val="1"/>
      <w:numFmt w:val="bullet"/>
      <w:lvlText w:val=""/>
      <w:lvlJc w:val="left"/>
      <w:pPr>
        <w:ind w:left="7410" w:hanging="360"/>
      </w:pPr>
      <w:rPr>
        <w:rFonts w:ascii="Wingdings" w:hAnsi="Wingdings" w:hint="default"/>
      </w:rPr>
    </w:lvl>
  </w:abstractNum>
  <w:abstractNum w:abstractNumId="17" w15:restartNumberingAfterBreak="0">
    <w:nsid w:val="54337CF6"/>
    <w:multiLevelType w:val="hybridMultilevel"/>
    <w:tmpl w:val="1F8C9408"/>
    <w:lvl w:ilvl="0" w:tplc="98266268">
      <w:start w:val="1"/>
      <w:numFmt w:val="bullet"/>
      <w:pStyle w:val="1MainText"/>
      <w:lvlText w:val=""/>
      <w:lvlPicBulletId w:val="0"/>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8" w15:restartNumberingAfterBreak="0">
    <w:nsid w:val="57727E15"/>
    <w:multiLevelType w:val="hybridMultilevel"/>
    <w:tmpl w:val="8FECEEA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2267A0E"/>
    <w:multiLevelType w:val="hybridMultilevel"/>
    <w:tmpl w:val="6F56CF52"/>
    <w:lvl w:ilvl="0" w:tplc="E69A215E">
      <w:start w:val="7"/>
      <w:numFmt w:val="upperRoman"/>
      <w:lvlText w:val="%1."/>
      <w:lvlJc w:val="left"/>
      <w:pPr>
        <w:ind w:left="2291" w:hanging="720"/>
      </w:pPr>
      <w:rPr>
        <w:rFonts w:hint="default"/>
      </w:rPr>
    </w:lvl>
    <w:lvl w:ilvl="1" w:tplc="040C0019">
      <w:start w:val="1"/>
      <w:numFmt w:val="lowerLetter"/>
      <w:lvlText w:val="%2."/>
      <w:lvlJc w:val="left"/>
      <w:pPr>
        <w:ind w:left="2651" w:hanging="360"/>
      </w:pPr>
    </w:lvl>
    <w:lvl w:ilvl="2" w:tplc="040C001B" w:tentative="1">
      <w:start w:val="1"/>
      <w:numFmt w:val="lowerRoman"/>
      <w:lvlText w:val="%3."/>
      <w:lvlJc w:val="right"/>
      <w:pPr>
        <w:ind w:left="3371" w:hanging="180"/>
      </w:pPr>
    </w:lvl>
    <w:lvl w:ilvl="3" w:tplc="040C000F" w:tentative="1">
      <w:start w:val="1"/>
      <w:numFmt w:val="decimal"/>
      <w:lvlText w:val="%4."/>
      <w:lvlJc w:val="left"/>
      <w:pPr>
        <w:ind w:left="4091" w:hanging="360"/>
      </w:pPr>
    </w:lvl>
    <w:lvl w:ilvl="4" w:tplc="040C0019" w:tentative="1">
      <w:start w:val="1"/>
      <w:numFmt w:val="lowerLetter"/>
      <w:lvlText w:val="%5."/>
      <w:lvlJc w:val="left"/>
      <w:pPr>
        <w:ind w:left="4811" w:hanging="360"/>
      </w:pPr>
    </w:lvl>
    <w:lvl w:ilvl="5" w:tplc="040C001B" w:tentative="1">
      <w:start w:val="1"/>
      <w:numFmt w:val="lowerRoman"/>
      <w:lvlText w:val="%6."/>
      <w:lvlJc w:val="right"/>
      <w:pPr>
        <w:ind w:left="5531" w:hanging="180"/>
      </w:pPr>
    </w:lvl>
    <w:lvl w:ilvl="6" w:tplc="040C000F" w:tentative="1">
      <w:start w:val="1"/>
      <w:numFmt w:val="decimal"/>
      <w:lvlText w:val="%7."/>
      <w:lvlJc w:val="left"/>
      <w:pPr>
        <w:ind w:left="6251" w:hanging="360"/>
      </w:pPr>
    </w:lvl>
    <w:lvl w:ilvl="7" w:tplc="040C0019" w:tentative="1">
      <w:start w:val="1"/>
      <w:numFmt w:val="lowerLetter"/>
      <w:lvlText w:val="%8."/>
      <w:lvlJc w:val="left"/>
      <w:pPr>
        <w:ind w:left="6971" w:hanging="360"/>
      </w:pPr>
    </w:lvl>
    <w:lvl w:ilvl="8" w:tplc="040C001B" w:tentative="1">
      <w:start w:val="1"/>
      <w:numFmt w:val="lowerRoman"/>
      <w:lvlText w:val="%9."/>
      <w:lvlJc w:val="right"/>
      <w:pPr>
        <w:ind w:left="7691" w:hanging="180"/>
      </w:pPr>
    </w:lvl>
  </w:abstractNum>
  <w:abstractNum w:abstractNumId="20" w15:restartNumberingAfterBreak="0">
    <w:nsid w:val="76E50D10"/>
    <w:multiLevelType w:val="hybridMultilevel"/>
    <w:tmpl w:val="C6B24D1A"/>
    <w:lvl w:ilvl="0" w:tplc="2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21" w15:restartNumberingAfterBreak="0">
    <w:nsid w:val="7A1B2AE1"/>
    <w:multiLevelType w:val="hybridMultilevel"/>
    <w:tmpl w:val="827E7C2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A224886"/>
    <w:multiLevelType w:val="hybridMultilevel"/>
    <w:tmpl w:val="F2B4A55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BD14A3E"/>
    <w:multiLevelType w:val="hybridMultilevel"/>
    <w:tmpl w:val="DB40AFC4"/>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D590DF4"/>
    <w:multiLevelType w:val="hybridMultilevel"/>
    <w:tmpl w:val="952AF556"/>
    <w:lvl w:ilvl="0" w:tplc="8E803870">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5" w15:restartNumberingAfterBreak="0">
    <w:nsid w:val="7DF14A5B"/>
    <w:multiLevelType w:val="multilevel"/>
    <w:tmpl w:val="7C8A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11"/>
  </w:num>
  <w:num w:numId="4">
    <w:abstractNumId w:val="24"/>
  </w:num>
  <w:num w:numId="5">
    <w:abstractNumId w:val="5"/>
  </w:num>
  <w:num w:numId="6">
    <w:abstractNumId w:val="15"/>
  </w:num>
  <w:num w:numId="7">
    <w:abstractNumId w:val="8"/>
  </w:num>
  <w:num w:numId="8">
    <w:abstractNumId w:val="17"/>
  </w:num>
  <w:num w:numId="9">
    <w:abstractNumId w:val="21"/>
  </w:num>
  <w:num w:numId="10">
    <w:abstractNumId w:val="9"/>
  </w:num>
  <w:num w:numId="11">
    <w:abstractNumId w:val="14"/>
  </w:num>
  <w:num w:numId="12">
    <w:abstractNumId w:val="22"/>
  </w:num>
  <w:num w:numId="13">
    <w:abstractNumId w:val="4"/>
  </w:num>
  <w:num w:numId="14">
    <w:abstractNumId w:val="20"/>
  </w:num>
  <w:num w:numId="15">
    <w:abstractNumId w:val="18"/>
  </w:num>
  <w:num w:numId="16">
    <w:abstractNumId w:val="1"/>
  </w:num>
  <w:num w:numId="17">
    <w:abstractNumId w:val="7"/>
  </w:num>
  <w:num w:numId="18">
    <w:abstractNumId w:val="13"/>
  </w:num>
  <w:num w:numId="19">
    <w:abstractNumId w:val="3"/>
  </w:num>
  <w:num w:numId="20">
    <w:abstractNumId w:val="12"/>
  </w:num>
  <w:num w:numId="21">
    <w:abstractNumId w:val="25"/>
  </w:num>
  <w:num w:numId="22">
    <w:abstractNumId w:val="23"/>
  </w:num>
  <w:num w:numId="23">
    <w:abstractNumId w:val="2"/>
    <w:lvlOverride w:ilvl="0">
      <w:startOverride w:val="2"/>
    </w:lvlOverride>
    <w:lvlOverride w:ilvl="1">
      <w:startOverride w:val="1"/>
    </w:lvlOverride>
  </w:num>
  <w:num w:numId="24">
    <w:abstractNumId w:val="19"/>
  </w:num>
  <w:num w:numId="25">
    <w:abstractNumId w:val="0"/>
  </w:num>
  <w:num w:numId="26">
    <w:abstractNumId w:val="16"/>
  </w:num>
  <w:num w:numId="27">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EE1"/>
    <w:rsid w:val="00000648"/>
    <w:rsid w:val="000067F4"/>
    <w:rsid w:val="0001186F"/>
    <w:rsid w:val="00012F5B"/>
    <w:rsid w:val="00014FAB"/>
    <w:rsid w:val="000207B0"/>
    <w:rsid w:val="000209E4"/>
    <w:rsid w:val="00022B32"/>
    <w:rsid w:val="00023E0A"/>
    <w:rsid w:val="000262BC"/>
    <w:rsid w:val="000305D2"/>
    <w:rsid w:val="00037707"/>
    <w:rsid w:val="00042DCF"/>
    <w:rsid w:val="00043061"/>
    <w:rsid w:val="00043B94"/>
    <w:rsid w:val="00043C45"/>
    <w:rsid w:val="00050592"/>
    <w:rsid w:val="00050F33"/>
    <w:rsid w:val="000518EE"/>
    <w:rsid w:val="000529A1"/>
    <w:rsid w:val="000615B4"/>
    <w:rsid w:val="00064BF9"/>
    <w:rsid w:val="00075D69"/>
    <w:rsid w:val="00076581"/>
    <w:rsid w:val="000765F9"/>
    <w:rsid w:val="0008038D"/>
    <w:rsid w:val="000803AF"/>
    <w:rsid w:val="00081293"/>
    <w:rsid w:val="00081D89"/>
    <w:rsid w:val="00083ACB"/>
    <w:rsid w:val="00086D6F"/>
    <w:rsid w:val="00090FF3"/>
    <w:rsid w:val="00091B2E"/>
    <w:rsid w:val="00093218"/>
    <w:rsid w:val="00093C62"/>
    <w:rsid w:val="000941CE"/>
    <w:rsid w:val="000A2D3D"/>
    <w:rsid w:val="000A331D"/>
    <w:rsid w:val="000A425C"/>
    <w:rsid w:val="000A574D"/>
    <w:rsid w:val="000B04BD"/>
    <w:rsid w:val="000B15D9"/>
    <w:rsid w:val="000B1660"/>
    <w:rsid w:val="000B319F"/>
    <w:rsid w:val="000B4267"/>
    <w:rsid w:val="000B5A03"/>
    <w:rsid w:val="000C2268"/>
    <w:rsid w:val="000D0A7B"/>
    <w:rsid w:val="000D0A9B"/>
    <w:rsid w:val="000D29CD"/>
    <w:rsid w:val="000D3234"/>
    <w:rsid w:val="000D4882"/>
    <w:rsid w:val="000D527A"/>
    <w:rsid w:val="000D53B8"/>
    <w:rsid w:val="000E1A16"/>
    <w:rsid w:val="000E3439"/>
    <w:rsid w:val="000E6041"/>
    <w:rsid w:val="000E663B"/>
    <w:rsid w:val="000F4735"/>
    <w:rsid w:val="000F48AD"/>
    <w:rsid w:val="000F51CE"/>
    <w:rsid w:val="000F7660"/>
    <w:rsid w:val="001029E6"/>
    <w:rsid w:val="00104139"/>
    <w:rsid w:val="00105153"/>
    <w:rsid w:val="001109F7"/>
    <w:rsid w:val="00112AD8"/>
    <w:rsid w:val="00113678"/>
    <w:rsid w:val="00115991"/>
    <w:rsid w:val="001200C9"/>
    <w:rsid w:val="0012108E"/>
    <w:rsid w:val="00123414"/>
    <w:rsid w:val="00123E7B"/>
    <w:rsid w:val="00132BD6"/>
    <w:rsid w:val="00132C83"/>
    <w:rsid w:val="0013459E"/>
    <w:rsid w:val="00134987"/>
    <w:rsid w:val="00135CD3"/>
    <w:rsid w:val="001412CA"/>
    <w:rsid w:val="0014205B"/>
    <w:rsid w:val="0014485E"/>
    <w:rsid w:val="00144DCF"/>
    <w:rsid w:val="001455DE"/>
    <w:rsid w:val="001466EC"/>
    <w:rsid w:val="00147792"/>
    <w:rsid w:val="0015113A"/>
    <w:rsid w:val="0015290B"/>
    <w:rsid w:val="001579D2"/>
    <w:rsid w:val="00161BB0"/>
    <w:rsid w:val="0016272F"/>
    <w:rsid w:val="001632C9"/>
    <w:rsid w:val="001639E9"/>
    <w:rsid w:val="00164DBE"/>
    <w:rsid w:val="00173D84"/>
    <w:rsid w:val="00173E16"/>
    <w:rsid w:val="00173F6A"/>
    <w:rsid w:val="0017428E"/>
    <w:rsid w:val="0017673C"/>
    <w:rsid w:val="00177A34"/>
    <w:rsid w:val="00177E28"/>
    <w:rsid w:val="0018423F"/>
    <w:rsid w:val="00196F01"/>
    <w:rsid w:val="00197AA4"/>
    <w:rsid w:val="00197DCD"/>
    <w:rsid w:val="001A0428"/>
    <w:rsid w:val="001A292A"/>
    <w:rsid w:val="001A4FB7"/>
    <w:rsid w:val="001A6E34"/>
    <w:rsid w:val="001B24F2"/>
    <w:rsid w:val="001B2649"/>
    <w:rsid w:val="001B3F92"/>
    <w:rsid w:val="001B58FE"/>
    <w:rsid w:val="001C3047"/>
    <w:rsid w:val="001C378C"/>
    <w:rsid w:val="001C3C05"/>
    <w:rsid w:val="001C42F4"/>
    <w:rsid w:val="001C4B10"/>
    <w:rsid w:val="001C6447"/>
    <w:rsid w:val="001D462E"/>
    <w:rsid w:val="001D46F9"/>
    <w:rsid w:val="001D599B"/>
    <w:rsid w:val="001D5DD4"/>
    <w:rsid w:val="001D6479"/>
    <w:rsid w:val="001D6DC1"/>
    <w:rsid w:val="001E00D3"/>
    <w:rsid w:val="001E0651"/>
    <w:rsid w:val="001E07A3"/>
    <w:rsid w:val="001E3011"/>
    <w:rsid w:val="001E3EAB"/>
    <w:rsid w:val="001E45AD"/>
    <w:rsid w:val="001E463D"/>
    <w:rsid w:val="001E5ADE"/>
    <w:rsid w:val="001E65CB"/>
    <w:rsid w:val="001E696F"/>
    <w:rsid w:val="001F5A2B"/>
    <w:rsid w:val="001F5B48"/>
    <w:rsid w:val="001F700D"/>
    <w:rsid w:val="002001BF"/>
    <w:rsid w:val="00204E4B"/>
    <w:rsid w:val="002057AD"/>
    <w:rsid w:val="00210C08"/>
    <w:rsid w:val="002123A6"/>
    <w:rsid w:val="00213188"/>
    <w:rsid w:val="002140BC"/>
    <w:rsid w:val="00215CE5"/>
    <w:rsid w:val="00217A52"/>
    <w:rsid w:val="00220CAE"/>
    <w:rsid w:val="00222AC3"/>
    <w:rsid w:val="0022551C"/>
    <w:rsid w:val="002269B9"/>
    <w:rsid w:val="0023070F"/>
    <w:rsid w:val="002340E8"/>
    <w:rsid w:val="00237F73"/>
    <w:rsid w:val="00247844"/>
    <w:rsid w:val="002516F3"/>
    <w:rsid w:val="00251E39"/>
    <w:rsid w:val="0025229C"/>
    <w:rsid w:val="002552F3"/>
    <w:rsid w:val="002570DD"/>
    <w:rsid w:val="002571BC"/>
    <w:rsid w:val="00257624"/>
    <w:rsid w:val="00257D0D"/>
    <w:rsid w:val="00260A84"/>
    <w:rsid w:val="00262A52"/>
    <w:rsid w:val="00262DC4"/>
    <w:rsid w:val="00265463"/>
    <w:rsid w:val="00271439"/>
    <w:rsid w:val="0027260C"/>
    <w:rsid w:val="00272A64"/>
    <w:rsid w:val="00275636"/>
    <w:rsid w:val="00275923"/>
    <w:rsid w:val="00283022"/>
    <w:rsid w:val="00285FDE"/>
    <w:rsid w:val="00287114"/>
    <w:rsid w:val="00287121"/>
    <w:rsid w:val="002900FC"/>
    <w:rsid w:val="0029018D"/>
    <w:rsid w:val="00291370"/>
    <w:rsid w:val="00292783"/>
    <w:rsid w:val="00292E86"/>
    <w:rsid w:val="00293DE3"/>
    <w:rsid w:val="00294446"/>
    <w:rsid w:val="00294D19"/>
    <w:rsid w:val="002969E0"/>
    <w:rsid w:val="002A2E7C"/>
    <w:rsid w:val="002A4DEA"/>
    <w:rsid w:val="002A58CF"/>
    <w:rsid w:val="002A5DE3"/>
    <w:rsid w:val="002B3DAC"/>
    <w:rsid w:val="002B455D"/>
    <w:rsid w:val="002B530C"/>
    <w:rsid w:val="002B59F7"/>
    <w:rsid w:val="002B5C9D"/>
    <w:rsid w:val="002B6735"/>
    <w:rsid w:val="002B6EF7"/>
    <w:rsid w:val="002B71DF"/>
    <w:rsid w:val="002C34BF"/>
    <w:rsid w:val="002C38FC"/>
    <w:rsid w:val="002C3F96"/>
    <w:rsid w:val="002C4108"/>
    <w:rsid w:val="002C4C30"/>
    <w:rsid w:val="002C6BA9"/>
    <w:rsid w:val="002C70DD"/>
    <w:rsid w:val="002D26D5"/>
    <w:rsid w:val="002D3316"/>
    <w:rsid w:val="002E0544"/>
    <w:rsid w:val="002E1245"/>
    <w:rsid w:val="002E1AB8"/>
    <w:rsid w:val="002E4482"/>
    <w:rsid w:val="002E562C"/>
    <w:rsid w:val="002F5CB5"/>
    <w:rsid w:val="00301991"/>
    <w:rsid w:val="00302258"/>
    <w:rsid w:val="0030339A"/>
    <w:rsid w:val="00304121"/>
    <w:rsid w:val="00314C64"/>
    <w:rsid w:val="0031517A"/>
    <w:rsid w:val="003160DB"/>
    <w:rsid w:val="00324ED7"/>
    <w:rsid w:val="00325C2F"/>
    <w:rsid w:val="00326F88"/>
    <w:rsid w:val="003318FC"/>
    <w:rsid w:val="00331E41"/>
    <w:rsid w:val="0033592A"/>
    <w:rsid w:val="0033783A"/>
    <w:rsid w:val="003401E8"/>
    <w:rsid w:val="00341583"/>
    <w:rsid w:val="00341B26"/>
    <w:rsid w:val="00350C15"/>
    <w:rsid w:val="00352168"/>
    <w:rsid w:val="003524F8"/>
    <w:rsid w:val="003536E9"/>
    <w:rsid w:val="003536F2"/>
    <w:rsid w:val="003543C4"/>
    <w:rsid w:val="0035776F"/>
    <w:rsid w:val="0036450B"/>
    <w:rsid w:val="00364F8D"/>
    <w:rsid w:val="00366C99"/>
    <w:rsid w:val="003702CA"/>
    <w:rsid w:val="00370E09"/>
    <w:rsid w:val="00370EEB"/>
    <w:rsid w:val="00371CEF"/>
    <w:rsid w:val="00373060"/>
    <w:rsid w:val="00373C18"/>
    <w:rsid w:val="003754AB"/>
    <w:rsid w:val="00377199"/>
    <w:rsid w:val="00380F53"/>
    <w:rsid w:val="00381063"/>
    <w:rsid w:val="003849AF"/>
    <w:rsid w:val="00384A3B"/>
    <w:rsid w:val="003856A8"/>
    <w:rsid w:val="003879AC"/>
    <w:rsid w:val="00387A5C"/>
    <w:rsid w:val="00391531"/>
    <w:rsid w:val="003A1F3C"/>
    <w:rsid w:val="003A29EF"/>
    <w:rsid w:val="003A5CFD"/>
    <w:rsid w:val="003A6AC9"/>
    <w:rsid w:val="003A6E66"/>
    <w:rsid w:val="003B0CD4"/>
    <w:rsid w:val="003B22E2"/>
    <w:rsid w:val="003B7BA6"/>
    <w:rsid w:val="003C1238"/>
    <w:rsid w:val="003C361D"/>
    <w:rsid w:val="003C4512"/>
    <w:rsid w:val="003D01D0"/>
    <w:rsid w:val="003D0216"/>
    <w:rsid w:val="003D1537"/>
    <w:rsid w:val="003D2304"/>
    <w:rsid w:val="003D2AA8"/>
    <w:rsid w:val="003E022B"/>
    <w:rsid w:val="003E5509"/>
    <w:rsid w:val="003E61E5"/>
    <w:rsid w:val="003E65AA"/>
    <w:rsid w:val="003F2CC8"/>
    <w:rsid w:val="00400E0E"/>
    <w:rsid w:val="004031EC"/>
    <w:rsid w:val="004057E8"/>
    <w:rsid w:val="00405CC7"/>
    <w:rsid w:val="00406EF9"/>
    <w:rsid w:val="004106BD"/>
    <w:rsid w:val="0041131A"/>
    <w:rsid w:val="00412AEC"/>
    <w:rsid w:val="00413A59"/>
    <w:rsid w:val="00414497"/>
    <w:rsid w:val="00414AB8"/>
    <w:rsid w:val="00416755"/>
    <w:rsid w:val="00417187"/>
    <w:rsid w:val="004205F6"/>
    <w:rsid w:val="004218B7"/>
    <w:rsid w:val="00426EA3"/>
    <w:rsid w:val="00427E90"/>
    <w:rsid w:val="004309BA"/>
    <w:rsid w:val="00432235"/>
    <w:rsid w:val="00433D7B"/>
    <w:rsid w:val="004346F6"/>
    <w:rsid w:val="004368EC"/>
    <w:rsid w:val="00441838"/>
    <w:rsid w:val="004418AF"/>
    <w:rsid w:val="0044475C"/>
    <w:rsid w:val="004522B4"/>
    <w:rsid w:val="00453025"/>
    <w:rsid w:val="004545F6"/>
    <w:rsid w:val="004565A2"/>
    <w:rsid w:val="00457975"/>
    <w:rsid w:val="00461422"/>
    <w:rsid w:val="00461FEE"/>
    <w:rsid w:val="004636BB"/>
    <w:rsid w:val="00463BB3"/>
    <w:rsid w:val="004645D2"/>
    <w:rsid w:val="00472000"/>
    <w:rsid w:val="00473B3B"/>
    <w:rsid w:val="00474971"/>
    <w:rsid w:val="00475562"/>
    <w:rsid w:val="00476759"/>
    <w:rsid w:val="00477411"/>
    <w:rsid w:val="00477658"/>
    <w:rsid w:val="004800C3"/>
    <w:rsid w:val="004828E6"/>
    <w:rsid w:val="00486D2B"/>
    <w:rsid w:val="004924B6"/>
    <w:rsid w:val="00496CDF"/>
    <w:rsid w:val="004A05D9"/>
    <w:rsid w:val="004A3594"/>
    <w:rsid w:val="004A6A65"/>
    <w:rsid w:val="004A7F20"/>
    <w:rsid w:val="004B00BB"/>
    <w:rsid w:val="004B2F6E"/>
    <w:rsid w:val="004B591A"/>
    <w:rsid w:val="004B713D"/>
    <w:rsid w:val="004B743E"/>
    <w:rsid w:val="004C3065"/>
    <w:rsid w:val="004C478C"/>
    <w:rsid w:val="004C5A03"/>
    <w:rsid w:val="004C5D5A"/>
    <w:rsid w:val="004D4016"/>
    <w:rsid w:val="004D5449"/>
    <w:rsid w:val="004E1B7A"/>
    <w:rsid w:val="004E257F"/>
    <w:rsid w:val="004E3E74"/>
    <w:rsid w:val="004E4341"/>
    <w:rsid w:val="004F2330"/>
    <w:rsid w:val="004F418A"/>
    <w:rsid w:val="0050084A"/>
    <w:rsid w:val="00504725"/>
    <w:rsid w:val="00504B1B"/>
    <w:rsid w:val="00506E77"/>
    <w:rsid w:val="00510C71"/>
    <w:rsid w:val="005116B1"/>
    <w:rsid w:val="00511BF9"/>
    <w:rsid w:val="00514335"/>
    <w:rsid w:val="00514CF4"/>
    <w:rsid w:val="00516559"/>
    <w:rsid w:val="005179FE"/>
    <w:rsid w:val="00522FAE"/>
    <w:rsid w:val="0052380D"/>
    <w:rsid w:val="005239F1"/>
    <w:rsid w:val="0053360F"/>
    <w:rsid w:val="0053534D"/>
    <w:rsid w:val="00536DAF"/>
    <w:rsid w:val="005421D8"/>
    <w:rsid w:val="00542582"/>
    <w:rsid w:val="00544E54"/>
    <w:rsid w:val="00544F0A"/>
    <w:rsid w:val="0054556A"/>
    <w:rsid w:val="00546AA2"/>
    <w:rsid w:val="00552696"/>
    <w:rsid w:val="00561B21"/>
    <w:rsid w:val="00563ECA"/>
    <w:rsid w:val="00564DB1"/>
    <w:rsid w:val="0056516A"/>
    <w:rsid w:val="005668BD"/>
    <w:rsid w:val="005673D3"/>
    <w:rsid w:val="00567728"/>
    <w:rsid w:val="005705D8"/>
    <w:rsid w:val="005711E4"/>
    <w:rsid w:val="005730D4"/>
    <w:rsid w:val="00575260"/>
    <w:rsid w:val="00576C3E"/>
    <w:rsid w:val="00582188"/>
    <w:rsid w:val="00583919"/>
    <w:rsid w:val="00583992"/>
    <w:rsid w:val="00584C1D"/>
    <w:rsid w:val="00586516"/>
    <w:rsid w:val="00591337"/>
    <w:rsid w:val="005936B2"/>
    <w:rsid w:val="005964A0"/>
    <w:rsid w:val="00596C17"/>
    <w:rsid w:val="00597366"/>
    <w:rsid w:val="00597F56"/>
    <w:rsid w:val="005A42F1"/>
    <w:rsid w:val="005A5C3D"/>
    <w:rsid w:val="005A5FDC"/>
    <w:rsid w:val="005A6455"/>
    <w:rsid w:val="005A740B"/>
    <w:rsid w:val="005A7536"/>
    <w:rsid w:val="005A7548"/>
    <w:rsid w:val="005A7834"/>
    <w:rsid w:val="005B23D6"/>
    <w:rsid w:val="005B5274"/>
    <w:rsid w:val="005B6B53"/>
    <w:rsid w:val="005C019D"/>
    <w:rsid w:val="005C0892"/>
    <w:rsid w:val="005C167C"/>
    <w:rsid w:val="005D01C0"/>
    <w:rsid w:val="005D097A"/>
    <w:rsid w:val="005D2FB3"/>
    <w:rsid w:val="005D3C51"/>
    <w:rsid w:val="005D3FC2"/>
    <w:rsid w:val="005E0962"/>
    <w:rsid w:val="005E2C8F"/>
    <w:rsid w:val="005F0D85"/>
    <w:rsid w:val="005F15D6"/>
    <w:rsid w:val="005F1979"/>
    <w:rsid w:val="005F1FEF"/>
    <w:rsid w:val="005F331E"/>
    <w:rsid w:val="005F56DE"/>
    <w:rsid w:val="005F5E36"/>
    <w:rsid w:val="005F796D"/>
    <w:rsid w:val="005F7FC4"/>
    <w:rsid w:val="00602AA8"/>
    <w:rsid w:val="006032A1"/>
    <w:rsid w:val="0060553D"/>
    <w:rsid w:val="00610065"/>
    <w:rsid w:val="00611605"/>
    <w:rsid w:val="00612280"/>
    <w:rsid w:val="00616E9C"/>
    <w:rsid w:val="0062382C"/>
    <w:rsid w:val="00623CB7"/>
    <w:rsid w:val="00625287"/>
    <w:rsid w:val="00625CE5"/>
    <w:rsid w:val="00627F58"/>
    <w:rsid w:val="0063018A"/>
    <w:rsid w:val="00631C49"/>
    <w:rsid w:val="00631FE0"/>
    <w:rsid w:val="006320F2"/>
    <w:rsid w:val="006327C4"/>
    <w:rsid w:val="00632D2F"/>
    <w:rsid w:val="00636125"/>
    <w:rsid w:val="00636D51"/>
    <w:rsid w:val="00636D7B"/>
    <w:rsid w:val="00641ECF"/>
    <w:rsid w:val="006448BB"/>
    <w:rsid w:val="006458DB"/>
    <w:rsid w:val="00646B6D"/>
    <w:rsid w:val="006500B5"/>
    <w:rsid w:val="00650936"/>
    <w:rsid w:val="00650B61"/>
    <w:rsid w:val="00650D0C"/>
    <w:rsid w:val="00650DDE"/>
    <w:rsid w:val="0065364D"/>
    <w:rsid w:val="00660284"/>
    <w:rsid w:val="00663261"/>
    <w:rsid w:val="00663325"/>
    <w:rsid w:val="00663BEE"/>
    <w:rsid w:val="00663EE4"/>
    <w:rsid w:val="0066473C"/>
    <w:rsid w:val="0066641A"/>
    <w:rsid w:val="006672CC"/>
    <w:rsid w:val="00670293"/>
    <w:rsid w:val="00677CA6"/>
    <w:rsid w:val="00681554"/>
    <w:rsid w:val="00683E14"/>
    <w:rsid w:val="006852FD"/>
    <w:rsid w:val="0068595B"/>
    <w:rsid w:val="00687BA3"/>
    <w:rsid w:val="00691B97"/>
    <w:rsid w:val="00694AE3"/>
    <w:rsid w:val="006958C3"/>
    <w:rsid w:val="00695913"/>
    <w:rsid w:val="006959BB"/>
    <w:rsid w:val="0069623B"/>
    <w:rsid w:val="00696BA0"/>
    <w:rsid w:val="006A081F"/>
    <w:rsid w:val="006A398C"/>
    <w:rsid w:val="006A7086"/>
    <w:rsid w:val="006B00BF"/>
    <w:rsid w:val="006B0FC9"/>
    <w:rsid w:val="006B17CB"/>
    <w:rsid w:val="006B28CC"/>
    <w:rsid w:val="006B31CD"/>
    <w:rsid w:val="006B3DB4"/>
    <w:rsid w:val="006C02FF"/>
    <w:rsid w:val="006C32A3"/>
    <w:rsid w:val="006C434D"/>
    <w:rsid w:val="006C603E"/>
    <w:rsid w:val="006C615C"/>
    <w:rsid w:val="006D0278"/>
    <w:rsid w:val="006D3E93"/>
    <w:rsid w:val="006D48F0"/>
    <w:rsid w:val="006D6F88"/>
    <w:rsid w:val="006D70E7"/>
    <w:rsid w:val="006E0A8C"/>
    <w:rsid w:val="006E2E3D"/>
    <w:rsid w:val="006E7618"/>
    <w:rsid w:val="006F0686"/>
    <w:rsid w:val="006F7D8F"/>
    <w:rsid w:val="00704472"/>
    <w:rsid w:val="00704A31"/>
    <w:rsid w:val="00704CD8"/>
    <w:rsid w:val="00705E49"/>
    <w:rsid w:val="0071049F"/>
    <w:rsid w:val="00712CCD"/>
    <w:rsid w:val="00713299"/>
    <w:rsid w:val="0071480E"/>
    <w:rsid w:val="0071497F"/>
    <w:rsid w:val="00714D93"/>
    <w:rsid w:val="00715321"/>
    <w:rsid w:val="007154B5"/>
    <w:rsid w:val="00721AF2"/>
    <w:rsid w:val="00724325"/>
    <w:rsid w:val="0072488A"/>
    <w:rsid w:val="00725BC9"/>
    <w:rsid w:val="00731495"/>
    <w:rsid w:val="00732011"/>
    <w:rsid w:val="00732733"/>
    <w:rsid w:val="007361A2"/>
    <w:rsid w:val="00736CB4"/>
    <w:rsid w:val="00741807"/>
    <w:rsid w:val="007419F1"/>
    <w:rsid w:val="00742538"/>
    <w:rsid w:val="0074506C"/>
    <w:rsid w:val="00750DBE"/>
    <w:rsid w:val="00751011"/>
    <w:rsid w:val="00752DB6"/>
    <w:rsid w:val="0075690E"/>
    <w:rsid w:val="00757F9A"/>
    <w:rsid w:val="00760A29"/>
    <w:rsid w:val="00765C3E"/>
    <w:rsid w:val="00765CFF"/>
    <w:rsid w:val="007678D5"/>
    <w:rsid w:val="00767C44"/>
    <w:rsid w:val="007726F8"/>
    <w:rsid w:val="00775319"/>
    <w:rsid w:val="0078043F"/>
    <w:rsid w:val="00780DD4"/>
    <w:rsid w:val="00784A1C"/>
    <w:rsid w:val="0078597F"/>
    <w:rsid w:val="00793D95"/>
    <w:rsid w:val="007954EF"/>
    <w:rsid w:val="007A484A"/>
    <w:rsid w:val="007A57F2"/>
    <w:rsid w:val="007A7EF7"/>
    <w:rsid w:val="007B19D1"/>
    <w:rsid w:val="007B2B9D"/>
    <w:rsid w:val="007B5E5D"/>
    <w:rsid w:val="007B6DE4"/>
    <w:rsid w:val="007B7904"/>
    <w:rsid w:val="007B7C85"/>
    <w:rsid w:val="007C0290"/>
    <w:rsid w:val="007C1E0C"/>
    <w:rsid w:val="007C5EC5"/>
    <w:rsid w:val="007C6BB5"/>
    <w:rsid w:val="007C6E78"/>
    <w:rsid w:val="007C72EF"/>
    <w:rsid w:val="007D2829"/>
    <w:rsid w:val="007E076D"/>
    <w:rsid w:val="007E214D"/>
    <w:rsid w:val="007E260A"/>
    <w:rsid w:val="007E294A"/>
    <w:rsid w:val="007E4F87"/>
    <w:rsid w:val="007E5049"/>
    <w:rsid w:val="007E6207"/>
    <w:rsid w:val="007E6C1D"/>
    <w:rsid w:val="007F15AC"/>
    <w:rsid w:val="007F2563"/>
    <w:rsid w:val="007F4EA6"/>
    <w:rsid w:val="007F7A17"/>
    <w:rsid w:val="00804247"/>
    <w:rsid w:val="008063CF"/>
    <w:rsid w:val="00810B4E"/>
    <w:rsid w:val="00811B53"/>
    <w:rsid w:val="008215B5"/>
    <w:rsid w:val="00821AD1"/>
    <w:rsid w:val="00821BB9"/>
    <w:rsid w:val="00822D77"/>
    <w:rsid w:val="008231BE"/>
    <w:rsid w:val="00823FCB"/>
    <w:rsid w:val="00824D82"/>
    <w:rsid w:val="00826D5B"/>
    <w:rsid w:val="00832471"/>
    <w:rsid w:val="00832E37"/>
    <w:rsid w:val="0083553B"/>
    <w:rsid w:val="00840081"/>
    <w:rsid w:val="00842127"/>
    <w:rsid w:val="00842209"/>
    <w:rsid w:val="00843940"/>
    <w:rsid w:val="0084632A"/>
    <w:rsid w:val="00852131"/>
    <w:rsid w:val="00852C68"/>
    <w:rsid w:val="00855655"/>
    <w:rsid w:val="0086267C"/>
    <w:rsid w:val="00863B7C"/>
    <w:rsid w:val="00863F91"/>
    <w:rsid w:val="00866E22"/>
    <w:rsid w:val="00872232"/>
    <w:rsid w:val="008722A6"/>
    <w:rsid w:val="0087284F"/>
    <w:rsid w:val="00872A68"/>
    <w:rsid w:val="008732B9"/>
    <w:rsid w:val="008734A6"/>
    <w:rsid w:val="00874CA4"/>
    <w:rsid w:val="0087687B"/>
    <w:rsid w:val="00876E26"/>
    <w:rsid w:val="00880570"/>
    <w:rsid w:val="0088246C"/>
    <w:rsid w:val="00883E6F"/>
    <w:rsid w:val="008859E0"/>
    <w:rsid w:val="00891491"/>
    <w:rsid w:val="0089199B"/>
    <w:rsid w:val="008966FB"/>
    <w:rsid w:val="0089693C"/>
    <w:rsid w:val="008A017B"/>
    <w:rsid w:val="008A10D3"/>
    <w:rsid w:val="008A1F3A"/>
    <w:rsid w:val="008A22DE"/>
    <w:rsid w:val="008B0759"/>
    <w:rsid w:val="008B4B93"/>
    <w:rsid w:val="008B4E7E"/>
    <w:rsid w:val="008B5947"/>
    <w:rsid w:val="008B660F"/>
    <w:rsid w:val="008B7F9B"/>
    <w:rsid w:val="008C4212"/>
    <w:rsid w:val="008D1C59"/>
    <w:rsid w:val="008D59D2"/>
    <w:rsid w:val="008D5CCD"/>
    <w:rsid w:val="008D6BA8"/>
    <w:rsid w:val="008E060A"/>
    <w:rsid w:val="008E1276"/>
    <w:rsid w:val="008E400E"/>
    <w:rsid w:val="008E536F"/>
    <w:rsid w:val="008E5662"/>
    <w:rsid w:val="008E7498"/>
    <w:rsid w:val="008F0099"/>
    <w:rsid w:val="008F0228"/>
    <w:rsid w:val="008F19EC"/>
    <w:rsid w:val="008F3364"/>
    <w:rsid w:val="008F3EA3"/>
    <w:rsid w:val="008F50ED"/>
    <w:rsid w:val="00900F89"/>
    <w:rsid w:val="00903212"/>
    <w:rsid w:val="0090355C"/>
    <w:rsid w:val="009037EC"/>
    <w:rsid w:val="00904C64"/>
    <w:rsid w:val="00905174"/>
    <w:rsid w:val="009059AA"/>
    <w:rsid w:val="009060CD"/>
    <w:rsid w:val="009101D1"/>
    <w:rsid w:val="009149DD"/>
    <w:rsid w:val="00915F92"/>
    <w:rsid w:val="009165AB"/>
    <w:rsid w:val="009173E0"/>
    <w:rsid w:val="00921184"/>
    <w:rsid w:val="00923EB3"/>
    <w:rsid w:val="0093014E"/>
    <w:rsid w:val="009301CA"/>
    <w:rsid w:val="00931079"/>
    <w:rsid w:val="009348A8"/>
    <w:rsid w:val="00935C1C"/>
    <w:rsid w:val="00935CF2"/>
    <w:rsid w:val="00940658"/>
    <w:rsid w:val="00942C24"/>
    <w:rsid w:val="00947F2C"/>
    <w:rsid w:val="00952104"/>
    <w:rsid w:val="0095476C"/>
    <w:rsid w:val="00956EC9"/>
    <w:rsid w:val="00957F02"/>
    <w:rsid w:val="00961E2F"/>
    <w:rsid w:val="00961F76"/>
    <w:rsid w:val="0096347C"/>
    <w:rsid w:val="00964AF8"/>
    <w:rsid w:val="00966E81"/>
    <w:rsid w:val="00971884"/>
    <w:rsid w:val="00972E5B"/>
    <w:rsid w:val="00973A37"/>
    <w:rsid w:val="00973E55"/>
    <w:rsid w:val="0097484C"/>
    <w:rsid w:val="00974969"/>
    <w:rsid w:val="009752BF"/>
    <w:rsid w:val="00982248"/>
    <w:rsid w:val="0098300C"/>
    <w:rsid w:val="00983CAF"/>
    <w:rsid w:val="00984747"/>
    <w:rsid w:val="0098496A"/>
    <w:rsid w:val="00984ABE"/>
    <w:rsid w:val="00984D45"/>
    <w:rsid w:val="00986927"/>
    <w:rsid w:val="009A0BF5"/>
    <w:rsid w:val="009A3982"/>
    <w:rsid w:val="009A54F7"/>
    <w:rsid w:val="009A6D98"/>
    <w:rsid w:val="009A7E72"/>
    <w:rsid w:val="009B42AE"/>
    <w:rsid w:val="009B6AB4"/>
    <w:rsid w:val="009B73C9"/>
    <w:rsid w:val="009C0331"/>
    <w:rsid w:val="009C1005"/>
    <w:rsid w:val="009C1D81"/>
    <w:rsid w:val="009D0357"/>
    <w:rsid w:val="009D1AE4"/>
    <w:rsid w:val="009D1C82"/>
    <w:rsid w:val="009D62DD"/>
    <w:rsid w:val="009D6F6C"/>
    <w:rsid w:val="009E1531"/>
    <w:rsid w:val="009E16E1"/>
    <w:rsid w:val="009E1A78"/>
    <w:rsid w:val="009E3230"/>
    <w:rsid w:val="009E3A1F"/>
    <w:rsid w:val="009E41CE"/>
    <w:rsid w:val="009F1BB7"/>
    <w:rsid w:val="009F2DD3"/>
    <w:rsid w:val="009F6A03"/>
    <w:rsid w:val="00A00D24"/>
    <w:rsid w:val="00A0414E"/>
    <w:rsid w:val="00A063C6"/>
    <w:rsid w:val="00A0716C"/>
    <w:rsid w:val="00A10A1F"/>
    <w:rsid w:val="00A163F6"/>
    <w:rsid w:val="00A16DD1"/>
    <w:rsid w:val="00A1775A"/>
    <w:rsid w:val="00A2025E"/>
    <w:rsid w:val="00A206CA"/>
    <w:rsid w:val="00A25CE0"/>
    <w:rsid w:val="00A3232A"/>
    <w:rsid w:val="00A359B2"/>
    <w:rsid w:val="00A36742"/>
    <w:rsid w:val="00A426A3"/>
    <w:rsid w:val="00A42AE8"/>
    <w:rsid w:val="00A43C9F"/>
    <w:rsid w:val="00A44F1F"/>
    <w:rsid w:val="00A470EA"/>
    <w:rsid w:val="00A4790D"/>
    <w:rsid w:val="00A52B0F"/>
    <w:rsid w:val="00A5416B"/>
    <w:rsid w:val="00A54ED3"/>
    <w:rsid w:val="00A566FA"/>
    <w:rsid w:val="00A56815"/>
    <w:rsid w:val="00A61AB4"/>
    <w:rsid w:val="00A648AC"/>
    <w:rsid w:val="00A64F3C"/>
    <w:rsid w:val="00A67EFA"/>
    <w:rsid w:val="00A71AD1"/>
    <w:rsid w:val="00A72AC2"/>
    <w:rsid w:val="00A73845"/>
    <w:rsid w:val="00A74261"/>
    <w:rsid w:val="00A77461"/>
    <w:rsid w:val="00A77EE1"/>
    <w:rsid w:val="00A8375B"/>
    <w:rsid w:val="00A83A68"/>
    <w:rsid w:val="00A95B2D"/>
    <w:rsid w:val="00AA0BCD"/>
    <w:rsid w:val="00AA2364"/>
    <w:rsid w:val="00AA4E4D"/>
    <w:rsid w:val="00AA4F83"/>
    <w:rsid w:val="00AA553A"/>
    <w:rsid w:val="00AA599B"/>
    <w:rsid w:val="00AA7C38"/>
    <w:rsid w:val="00AB0FE5"/>
    <w:rsid w:val="00AB4AB5"/>
    <w:rsid w:val="00AC0EA1"/>
    <w:rsid w:val="00AC2163"/>
    <w:rsid w:val="00AC2F50"/>
    <w:rsid w:val="00AC3C2C"/>
    <w:rsid w:val="00AC3ECC"/>
    <w:rsid w:val="00AD03B3"/>
    <w:rsid w:val="00AD12BD"/>
    <w:rsid w:val="00AD5DDB"/>
    <w:rsid w:val="00AD7B54"/>
    <w:rsid w:val="00AD7BAC"/>
    <w:rsid w:val="00AD7BE4"/>
    <w:rsid w:val="00AE0FEC"/>
    <w:rsid w:val="00AE2A67"/>
    <w:rsid w:val="00AE3E43"/>
    <w:rsid w:val="00AE6021"/>
    <w:rsid w:val="00AF0A20"/>
    <w:rsid w:val="00AF3F62"/>
    <w:rsid w:val="00AF5B02"/>
    <w:rsid w:val="00AF7BA4"/>
    <w:rsid w:val="00B03F2A"/>
    <w:rsid w:val="00B05ABF"/>
    <w:rsid w:val="00B1437E"/>
    <w:rsid w:val="00B14418"/>
    <w:rsid w:val="00B166EC"/>
    <w:rsid w:val="00B17C23"/>
    <w:rsid w:val="00B205D2"/>
    <w:rsid w:val="00B2139E"/>
    <w:rsid w:val="00B25803"/>
    <w:rsid w:val="00B262EE"/>
    <w:rsid w:val="00B3367B"/>
    <w:rsid w:val="00B34F19"/>
    <w:rsid w:val="00B35322"/>
    <w:rsid w:val="00B37A05"/>
    <w:rsid w:val="00B4009D"/>
    <w:rsid w:val="00B421CE"/>
    <w:rsid w:val="00B547EE"/>
    <w:rsid w:val="00B551FF"/>
    <w:rsid w:val="00B60597"/>
    <w:rsid w:val="00B63E6B"/>
    <w:rsid w:val="00B664D3"/>
    <w:rsid w:val="00B707EC"/>
    <w:rsid w:val="00B737F5"/>
    <w:rsid w:val="00B7388C"/>
    <w:rsid w:val="00B7638C"/>
    <w:rsid w:val="00B76588"/>
    <w:rsid w:val="00B8163E"/>
    <w:rsid w:val="00B816D8"/>
    <w:rsid w:val="00B87AD3"/>
    <w:rsid w:val="00B87BA5"/>
    <w:rsid w:val="00B87CF9"/>
    <w:rsid w:val="00B87FC8"/>
    <w:rsid w:val="00B90C01"/>
    <w:rsid w:val="00B925D8"/>
    <w:rsid w:val="00B9335C"/>
    <w:rsid w:val="00B94710"/>
    <w:rsid w:val="00B95363"/>
    <w:rsid w:val="00B96EB8"/>
    <w:rsid w:val="00BA0461"/>
    <w:rsid w:val="00BA0E4D"/>
    <w:rsid w:val="00BA39B1"/>
    <w:rsid w:val="00BA604C"/>
    <w:rsid w:val="00BB0E79"/>
    <w:rsid w:val="00BB2ACE"/>
    <w:rsid w:val="00BB2E19"/>
    <w:rsid w:val="00BB33C1"/>
    <w:rsid w:val="00BC2D80"/>
    <w:rsid w:val="00BC5527"/>
    <w:rsid w:val="00BD5592"/>
    <w:rsid w:val="00BE1474"/>
    <w:rsid w:val="00BE20AB"/>
    <w:rsid w:val="00BE2DBA"/>
    <w:rsid w:val="00BE3605"/>
    <w:rsid w:val="00BE3F0F"/>
    <w:rsid w:val="00BE46F0"/>
    <w:rsid w:val="00BF0D24"/>
    <w:rsid w:val="00BF200B"/>
    <w:rsid w:val="00BF347B"/>
    <w:rsid w:val="00BF3637"/>
    <w:rsid w:val="00C0110F"/>
    <w:rsid w:val="00C06817"/>
    <w:rsid w:val="00C074AA"/>
    <w:rsid w:val="00C16383"/>
    <w:rsid w:val="00C16489"/>
    <w:rsid w:val="00C20A1F"/>
    <w:rsid w:val="00C21218"/>
    <w:rsid w:val="00C21730"/>
    <w:rsid w:val="00C23ABA"/>
    <w:rsid w:val="00C24B85"/>
    <w:rsid w:val="00C2737E"/>
    <w:rsid w:val="00C3120D"/>
    <w:rsid w:val="00C349B0"/>
    <w:rsid w:val="00C37ECD"/>
    <w:rsid w:val="00C42A3F"/>
    <w:rsid w:val="00C44D59"/>
    <w:rsid w:val="00C44E81"/>
    <w:rsid w:val="00C476BB"/>
    <w:rsid w:val="00C47C3E"/>
    <w:rsid w:val="00C53B07"/>
    <w:rsid w:val="00C543B7"/>
    <w:rsid w:val="00C5690F"/>
    <w:rsid w:val="00C57C3A"/>
    <w:rsid w:val="00C611FF"/>
    <w:rsid w:val="00C61998"/>
    <w:rsid w:val="00C64254"/>
    <w:rsid w:val="00C664F5"/>
    <w:rsid w:val="00C66E1E"/>
    <w:rsid w:val="00C67059"/>
    <w:rsid w:val="00C7204C"/>
    <w:rsid w:val="00C732C0"/>
    <w:rsid w:val="00C73AB0"/>
    <w:rsid w:val="00C806EF"/>
    <w:rsid w:val="00C91686"/>
    <w:rsid w:val="00C9298F"/>
    <w:rsid w:val="00CB2D61"/>
    <w:rsid w:val="00CB374D"/>
    <w:rsid w:val="00CB3BF8"/>
    <w:rsid w:val="00CC0532"/>
    <w:rsid w:val="00CD03F5"/>
    <w:rsid w:val="00CD18CC"/>
    <w:rsid w:val="00CD1FFE"/>
    <w:rsid w:val="00CD36DD"/>
    <w:rsid w:val="00CD6D0F"/>
    <w:rsid w:val="00CD7055"/>
    <w:rsid w:val="00CE0835"/>
    <w:rsid w:val="00CE3B2C"/>
    <w:rsid w:val="00CE6314"/>
    <w:rsid w:val="00CE63E5"/>
    <w:rsid w:val="00CF452D"/>
    <w:rsid w:val="00CF460A"/>
    <w:rsid w:val="00D00947"/>
    <w:rsid w:val="00D0196B"/>
    <w:rsid w:val="00D01D82"/>
    <w:rsid w:val="00D032C7"/>
    <w:rsid w:val="00D03503"/>
    <w:rsid w:val="00D03998"/>
    <w:rsid w:val="00D059E6"/>
    <w:rsid w:val="00D0688F"/>
    <w:rsid w:val="00D0700F"/>
    <w:rsid w:val="00D1694A"/>
    <w:rsid w:val="00D203FF"/>
    <w:rsid w:val="00D20755"/>
    <w:rsid w:val="00D20F31"/>
    <w:rsid w:val="00D23911"/>
    <w:rsid w:val="00D253AE"/>
    <w:rsid w:val="00D25FBA"/>
    <w:rsid w:val="00D327EF"/>
    <w:rsid w:val="00D334DA"/>
    <w:rsid w:val="00D33CEE"/>
    <w:rsid w:val="00D346D3"/>
    <w:rsid w:val="00D34F78"/>
    <w:rsid w:val="00D357E9"/>
    <w:rsid w:val="00D371B8"/>
    <w:rsid w:val="00D42B34"/>
    <w:rsid w:val="00D433CB"/>
    <w:rsid w:val="00D43C84"/>
    <w:rsid w:val="00D44117"/>
    <w:rsid w:val="00D44F5E"/>
    <w:rsid w:val="00D45250"/>
    <w:rsid w:val="00D4783C"/>
    <w:rsid w:val="00D510C2"/>
    <w:rsid w:val="00D518C6"/>
    <w:rsid w:val="00D51CCB"/>
    <w:rsid w:val="00D52FE9"/>
    <w:rsid w:val="00D54888"/>
    <w:rsid w:val="00D56926"/>
    <w:rsid w:val="00D5735F"/>
    <w:rsid w:val="00D6362D"/>
    <w:rsid w:val="00D63B0B"/>
    <w:rsid w:val="00D643D9"/>
    <w:rsid w:val="00D66246"/>
    <w:rsid w:val="00D7616D"/>
    <w:rsid w:val="00D768D3"/>
    <w:rsid w:val="00D76C03"/>
    <w:rsid w:val="00D8142B"/>
    <w:rsid w:val="00D85439"/>
    <w:rsid w:val="00D86FE8"/>
    <w:rsid w:val="00D870A9"/>
    <w:rsid w:val="00D9145C"/>
    <w:rsid w:val="00D9191E"/>
    <w:rsid w:val="00D92BC0"/>
    <w:rsid w:val="00D9674A"/>
    <w:rsid w:val="00D96B9F"/>
    <w:rsid w:val="00D96E97"/>
    <w:rsid w:val="00D97197"/>
    <w:rsid w:val="00DA0FAF"/>
    <w:rsid w:val="00DA1470"/>
    <w:rsid w:val="00DA1BF3"/>
    <w:rsid w:val="00DA6A1B"/>
    <w:rsid w:val="00DA762F"/>
    <w:rsid w:val="00DA78C1"/>
    <w:rsid w:val="00DB2916"/>
    <w:rsid w:val="00DB5AD8"/>
    <w:rsid w:val="00DB6DE4"/>
    <w:rsid w:val="00DC0491"/>
    <w:rsid w:val="00DC09B4"/>
    <w:rsid w:val="00DC23CB"/>
    <w:rsid w:val="00DC3727"/>
    <w:rsid w:val="00DC60E4"/>
    <w:rsid w:val="00DC64B1"/>
    <w:rsid w:val="00DC6765"/>
    <w:rsid w:val="00DD00E3"/>
    <w:rsid w:val="00DD1E2A"/>
    <w:rsid w:val="00DD3CD5"/>
    <w:rsid w:val="00DD5BDD"/>
    <w:rsid w:val="00DD6C99"/>
    <w:rsid w:val="00DD7361"/>
    <w:rsid w:val="00DD7728"/>
    <w:rsid w:val="00DE1926"/>
    <w:rsid w:val="00DE3334"/>
    <w:rsid w:val="00DE39EB"/>
    <w:rsid w:val="00DE5BB9"/>
    <w:rsid w:val="00DF1350"/>
    <w:rsid w:val="00DF19B0"/>
    <w:rsid w:val="00DF1A36"/>
    <w:rsid w:val="00DF2369"/>
    <w:rsid w:val="00DF29EE"/>
    <w:rsid w:val="00DF30B6"/>
    <w:rsid w:val="00DF3DE9"/>
    <w:rsid w:val="00E009F6"/>
    <w:rsid w:val="00E067E4"/>
    <w:rsid w:val="00E06AB7"/>
    <w:rsid w:val="00E07D9B"/>
    <w:rsid w:val="00E16BF0"/>
    <w:rsid w:val="00E244E9"/>
    <w:rsid w:val="00E27DD6"/>
    <w:rsid w:val="00E3084C"/>
    <w:rsid w:val="00E30A8E"/>
    <w:rsid w:val="00E31A01"/>
    <w:rsid w:val="00E31C57"/>
    <w:rsid w:val="00E356F9"/>
    <w:rsid w:val="00E3629C"/>
    <w:rsid w:val="00E37983"/>
    <w:rsid w:val="00E41CA2"/>
    <w:rsid w:val="00E421F4"/>
    <w:rsid w:val="00E43CB3"/>
    <w:rsid w:val="00E43D6E"/>
    <w:rsid w:val="00E44CFC"/>
    <w:rsid w:val="00E44D60"/>
    <w:rsid w:val="00E5217C"/>
    <w:rsid w:val="00E55615"/>
    <w:rsid w:val="00E57CB9"/>
    <w:rsid w:val="00E57D55"/>
    <w:rsid w:val="00E6227B"/>
    <w:rsid w:val="00E652DD"/>
    <w:rsid w:val="00E65914"/>
    <w:rsid w:val="00E659B5"/>
    <w:rsid w:val="00E66D0B"/>
    <w:rsid w:val="00E6780A"/>
    <w:rsid w:val="00E71C15"/>
    <w:rsid w:val="00E72958"/>
    <w:rsid w:val="00E75748"/>
    <w:rsid w:val="00E7794C"/>
    <w:rsid w:val="00E829BE"/>
    <w:rsid w:val="00E863AA"/>
    <w:rsid w:val="00E90315"/>
    <w:rsid w:val="00E91581"/>
    <w:rsid w:val="00E92A26"/>
    <w:rsid w:val="00E941F3"/>
    <w:rsid w:val="00E97C07"/>
    <w:rsid w:val="00E97C80"/>
    <w:rsid w:val="00EA3409"/>
    <w:rsid w:val="00EA3F7D"/>
    <w:rsid w:val="00EA4539"/>
    <w:rsid w:val="00EB1611"/>
    <w:rsid w:val="00EB2747"/>
    <w:rsid w:val="00EB3E6B"/>
    <w:rsid w:val="00EB43D9"/>
    <w:rsid w:val="00EB4447"/>
    <w:rsid w:val="00EB7B10"/>
    <w:rsid w:val="00EC1B96"/>
    <w:rsid w:val="00EC1F47"/>
    <w:rsid w:val="00EC28EE"/>
    <w:rsid w:val="00EC58C2"/>
    <w:rsid w:val="00ED1FFD"/>
    <w:rsid w:val="00ED33A5"/>
    <w:rsid w:val="00ED501D"/>
    <w:rsid w:val="00ED6DE5"/>
    <w:rsid w:val="00ED75A5"/>
    <w:rsid w:val="00ED7662"/>
    <w:rsid w:val="00EE1DC9"/>
    <w:rsid w:val="00EE6ACA"/>
    <w:rsid w:val="00EE7071"/>
    <w:rsid w:val="00EE760A"/>
    <w:rsid w:val="00EF07E1"/>
    <w:rsid w:val="00EF11E5"/>
    <w:rsid w:val="00EF2A21"/>
    <w:rsid w:val="00F00239"/>
    <w:rsid w:val="00F00DFA"/>
    <w:rsid w:val="00F028F7"/>
    <w:rsid w:val="00F059E8"/>
    <w:rsid w:val="00F068EC"/>
    <w:rsid w:val="00F07039"/>
    <w:rsid w:val="00F10FF7"/>
    <w:rsid w:val="00F11636"/>
    <w:rsid w:val="00F137ED"/>
    <w:rsid w:val="00F13FE4"/>
    <w:rsid w:val="00F272D8"/>
    <w:rsid w:val="00F31590"/>
    <w:rsid w:val="00F316F0"/>
    <w:rsid w:val="00F32A0E"/>
    <w:rsid w:val="00F36FBF"/>
    <w:rsid w:val="00F36FCD"/>
    <w:rsid w:val="00F3735E"/>
    <w:rsid w:val="00F434BE"/>
    <w:rsid w:val="00F437EC"/>
    <w:rsid w:val="00F46C22"/>
    <w:rsid w:val="00F475D8"/>
    <w:rsid w:val="00F51A0F"/>
    <w:rsid w:val="00F5668F"/>
    <w:rsid w:val="00F579E6"/>
    <w:rsid w:val="00F603CC"/>
    <w:rsid w:val="00F624DB"/>
    <w:rsid w:val="00F63CA9"/>
    <w:rsid w:val="00F6689E"/>
    <w:rsid w:val="00F71CDC"/>
    <w:rsid w:val="00F7264A"/>
    <w:rsid w:val="00F74A9D"/>
    <w:rsid w:val="00F757AD"/>
    <w:rsid w:val="00F84632"/>
    <w:rsid w:val="00F902BD"/>
    <w:rsid w:val="00F90C17"/>
    <w:rsid w:val="00F914CA"/>
    <w:rsid w:val="00F9274B"/>
    <w:rsid w:val="00F9416E"/>
    <w:rsid w:val="00F94F53"/>
    <w:rsid w:val="00F955F4"/>
    <w:rsid w:val="00FA0211"/>
    <w:rsid w:val="00FA3034"/>
    <w:rsid w:val="00FA3B70"/>
    <w:rsid w:val="00FA3D83"/>
    <w:rsid w:val="00FA3FFB"/>
    <w:rsid w:val="00FA76A8"/>
    <w:rsid w:val="00FB2390"/>
    <w:rsid w:val="00FB2CC6"/>
    <w:rsid w:val="00FB2F28"/>
    <w:rsid w:val="00FB4A70"/>
    <w:rsid w:val="00FB5831"/>
    <w:rsid w:val="00FC0705"/>
    <w:rsid w:val="00FC261D"/>
    <w:rsid w:val="00FC276A"/>
    <w:rsid w:val="00FC27BB"/>
    <w:rsid w:val="00FC66E6"/>
    <w:rsid w:val="00FC7919"/>
    <w:rsid w:val="00FD1F6A"/>
    <w:rsid w:val="00FD24D3"/>
    <w:rsid w:val="00FD3187"/>
    <w:rsid w:val="00FD56E8"/>
    <w:rsid w:val="00FE0BC1"/>
    <w:rsid w:val="00FE3C07"/>
    <w:rsid w:val="00FE4301"/>
    <w:rsid w:val="00FF12C5"/>
    <w:rsid w:val="00FF242E"/>
    <w:rsid w:val="00FF382D"/>
    <w:rsid w:val="00FF5876"/>
    <w:rsid w:val="00FF5FCE"/>
    <w:rsid w:val="00FF61A2"/>
    <w:rsid w:val="00FF6F9E"/>
    <w:rsid w:val="00FF73F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9A67B"/>
  <w15:chartTrackingRefBased/>
  <w15:docId w15:val="{1A778786-BFC8-4DB3-B668-B9C3190B3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755"/>
    <w:pPr>
      <w:spacing w:after="200" w:line="276" w:lineRule="auto"/>
    </w:pPr>
    <w:rPr>
      <w:rFonts w:eastAsiaTheme="minorEastAsia"/>
      <w:lang w:eastAsia="fr-FR"/>
    </w:rPr>
  </w:style>
  <w:style w:type="paragraph" w:styleId="Titre1">
    <w:name w:val="heading 1"/>
    <w:aliases w:val="Document Header1,Heading.CAPS,H1,No numbers"/>
    <w:basedOn w:val="Normal"/>
    <w:next w:val="Normal"/>
    <w:link w:val="Titre1Car"/>
    <w:qFormat/>
    <w:rsid w:val="00A77EE1"/>
    <w:pPr>
      <w:keepNext/>
      <w:keepLines/>
      <w:spacing w:before="480" w:after="0"/>
      <w:ind w:left="432" w:hanging="432"/>
      <w:jc w:val="both"/>
      <w:outlineLvl w:val="0"/>
    </w:pPr>
    <w:rPr>
      <w:rFonts w:asciiTheme="majorHAnsi" w:eastAsiaTheme="majorEastAsia" w:hAnsiTheme="majorHAnsi" w:cstheme="majorBidi"/>
      <w:b/>
      <w:bCs/>
      <w:color w:val="2E74B5" w:themeColor="accent1" w:themeShade="BF"/>
      <w:sz w:val="28"/>
      <w:szCs w:val="28"/>
      <w:lang w:val="en-CA" w:eastAsia="en-US"/>
    </w:rPr>
  </w:style>
  <w:style w:type="paragraph" w:styleId="Titre2">
    <w:name w:val="heading 2"/>
    <w:aliases w:val="Title Header2,H2,3 bullet,b,3b,R heading 2,Heading 2 Char2,Heading 2 Char Char,Heading 2 Char2 Char Char,Heading 2 Char Char Char Char,Heading 2 Char1 Char Char Char Char Char,Heading 2 Char1 Char Char1 Char Char,Heading 2 Char Char1"/>
    <w:basedOn w:val="Normal"/>
    <w:next w:val="Normal"/>
    <w:link w:val="Titre2Car"/>
    <w:unhideWhenUsed/>
    <w:qFormat/>
    <w:rsid w:val="00A77EE1"/>
    <w:pPr>
      <w:keepNext/>
      <w:keepLines/>
      <w:spacing w:before="200" w:after="0"/>
      <w:ind w:left="576" w:hanging="576"/>
      <w:jc w:val="both"/>
      <w:outlineLvl w:val="1"/>
    </w:pPr>
    <w:rPr>
      <w:rFonts w:asciiTheme="majorHAnsi" w:eastAsiaTheme="majorEastAsia" w:hAnsiTheme="majorHAnsi" w:cstheme="majorBidi"/>
      <w:b/>
      <w:bCs/>
      <w:color w:val="5B9BD5" w:themeColor="accent1"/>
      <w:sz w:val="26"/>
      <w:szCs w:val="26"/>
      <w:lang w:val="en-CA" w:eastAsia="en-US"/>
    </w:rPr>
  </w:style>
  <w:style w:type="paragraph" w:styleId="Titre3">
    <w:name w:val="heading 3"/>
    <w:aliases w:val="Section Header3,ClauseSub_No&amp;Name,Section Header3 Char Char Char Char Char,Section Header3 Char Char Char,H3,Sottoparagrafo,h3"/>
    <w:basedOn w:val="Normal"/>
    <w:link w:val="Titre3Car"/>
    <w:unhideWhenUsed/>
    <w:qFormat/>
    <w:rsid w:val="00A77EE1"/>
    <w:pPr>
      <w:widowControl w:val="0"/>
      <w:autoSpaceDE w:val="0"/>
      <w:autoSpaceDN w:val="0"/>
      <w:spacing w:after="0" w:line="240" w:lineRule="auto"/>
      <w:ind w:left="1284" w:hanging="361"/>
      <w:outlineLvl w:val="2"/>
    </w:pPr>
    <w:rPr>
      <w:rFonts w:ascii="Calibri" w:eastAsia="Calibri" w:hAnsi="Calibri" w:cs="Calibri"/>
      <w:b/>
      <w:bCs/>
      <w:sz w:val="24"/>
      <w:szCs w:val="24"/>
      <w:u w:val="single" w:color="000000"/>
      <w:lang w:eastAsia="en-US"/>
    </w:rPr>
  </w:style>
  <w:style w:type="paragraph" w:styleId="Titre4">
    <w:name w:val="heading 4"/>
    <w:aliases w:val=" Sub-Clause Sub-paragraph,ClauseSubSub_No&amp;Name,Sub-Clause Sub-paragraph,H4,Heading 4 Char1"/>
    <w:basedOn w:val="Normal"/>
    <w:next w:val="Normal"/>
    <w:link w:val="Titre4Car"/>
    <w:unhideWhenUsed/>
    <w:qFormat/>
    <w:rsid w:val="00A77EE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6">
    <w:name w:val="heading 6"/>
    <w:aliases w:val="H6"/>
    <w:basedOn w:val="Normal"/>
    <w:next w:val="Normal"/>
    <w:link w:val="Titre6Car"/>
    <w:unhideWhenUsed/>
    <w:qFormat/>
    <w:rsid w:val="00A77EE1"/>
    <w:pPr>
      <w:keepNext/>
      <w:keepLines/>
      <w:spacing w:before="200" w:after="0"/>
      <w:ind w:left="1152" w:hanging="1152"/>
      <w:jc w:val="both"/>
      <w:outlineLvl w:val="5"/>
    </w:pPr>
    <w:rPr>
      <w:rFonts w:asciiTheme="majorHAnsi" w:eastAsiaTheme="majorEastAsia" w:hAnsiTheme="majorHAnsi" w:cstheme="majorBidi"/>
      <w:i/>
      <w:iCs/>
      <w:color w:val="1F4D78" w:themeColor="accent1" w:themeShade="7F"/>
      <w:lang w:val="en-CA" w:eastAsia="en-US"/>
    </w:rPr>
  </w:style>
  <w:style w:type="paragraph" w:styleId="Titre9">
    <w:name w:val="heading 9"/>
    <w:aliases w:val="H9"/>
    <w:basedOn w:val="Normal"/>
    <w:next w:val="Normal"/>
    <w:link w:val="Titre9Car"/>
    <w:unhideWhenUsed/>
    <w:qFormat/>
    <w:rsid w:val="00A77EE1"/>
    <w:pPr>
      <w:keepNext/>
      <w:keepLines/>
      <w:spacing w:before="200" w:after="0"/>
      <w:ind w:left="1584" w:hanging="1584"/>
      <w:jc w:val="both"/>
      <w:outlineLvl w:val="8"/>
    </w:pPr>
    <w:rPr>
      <w:rFonts w:asciiTheme="majorHAnsi" w:eastAsiaTheme="majorEastAsia" w:hAnsiTheme="majorHAnsi" w:cstheme="majorBidi"/>
      <w:i/>
      <w:iCs/>
      <w:color w:val="404040" w:themeColor="text1" w:themeTint="BF"/>
      <w:sz w:val="20"/>
      <w:szCs w:val="20"/>
      <w:lang w:val="en-CA"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Heading.CAPS Car,H1 Car,No numbers Car"/>
    <w:basedOn w:val="Policepardfaut"/>
    <w:link w:val="Titre1"/>
    <w:rsid w:val="00A77EE1"/>
    <w:rPr>
      <w:rFonts w:asciiTheme="majorHAnsi" w:eastAsiaTheme="majorEastAsia" w:hAnsiTheme="majorHAnsi" w:cstheme="majorBidi"/>
      <w:b/>
      <w:bCs/>
      <w:color w:val="2E74B5" w:themeColor="accent1" w:themeShade="BF"/>
      <w:sz w:val="28"/>
      <w:szCs w:val="28"/>
      <w:lang w:val="en-CA"/>
    </w:rPr>
  </w:style>
  <w:style w:type="character" w:customStyle="1" w:styleId="Titre2Car">
    <w:name w:val="Titre 2 Car"/>
    <w:aliases w:val="Title Header2 Car,H2 Car,3 bullet Car,b Car,3b Car,R heading 2 Car,Heading 2 Char2 Car,Heading 2 Char Char Car,Heading 2 Char2 Char Char Car,Heading 2 Char Char Char Char Car,Heading 2 Char1 Char Char Char Char Char Car"/>
    <w:basedOn w:val="Policepardfaut"/>
    <w:link w:val="Titre2"/>
    <w:qFormat/>
    <w:rsid w:val="00A77EE1"/>
    <w:rPr>
      <w:rFonts w:asciiTheme="majorHAnsi" w:eastAsiaTheme="majorEastAsia" w:hAnsiTheme="majorHAnsi" w:cstheme="majorBidi"/>
      <w:b/>
      <w:bCs/>
      <w:color w:val="5B9BD5" w:themeColor="accent1"/>
      <w:sz w:val="26"/>
      <w:szCs w:val="26"/>
      <w:lang w:val="en-CA"/>
    </w:rPr>
  </w:style>
  <w:style w:type="character" w:customStyle="1" w:styleId="Titre3Car">
    <w:name w:val="Titre 3 Car"/>
    <w:aliases w:val="Section Header3 Car,ClauseSub_No&amp;Name Car,Section Header3 Char Char Char Char Char Car,Section Header3 Char Char Char Car,H3 Car,Sottoparagrafo Car,h3 Car"/>
    <w:basedOn w:val="Policepardfaut"/>
    <w:link w:val="Titre3"/>
    <w:rsid w:val="00A77EE1"/>
    <w:rPr>
      <w:rFonts w:ascii="Calibri" w:eastAsia="Calibri" w:hAnsi="Calibri" w:cs="Calibri"/>
      <w:b/>
      <w:bCs/>
      <w:sz w:val="24"/>
      <w:szCs w:val="24"/>
      <w:u w:val="single" w:color="000000"/>
    </w:rPr>
  </w:style>
  <w:style w:type="character" w:customStyle="1" w:styleId="Titre4Car">
    <w:name w:val="Titre 4 Car"/>
    <w:aliases w:val=" Sub-Clause Sub-paragraph Car,ClauseSubSub_No&amp;Name Car,Sub-Clause Sub-paragraph Car,H4 Car,Heading 4 Char1 Car"/>
    <w:basedOn w:val="Policepardfaut"/>
    <w:link w:val="Titre4"/>
    <w:rsid w:val="00A77EE1"/>
    <w:rPr>
      <w:rFonts w:asciiTheme="majorHAnsi" w:eastAsiaTheme="majorEastAsia" w:hAnsiTheme="majorHAnsi" w:cstheme="majorBidi"/>
      <w:i/>
      <w:iCs/>
      <w:color w:val="2E74B5" w:themeColor="accent1" w:themeShade="BF"/>
      <w:lang w:eastAsia="fr-FR"/>
    </w:rPr>
  </w:style>
  <w:style w:type="character" w:customStyle="1" w:styleId="Titre6Car">
    <w:name w:val="Titre 6 Car"/>
    <w:aliases w:val="H6 Car"/>
    <w:basedOn w:val="Policepardfaut"/>
    <w:link w:val="Titre6"/>
    <w:rsid w:val="00A77EE1"/>
    <w:rPr>
      <w:rFonts w:asciiTheme="majorHAnsi" w:eastAsiaTheme="majorEastAsia" w:hAnsiTheme="majorHAnsi" w:cstheme="majorBidi"/>
      <w:i/>
      <w:iCs/>
      <w:color w:val="1F4D78" w:themeColor="accent1" w:themeShade="7F"/>
      <w:lang w:val="en-CA"/>
    </w:rPr>
  </w:style>
  <w:style w:type="character" w:customStyle="1" w:styleId="Titre9Car">
    <w:name w:val="Titre 9 Car"/>
    <w:aliases w:val="H9 Car"/>
    <w:basedOn w:val="Policepardfaut"/>
    <w:link w:val="Titre9"/>
    <w:rsid w:val="00A77EE1"/>
    <w:rPr>
      <w:rFonts w:asciiTheme="majorHAnsi" w:eastAsiaTheme="majorEastAsia" w:hAnsiTheme="majorHAnsi" w:cstheme="majorBidi"/>
      <w:i/>
      <w:iCs/>
      <w:color w:val="404040" w:themeColor="text1" w:themeTint="BF"/>
      <w:sz w:val="20"/>
      <w:szCs w:val="20"/>
      <w:lang w:val="en-CA"/>
    </w:rPr>
  </w:style>
  <w:style w:type="paragraph" w:styleId="Paragraphedeliste">
    <w:name w:val="List Paragraph"/>
    <w:aliases w:val="Liste 1,List Paragraph (numbered (a)),References,ReferencesCxSpLast,Medium Grid 1 - Accent 21,Numbered List Paragraph,Akapit z listą BS,List Paragraph 1,List_Paragraph,Multilevel para_II,List Paragraph nowy,En tête 1,Citation List,Ha"/>
    <w:basedOn w:val="Normal"/>
    <w:link w:val="ParagraphedelisteCar"/>
    <w:uiPriority w:val="34"/>
    <w:qFormat/>
    <w:rsid w:val="00A77EE1"/>
    <w:pPr>
      <w:ind w:left="720"/>
      <w:contextualSpacing/>
    </w:pPr>
  </w:style>
  <w:style w:type="character" w:customStyle="1" w:styleId="ParagraphedelisteCar">
    <w:name w:val="Paragraphe de liste Car"/>
    <w:aliases w:val="Liste 1 Car,List Paragraph (numbered (a)) Car,References Car,ReferencesCxSpLast Car,Medium Grid 1 - Accent 21 Car,Numbered List Paragraph Car,Akapit z listą BS Car,List Paragraph 1 Car,List_Paragraph Car,Multilevel para_II Car"/>
    <w:link w:val="Paragraphedeliste"/>
    <w:uiPriority w:val="34"/>
    <w:qFormat/>
    <w:rsid w:val="00A77EE1"/>
    <w:rPr>
      <w:rFonts w:eastAsiaTheme="minorEastAsia"/>
      <w:lang w:eastAsia="fr-FR"/>
    </w:rPr>
  </w:style>
  <w:style w:type="paragraph" w:styleId="Pieddepage">
    <w:name w:val="footer"/>
    <w:basedOn w:val="Normal"/>
    <w:link w:val="PieddepageCar"/>
    <w:uiPriority w:val="99"/>
    <w:unhideWhenUsed/>
    <w:qFormat/>
    <w:rsid w:val="00A77EE1"/>
    <w:pPr>
      <w:tabs>
        <w:tab w:val="center" w:pos="4536"/>
        <w:tab w:val="right" w:pos="9072"/>
      </w:tabs>
      <w:spacing w:after="0" w:line="240" w:lineRule="auto"/>
    </w:pPr>
  </w:style>
  <w:style w:type="character" w:customStyle="1" w:styleId="PieddepageCar">
    <w:name w:val="Pied de page Car"/>
    <w:basedOn w:val="Policepardfaut"/>
    <w:link w:val="Pieddepage"/>
    <w:uiPriority w:val="99"/>
    <w:qFormat/>
    <w:rsid w:val="00A77EE1"/>
    <w:rPr>
      <w:rFonts w:eastAsiaTheme="minorEastAsia"/>
      <w:lang w:eastAsia="fr-FR"/>
    </w:rPr>
  </w:style>
  <w:style w:type="table" w:styleId="Grilledutableau">
    <w:name w:val="Table Grid"/>
    <w:basedOn w:val="TableauNormal"/>
    <w:uiPriority w:val="59"/>
    <w:rsid w:val="00A77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debullesCar">
    <w:name w:val="Texte de bulles Car"/>
    <w:basedOn w:val="Policepardfaut"/>
    <w:link w:val="Textedebulles"/>
    <w:uiPriority w:val="99"/>
    <w:semiHidden/>
    <w:rsid w:val="00A77EE1"/>
    <w:rPr>
      <w:rFonts w:ascii="Tahoma" w:eastAsiaTheme="minorEastAsia" w:hAnsi="Tahoma" w:cs="Tahoma"/>
      <w:sz w:val="16"/>
      <w:szCs w:val="16"/>
      <w:lang w:eastAsia="fr-FR"/>
    </w:rPr>
  </w:style>
  <w:style w:type="paragraph" w:styleId="Textedebulles">
    <w:name w:val="Balloon Text"/>
    <w:basedOn w:val="Normal"/>
    <w:link w:val="TextedebullesCar"/>
    <w:uiPriority w:val="99"/>
    <w:semiHidden/>
    <w:unhideWhenUsed/>
    <w:rsid w:val="00A77EE1"/>
    <w:pPr>
      <w:spacing w:after="0" w:line="240" w:lineRule="auto"/>
    </w:pPr>
    <w:rPr>
      <w:rFonts w:ascii="Tahoma" w:hAnsi="Tahoma" w:cs="Tahoma"/>
      <w:sz w:val="16"/>
      <w:szCs w:val="16"/>
    </w:rPr>
  </w:style>
  <w:style w:type="character" w:customStyle="1" w:styleId="TextedebullesCar1">
    <w:name w:val="Texte de bulles Car1"/>
    <w:basedOn w:val="Policepardfaut"/>
    <w:uiPriority w:val="99"/>
    <w:semiHidden/>
    <w:rsid w:val="00A77EE1"/>
    <w:rPr>
      <w:rFonts w:ascii="Segoe UI" w:eastAsiaTheme="minorEastAsia" w:hAnsi="Segoe UI" w:cs="Segoe UI"/>
      <w:sz w:val="18"/>
      <w:szCs w:val="18"/>
      <w:lang w:eastAsia="fr-FR"/>
    </w:rPr>
  </w:style>
  <w:style w:type="paragraph" w:styleId="En-tte">
    <w:name w:val="header"/>
    <w:basedOn w:val="Normal"/>
    <w:link w:val="En-tteCar"/>
    <w:uiPriority w:val="99"/>
    <w:unhideWhenUsed/>
    <w:qFormat/>
    <w:rsid w:val="00A77EE1"/>
    <w:pPr>
      <w:tabs>
        <w:tab w:val="center" w:pos="4536"/>
        <w:tab w:val="right" w:pos="9072"/>
      </w:tabs>
      <w:spacing w:after="0" w:line="240" w:lineRule="auto"/>
    </w:pPr>
  </w:style>
  <w:style w:type="character" w:customStyle="1" w:styleId="En-tteCar">
    <w:name w:val="En-tête Car"/>
    <w:basedOn w:val="Policepardfaut"/>
    <w:link w:val="En-tte"/>
    <w:uiPriority w:val="99"/>
    <w:qFormat/>
    <w:rsid w:val="00A77EE1"/>
    <w:rPr>
      <w:rFonts w:eastAsiaTheme="minorEastAsia"/>
      <w:lang w:eastAsia="fr-FR"/>
    </w:rPr>
  </w:style>
  <w:style w:type="paragraph" w:styleId="Notedebasdepage">
    <w:name w:val="footnote text"/>
    <w:basedOn w:val="Normal"/>
    <w:link w:val="NotedebasdepageCar"/>
    <w:uiPriority w:val="99"/>
    <w:semiHidden/>
    <w:unhideWhenUsed/>
    <w:rsid w:val="00A77EE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77EE1"/>
    <w:rPr>
      <w:rFonts w:eastAsiaTheme="minorEastAsia"/>
      <w:sz w:val="20"/>
      <w:szCs w:val="20"/>
      <w:lang w:eastAsia="fr-FR"/>
    </w:rPr>
  </w:style>
  <w:style w:type="paragraph" w:styleId="Corpsdetexte">
    <w:name w:val="Body Text"/>
    <w:basedOn w:val="Normal"/>
    <w:link w:val="CorpsdetexteCar"/>
    <w:uiPriority w:val="1"/>
    <w:qFormat/>
    <w:rsid w:val="00A77EE1"/>
    <w:pPr>
      <w:widowControl w:val="0"/>
      <w:autoSpaceDE w:val="0"/>
      <w:autoSpaceDN w:val="0"/>
      <w:spacing w:after="0" w:line="240" w:lineRule="auto"/>
    </w:pPr>
    <w:rPr>
      <w:rFonts w:ascii="Calibri" w:eastAsia="Calibri" w:hAnsi="Calibri" w:cs="Calibri"/>
      <w:sz w:val="24"/>
      <w:szCs w:val="24"/>
      <w:lang w:eastAsia="en-US"/>
    </w:rPr>
  </w:style>
  <w:style w:type="character" w:customStyle="1" w:styleId="CorpsdetexteCar">
    <w:name w:val="Corps de texte Car"/>
    <w:basedOn w:val="Policepardfaut"/>
    <w:link w:val="Corpsdetexte"/>
    <w:uiPriority w:val="1"/>
    <w:qFormat/>
    <w:rsid w:val="00A77EE1"/>
    <w:rPr>
      <w:rFonts w:ascii="Calibri" w:eastAsia="Calibri" w:hAnsi="Calibri" w:cs="Calibri"/>
      <w:sz w:val="24"/>
      <w:szCs w:val="24"/>
    </w:rPr>
  </w:style>
  <w:style w:type="paragraph" w:customStyle="1" w:styleId="TableParagraph">
    <w:name w:val="Table Paragraph"/>
    <w:basedOn w:val="Normal"/>
    <w:uiPriority w:val="1"/>
    <w:qFormat/>
    <w:rsid w:val="00A77EE1"/>
    <w:pPr>
      <w:widowControl w:val="0"/>
      <w:autoSpaceDE w:val="0"/>
      <w:autoSpaceDN w:val="0"/>
      <w:spacing w:after="0" w:line="240" w:lineRule="auto"/>
    </w:pPr>
    <w:rPr>
      <w:rFonts w:ascii="Calibri" w:eastAsia="Calibri" w:hAnsi="Calibri" w:cs="Calibri"/>
      <w:lang w:eastAsia="en-US"/>
    </w:rPr>
  </w:style>
  <w:style w:type="paragraph" w:styleId="Sansinterligne">
    <w:name w:val="No Spacing"/>
    <w:link w:val="SansinterligneCar"/>
    <w:uiPriority w:val="1"/>
    <w:qFormat/>
    <w:rsid w:val="00A77EE1"/>
    <w:pPr>
      <w:spacing w:after="0" w:line="240" w:lineRule="auto"/>
    </w:pPr>
    <w:rPr>
      <w:rFonts w:ascii="Calibri" w:eastAsia="Calibri" w:hAnsi="Calibri" w:cs="Times New Roman"/>
    </w:rPr>
  </w:style>
  <w:style w:type="character" w:customStyle="1" w:styleId="SansinterligneCar">
    <w:name w:val="Sans interligne Car"/>
    <w:link w:val="Sansinterligne"/>
    <w:uiPriority w:val="1"/>
    <w:qFormat/>
    <w:rsid w:val="00A77EE1"/>
    <w:rPr>
      <w:rFonts w:ascii="Calibri" w:eastAsia="Calibri" w:hAnsi="Calibri" w:cs="Times New Roman"/>
    </w:rPr>
  </w:style>
  <w:style w:type="character" w:customStyle="1" w:styleId="CommentaireCar">
    <w:name w:val="Commentaire Car"/>
    <w:basedOn w:val="Policepardfaut"/>
    <w:link w:val="Commentaire"/>
    <w:uiPriority w:val="99"/>
    <w:rsid w:val="00A77EE1"/>
    <w:rPr>
      <w:rFonts w:eastAsiaTheme="minorEastAsia"/>
      <w:sz w:val="20"/>
      <w:szCs w:val="20"/>
      <w:lang w:eastAsia="fr-FR"/>
    </w:rPr>
  </w:style>
  <w:style w:type="paragraph" w:styleId="Commentaire">
    <w:name w:val="annotation text"/>
    <w:basedOn w:val="Normal"/>
    <w:link w:val="CommentaireCar"/>
    <w:uiPriority w:val="99"/>
    <w:unhideWhenUsed/>
    <w:rsid w:val="00A77EE1"/>
    <w:pPr>
      <w:spacing w:line="240" w:lineRule="auto"/>
    </w:pPr>
    <w:rPr>
      <w:sz w:val="20"/>
      <w:szCs w:val="20"/>
    </w:rPr>
  </w:style>
  <w:style w:type="character" w:customStyle="1" w:styleId="CommentaireCar1">
    <w:name w:val="Commentaire Car1"/>
    <w:basedOn w:val="Policepardfaut"/>
    <w:uiPriority w:val="99"/>
    <w:semiHidden/>
    <w:rsid w:val="00A77EE1"/>
    <w:rPr>
      <w:rFonts w:eastAsiaTheme="minorEastAsia"/>
      <w:sz w:val="20"/>
      <w:szCs w:val="20"/>
      <w:lang w:eastAsia="fr-FR"/>
    </w:rPr>
  </w:style>
  <w:style w:type="character" w:customStyle="1" w:styleId="ObjetducommentaireCar">
    <w:name w:val="Objet du commentaire Car"/>
    <w:basedOn w:val="CommentaireCar"/>
    <w:link w:val="Objetducommentaire"/>
    <w:uiPriority w:val="99"/>
    <w:semiHidden/>
    <w:rsid w:val="00A77EE1"/>
    <w:rPr>
      <w:rFonts w:eastAsiaTheme="minorEastAsia"/>
      <w:b/>
      <w:bCs/>
      <w:sz w:val="20"/>
      <w:szCs w:val="20"/>
      <w:lang w:eastAsia="fr-FR"/>
    </w:rPr>
  </w:style>
  <w:style w:type="paragraph" w:styleId="Objetducommentaire">
    <w:name w:val="annotation subject"/>
    <w:basedOn w:val="Commentaire"/>
    <w:next w:val="Commentaire"/>
    <w:link w:val="ObjetducommentaireCar"/>
    <w:uiPriority w:val="99"/>
    <w:semiHidden/>
    <w:unhideWhenUsed/>
    <w:rsid w:val="00A77EE1"/>
    <w:rPr>
      <w:b/>
      <w:bCs/>
    </w:rPr>
  </w:style>
  <w:style w:type="character" w:customStyle="1" w:styleId="ObjetducommentaireCar1">
    <w:name w:val="Objet du commentaire Car1"/>
    <w:basedOn w:val="CommentaireCar1"/>
    <w:uiPriority w:val="99"/>
    <w:semiHidden/>
    <w:rsid w:val="00A77EE1"/>
    <w:rPr>
      <w:rFonts w:eastAsiaTheme="minorEastAsia"/>
      <w:b/>
      <w:bCs/>
      <w:sz w:val="20"/>
      <w:szCs w:val="20"/>
      <w:lang w:eastAsia="fr-FR"/>
    </w:rPr>
  </w:style>
  <w:style w:type="paragraph" w:customStyle="1" w:styleId="ListParagraph1">
    <w:name w:val="List Paragraph1"/>
    <w:basedOn w:val="Normal"/>
    <w:qFormat/>
    <w:rsid w:val="00A77EE1"/>
    <w:pPr>
      <w:spacing w:before="100" w:beforeAutospacing="1" w:after="100" w:afterAutospacing="1" w:line="256" w:lineRule="auto"/>
      <w:contextualSpacing/>
    </w:pPr>
    <w:rPr>
      <w:rFonts w:ascii="Calibri" w:eastAsia="Times New Roman" w:hAnsi="Calibri" w:cs="Times New Roman"/>
      <w:sz w:val="24"/>
      <w:szCs w:val="24"/>
    </w:rPr>
  </w:style>
  <w:style w:type="paragraph" w:customStyle="1" w:styleId="Default">
    <w:name w:val="Default"/>
    <w:qFormat/>
    <w:rsid w:val="00A77EE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ER11">
    <w:name w:val="ER 1.1"/>
    <w:basedOn w:val="Titre2"/>
    <w:link w:val="ER11Char"/>
    <w:qFormat/>
    <w:rsid w:val="00A77EE1"/>
    <w:pPr>
      <w:numPr>
        <w:ilvl w:val="1"/>
      </w:numPr>
      <w:spacing w:before="120" w:after="120"/>
      <w:ind w:left="576" w:hanging="576"/>
    </w:pPr>
    <w:rPr>
      <w:rFonts w:ascii="Arial" w:hAnsi="Arial" w:cs="Arial"/>
      <w:color w:val="auto"/>
    </w:rPr>
  </w:style>
  <w:style w:type="character" w:customStyle="1" w:styleId="ER11Char">
    <w:name w:val="ER 1.1 Char"/>
    <w:basedOn w:val="Policepardfaut"/>
    <w:link w:val="ER11"/>
    <w:rsid w:val="00A77EE1"/>
    <w:rPr>
      <w:rFonts w:ascii="Arial" w:eastAsiaTheme="majorEastAsia" w:hAnsi="Arial" w:cs="Arial"/>
      <w:b/>
      <w:bCs/>
      <w:sz w:val="26"/>
      <w:szCs w:val="26"/>
      <w:lang w:val="en-CA"/>
    </w:rPr>
  </w:style>
  <w:style w:type="paragraph" w:customStyle="1" w:styleId="ER1">
    <w:name w:val="ER 1"/>
    <w:basedOn w:val="Titre1"/>
    <w:link w:val="ER1Char"/>
    <w:qFormat/>
    <w:rsid w:val="00A77EE1"/>
    <w:pPr>
      <w:numPr>
        <w:numId w:val="1"/>
      </w:numPr>
      <w:spacing w:before="240"/>
    </w:pPr>
    <w:rPr>
      <w:rFonts w:ascii="Arial" w:hAnsi="Arial" w:cs="Arial"/>
      <w:color w:val="auto"/>
    </w:rPr>
  </w:style>
  <w:style w:type="character" w:customStyle="1" w:styleId="ER1Char">
    <w:name w:val="ER 1 Char"/>
    <w:basedOn w:val="Policepardfaut"/>
    <w:link w:val="ER1"/>
    <w:rsid w:val="00A77EE1"/>
    <w:rPr>
      <w:rFonts w:ascii="Arial" w:eastAsiaTheme="majorEastAsia" w:hAnsi="Arial" w:cs="Arial"/>
      <w:b/>
      <w:bCs/>
      <w:sz w:val="28"/>
      <w:szCs w:val="28"/>
      <w:lang w:val="en-CA"/>
    </w:rPr>
  </w:style>
  <w:style w:type="paragraph" w:customStyle="1" w:styleId="1MainText">
    <w:name w:val="1. Main Text"/>
    <w:basedOn w:val="Normal"/>
    <w:autoRedefine/>
    <w:qFormat/>
    <w:rsid w:val="00A77EE1"/>
    <w:pPr>
      <w:numPr>
        <w:numId w:val="8"/>
      </w:numPr>
      <w:spacing w:before="120" w:after="120" w:line="240" w:lineRule="auto"/>
      <w:jc w:val="both"/>
    </w:pPr>
    <w:rPr>
      <w:rFonts w:eastAsia="Times New Roman" w:cstheme="minorHAnsi"/>
      <w:lang w:eastAsia="nb-NO"/>
    </w:rPr>
  </w:style>
  <w:style w:type="paragraph" w:styleId="Notedefin">
    <w:name w:val="endnote text"/>
    <w:basedOn w:val="Normal"/>
    <w:link w:val="NotedefinCar"/>
    <w:uiPriority w:val="99"/>
    <w:semiHidden/>
    <w:unhideWhenUsed/>
    <w:rsid w:val="00A77EE1"/>
    <w:pPr>
      <w:spacing w:after="0" w:line="240" w:lineRule="auto"/>
    </w:pPr>
    <w:rPr>
      <w:sz w:val="20"/>
      <w:szCs w:val="20"/>
    </w:rPr>
  </w:style>
  <w:style w:type="character" w:customStyle="1" w:styleId="NotedefinCar">
    <w:name w:val="Note de fin Car"/>
    <w:basedOn w:val="Policepardfaut"/>
    <w:link w:val="Notedefin"/>
    <w:uiPriority w:val="99"/>
    <w:semiHidden/>
    <w:rsid w:val="00A77EE1"/>
    <w:rPr>
      <w:rFonts w:eastAsiaTheme="minorEastAsia"/>
      <w:sz w:val="20"/>
      <w:szCs w:val="20"/>
      <w:lang w:eastAsia="fr-FR"/>
    </w:rPr>
  </w:style>
  <w:style w:type="character" w:styleId="Appeldenotedefin">
    <w:name w:val="endnote reference"/>
    <w:basedOn w:val="Policepardfaut"/>
    <w:uiPriority w:val="99"/>
    <w:semiHidden/>
    <w:unhideWhenUsed/>
    <w:rsid w:val="00A77EE1"/>
    <w:rPr>
      <w:vertAlign w:val="superscript"/>
    </w:rPr>
  </w:style>
  <w:style w:type="character" w:styleId="Marquedecommentaire">
    <w:name w:val="annotation reference"/>
    <w:basedOn w:val="Policepardfaut"/>
    <w:uiPriority w:val="99"/>
    <w:semiHidden/>
    <w:unhideWhenUsed/>
    <w:rsid w:val="00A77EE1"/>
    <w:rPr>
      <w:sz w:val="16"/>
      <w:szCs w:val="16"/>
    </w:rPr>
  </w:style>
  <w:style w:type="table" w:customStyle="1" w:styleId="TableauNormal1">
    <w:name w:val="Tableau Normal1"/>
    <w:semiHidden/>
    <w:rsid w:val="00B816D8"/>
    <w:pPr>
      <w:spacing w:after="0" w:line="240" w:lineRule="auto"/>
    </w:pPr>
    <w:rPr>
      <w:rFonts w:ascii="Times New Roman" w:eastAsia="Times New Roman" w:hAnsi="Times New Roman" w:cs="Times New Roman"/>
      <w:sz w:val="20"/>
      <w:szCs w:val="20"/>
      <w:lang w:eastAsia="fr-FR"/>
    </w:rPr>
    <w:tblPr>
      <w:tblCellMar>
        <w:top w:w="0" w:type="dxa"/>
        <w:left w:w="0" w:type="dxa"/>
        <w:bottom w:w="0" w:type="dxa"/>
        <w:right w:w="0" w:type="dxa"/>
      </w:tblCellMar>
    </w:tblPr>
  </w:style>
  <w:style w:type="character" w:styleId="lev">
    <w:name w:val="Strong"/>
    <w:basedOn w:val="Policepardfaut"/>
    <w:uiPriority w:val="22"/>
    <w:qFormat/>
    <w:rsid w:val="008F3EA3"/>
    <w:rPr>
      <w:b/>
      <w:bCs/>
    </w:rPr>
  </w:style>
  <w:style w:type="paragraph" w:styleId="NormalWeb">
    <w:name w:val="Normal (Web)"/>
    <w:basedOn w:val="Normal"/>
    <w:uiPriority w:val="99"/>
    <w:unhideWhenUsed/>
    <w:rsid w:val="0087284F"/>
    <w:pPr>
      <w:spacing w:before="100" w:beforeAutospacing="1" w:after="100" w:afterAutospacing="1" w:line="240" w:lineRule="auto"/>
    </w:pPr>
    <w:rPr>
      <w:rFonts w:ascii="Times New Roman" w:eastAsia="Times New Roman" w:hAnsi="Times New Roman" w:cs="Times New Roman"/>
      <w:sz w:val="24"/>
      <w:szCs w:val="24"/>
    </w:rPr>
  </w:style>
  <w:style w:type="paragraph" w:styleId="Rvision">
    <w:name w:val="Revision"/>
    <w:hidden/>
    <w:uiPriority w:val="99"/>
    <w:semiHidden/>
    <w:rsid w:val="008D5CCD"/>
    <w:pPr>
      <w:spacing w:after="0" w:line="240" w:lineRule="auto"/>
    </w:pPr>
    <w:rPr>
      <w:rFonts w:eastAsiaTheme="minorEastAsia"/>
      <w:lang w:eastAsia="fr-FR"/>
    </w:rPr>
  </w:style>
  <w:style w:type="character" w:styleId="Lienhypertexte">
    <w:name w:val="Hyperlink"/>
    <w:uiPriority w:val="99"/>
    <w:unhideWhenUsed/>
    <w:rsid w:val="000D53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26792">
      <w:bodyDiv w:val="1"/>
      <w:marLeft w:val="0"/>
      <w:marRight w:val="0"/>
      <w:marTop w:val="0"/>
      <w:marBottom w:val="0"/>
      <w:divBdr>
        <w:top w:val="none" w:sz="0" w:space="0" w:color="auto"/>
        <w:left w:val="none" w:sz="0" w:space="0" w:color="auto"/>
        <w:bottom w:val="none" w:sz="0" w:space="0" w:color="auto"/>
        <w:right w:val="none" w:sz="0" w:space="0" w:color="auto"/>
      </w:divBdr>
    </w:div>
    <w:div w:id="760491981">
      <w:bodyDiv w:val="1"/>
      <w:marLeft w:val="0"/>
      <w:marRight w:val="0"/>
      <w:marTop w:val="0"/>
      <w:marBottom w:val="0"/>
      <w:divBdr>
        <w:top w:val="none" w:sz="0" w:space="0" w:color="auto"/>
        <w:left w:val="none" w:sz="0" w:space="0" w:color="auto"/>
        <w:bottom w:val="none" w:sz="0" w:space="0" w:color="auto"/>
        <w:right w:val="none" w:sz="0" w:space="0" w:color="auto"/>
      </w:divBdr>
    </w:div>
    <w:div w:id="1081179837">
      <w:bodyDiv w:val="1"/>
      <w:marLeft w:val="0"/>
      <w:marRight w:val="0"/>
      <w:marTop w:val="0"/>
      <w:marBottom w:val="0"/>
      <w:divBdr>
        <w:top w:val="none" w:sz="0" w:space="0" w:color="auto"/>
        <w:left w:val="none" w:sz="0" w:space="0" w:color="auto"/>
        <w:bottom w:val="none" w:sz="0" w:space="0" w:color="auto"/>
        <w:right w:val="none" w:sz="0" w:space="0" w:color="auto"/>
      </w:divBdr>
    </w:div>
    <w:div w:id="1543442920">
      <w:bodyDiv w:val="1"/>
      <w:marLeft w:val="0"/>
      <w:marRight w:val="0"/>
      <w:marTop w:val="0"/>
      <w:marBottom w:val="0"/>
      <w:divBdr>
        <w:top w:val="none" w:sz="0" w:space="0" w:color="auto"/>
        <w:left w:val="none" w:sz="0" w:space="0" w:color="auto"/>
        <w:bottom w:val="none" w:sz="0" w:space="0" w:color="auto"/>
        <w:right w:val="none" w:sz="0" w:space="0" w:color="auto"/>
      </w:divBdr>
      <w:divsChild>
        <w:div w:id="1326281255">
          <w:marLeft w:val="0"/>
          <w:marRight w:val="0"/>
          <w:marTop w:val="0"/>
          <w:marBottom w:val="0"/>
          <w:divBdr>
            <w:top w:val="none" w:sz="0" w:space="0" w:color="auto"/>
            <w:left w:val="none" w:sz="0" w:space="0" w:color="auto"/>
            <w:bottom w:val="none" w:sz="0" w:space="0" w:color="auto"/>
            <w:right w:val="none" w:sz="0" w:space="0" w:color="auto"/>
          </w:divBdr>
        </w:div>
        <w:div w:id="1810048431">
          <w:marLeft w:val="0"/>
          <w:marRight w:val="0"/>
          <w:marTop w:val="0"/>
          <w:marBottom w:val="0"/>
          <w:divBdr>
            <w:top w:val="none" w:sz="0" w:space="0" w:color="auto"/>
            <w:left w:val="none" w:sz="0" w:space="0" w:color="auto"/>
            <w:bottom w:val="none" w:sz="0" w:space="0" w:color="auto"/>
            <w:right w:val="none" w:sz="0" w:space="0" w:color="auto"/>
          </w:divBdr>
        </w:div>
        <w:div w:id="1321612744">
          <w:marLeft w:val="0"/>
          <w:marRight w:val="0"/>
          <w:marTop w:val="0"/>
          <w:marBottom w:val="0"/>
          <w:divBdr>
            <w:top w:val="none" w:sz="0" w:space="0" w:color="auto"/>
            <w:left w:val="none" w:sz="0" w:space="0" w:color="auto"/>
            <w:bottom w:val="none" w:sz="0" w:space="0" w:color="auto"/>
            <w:right w:val="none" w:sz="0" w:space="0" w:color="auto"/>
          </w:divBdr>
        </w:div>
        <w:div w:id="1238396291">
          <w:marLeft w:val="0"/>
          <w:marRight w:val="0"/>
          <w:marTop w:val="0"/>
          <w:marBottom w:val="0"/>
          <w:divBdr>
            <w:top w:val="none" w:sz="0" w:space="0" w:color="auto"/>
            <w:left w:val="none" w:sz="0" w:space="0" w:color="auto"/>
            <w:bottom w:val="none" w:sz="0" w:space="0" w:color="auto"/>
            <w:right w:val="none" w:sz="0" w:space="0" w:color="auto"/>
          </w:divBdr>
        </w:div>
        <w:div w:id="1526017220">
          <w:marLeft w:val="0"/>
          <w:marRight w:val="0"/>
          <w:marTop w:val="0"/>
          <w:marBottom w:val="0"/>
          <w:divBdr>
            <w:top w:val="none" w:sz="0" w:space="0" w:color="auto"/>
            <w:left w:val="none" w:sz="0" w:space="0" w:color="auto"/>
            <w:bottom w:val="none" w:sz="0" w:space="0" w:color="auto"/>
            <w:right w:val="none" w:sz="0" w:space="0" w:color="auto"/>
          </w:divBdr>
        </w:div>
        <w:div w:id="1792090369">
          <w:marLeft w:val="0"/>
          <w:marRight w:val="0"/>
          <w:marTop w:val="0"/>
          <w:marBottom w:val="0"/>
          <w:divBdr>
            <w:top w:val="none" w:sz="0" w:space="0" w:color="auto"/>
            <w:left w:val="none" w:sz="0" w:space="0" w:color="auto"/>
            <w:bottom w:val="none" w:sz="0" w:space="0" w:color="auto"/>
            <w:right w:val="none" w:sz="0" w:space="0" w:color="auto"/>
          </w:divBdr>
        </w:div>
        <w:div w:id="1176724064">
          <w:marLeft w:val="0"/>
          <w:marRight w:val="0"/>
          <w:marTop w:val="0"/>
          <w:marBottom w:val="0"/>
          <w:divBdr>
            <w:top w:val="none" w:sz="0" w:space="0" w:color="auto"/>
            <w:left w:val="none" w:sz="0" w:space="0" w:color="auto"/>
            <w:bottom w:val="none" w:sz="0" w:space="0" w:color="auto"/>
            <w:right w:val="none" w:sz="0" w:space="0" w:color="auto"/>
          </w:divBdr>
        </w:div>
        <w:div w:id="319623338">
          <w:marLeft w:val="0"/>
          <w:marRight w:val="0"/>
          <w:marTop w:val="0"/>
          <w:marBottom w:val="0"/>
          <w:divBdr>
            <w:top w:val="none" w:sz="0" w:space="0" w:color="auto"/>
            <w:left w:val="none" w:sz="0" w:space="0" w:color="auto"/>
            <w:bottom w:val="none" w:sz="0" w:space="0" w:color="auto"/>
            <w:right w:val="none" w:sz="0" w:space="0" w:color="auto"/>
          </w:divBdr>
        </w:div>
        <w:div w:id="1627005921">
          <w:marLeft w:val="0"/>
          <w:marRight w:val="0"/>
          <w:marTop w:val="0"/>
          <w:marBottom w:val="0"/>
          <w:divBdr>
            <w:top w:val="none" w:sz="0" w:space="0" w:color="auto"/>
            <w:left w:val="none" w:sz="0" w:space="0" w:color="auto"/>
            <w:bottom w:val="none" w:sz="0" w:space="0" w:color="auto"/>
            <w:right w:val="none" w:sz="0" w:space="0" w:color="auto"/>
          </w:divBdr>
        </w:div>
        <w:div w:id="44764367">
          <w:marLeft w:val="0"/>
          <w:marRight w:val="0"/>
          <w:marTop w:val="0"/>
          <w:marBottom w:val="0"/>
          <w:divBdr>
            <w:top w:val="none" w:sz="0" w:space="0" w:color="auto"/>
            <w:left w:val="none" w:sz="0" w:space="0" w:color="auto"/>
            <w:bottom w:val="none" w:sz="0" w:space="0" w:color="auto"/>
            <w:right w:val="none" w:sz="0" w:space="0" w:color="auto"/>
          </w:divBdr>
        </w:div>
        <w:div w:id="2109539255">
          <w:marLeft w:val="0"/>
          <w:marRight w:val="0"/>
          <w:marTop w:val="0"/>
          <w:marBottom w:val="0"/>
          <w:divBdr>
            <w:top w:val="none" w:sz="0" w:space="0" w:color="auto"/>
            <w:left w:val="none" w:sz="0" w:space="0" w:color="auto"/>
            <w:bottom w:val="none" w:sz="0" w:space="0" w:color="auto"/>
            <w:right w:val="none" w:sz="0" w:space="0" w:color="auto"/>
          </w:divBdr>
        </w:div>
        <w:div w:id="398789031">
          <w:marLeft w:val="0"/>
          <w:marRight w:val="0"/>
          <w:marTop w:val="0"/>
          <w:marBottom w:val="0"/>
          <w:divBdr>
            <w:top w:val="none" w:sz="0" w:space="0" w:color="auto"/>
            <w:left w:val="none" w:sz="0" w:space="0" w:color="auto"/>
            <w:bottom w:val="none" w:sz="0" w:space="0" w:color="auto"/>
            <w:right w:val="none" w:sz="0" w:space="0" w:color="auto"/>
          </w:divBdr>
        </w:div>
        <w:div w:id="1516921101">
          <w:marLeft w:val="0"/>
          <w:marRight w:val="0"/>
          <w:marTop w:val="0"/>
          <w:marBottom w:val="0"/>
          <w:divBdr>
            <w:top w:val="none" w:sz="0" w:space="0" w:color="auto"/>
            <w:left w:val="none" w:sz="0" w:space="0" w:color="auto"/>
            <w:bottom w:val="none" w:sz="0" w:space="0" w:color="auto"/>
            <w:right w:val="none" w:sz="0" w:space="0" w:color="auto"/>
          </w:divBdr>
        </w:div>
        <w:div w:id="1268201450">
          <w:marLeft w:val="0"/>
          <w:marRight w:val="0"/>
          <w:marTop w:val="0"/>
          <w:marBottom w:val="0"/>
          <w:divBdr>
            <w:top w:val="none" w:sz="0" w:space="0" w:color="auto"/>
            <w:left w:val="none" w:sz="0" w:space="0" w:color="auto"/>
            <w:bottom w:val="none" w:sz="0" w:space="0" w:color="auto"/>
            <w:right w:val="none" w:sz="0" w:space="0" w:color="auto"/>
          </w:divBdr>
        </w:div>
        <w:div w:id="420416806">
          <w:marLeft w:val="0"/>
          <w:marRight w:val="0"/>
          <w:marTop w:val="0"/>
          <w:marBottom w:val="0"/>
          <w:divBdr>
            <w:top w:val="none" w:sz="0" w:space="0" w:color="auto"/>
            <w:left w:val="none" w:sz="0" w:space="0" w:color="auto"/>
            <w:bottom w:val="none" w:sz="0" w:space="0" w:color="auto"/>
            <w:right w:val="none" w:sz="0" w:space="0" w:color="auto"/>
          </w:divBdr>
        </w:div>
        <w:div w:id="1921476732">
          <w:marLeft w:val="0"/>
          <w:marRight w:val="0"/>
          <w:marTop w:val="0"/>
          <w:marBottom w:val="0"/>
          <w:divBdr>
            <w:top w:val="none" w:sz="0" w:space="0" w:color="auto"/>
            <w:left w:val="none" w:sz="0" w:space="0" w:color="auto"/>
            <w:bottom w:val="none" w:sz="0" w:space="0" w:color="auto"/>
            <w:right w:val="none" w:sz="0" w:space="0" w:color="auto"/>
          </w:divBdr>
        </w:div>
        <w:div w:id="2028019953">
          <w:marLeft w:val="0"/>
          <w:marRight w:val="0"/>
          <w:marTop w:val="0"/>
          <w:marBottom w:val="0"/>
          <w:divBdr>
            <w:top w:val="none" w:sz="0" w:space="0" w:color="auto"/>
            <w:left w:val="none" w:sz="0" w:space="0" w:color="auto"/>
            <w:bottom w:val="none" w:sz="0" w:space="0" w:color="auto"/>
            <w:right w:val="none" w:sz="0" w:space="0" w:color="auto"/>
          </w:divBdr>
        </w:div>
        <w:div w:id="1150174057">
          <w:marLeft w:val="0"/>
          <w:marRight w:val="0"/>
          <w:marTop w:val="0"/>
          <w:marBottom w:val="0"/>
          <w:divBdr>
            <w:top w:val="none" w:sz="0" w:space="0" w:color="auto"/>
            <w:left w:val="none" w:sz="0" w:space="0" w:color="auto"/>
            <w:bottom w:val="none" w:sz="0" w:space="0" w:color="auto"/>
            <w:right w:val="none" w:sz="0" w:space="0" w:color="auto"/>
          </w:divBdr>
        </w:div>
        <w:div w:id="1036544487">
          <w:marLeft w:val="0"/>
          <w:marRight w:val="0"/>
          <w:marTop w:val="0"/>
          <w:marBottom w:val="0"/>
          <w:divBdr>
            <w:top w:val="none" w:sz="0" w:space="0" w:color="auto"/>
            <w:left w:val="none" w:sz="0" w:space="0" w:color="auto"/>
            <w:bottom w:val="none" w:sz="0" w:space="0" w:color="auto"/>
            <w:right w:val="none" w:sz="0" w:space="0" w:color="auto"/>
          </w:divBdr>
        </w:div>
        <w:div w:id="1967851080">
          <w:marLeft w:val="0"/>
          <w:marRight w:val="0"/>
          <w:marTop w:val="0"/>
          <w:marBottom w:val="0"/>
          <w:divBdr>
            <w:top w:val="none" w:sz="0" w:space="0" w:color="auto"/>
            <w:left w:val="none" w:sz="0" w:space="0" w:color="auto"/>
            <w:bottom w:val="none" w:sz="0" w:space="0" w:color="auto"/>
            <w:right w:val="none" w:sz="0" w:space="0" w:color="auto"/>
          </w:divBdr>
        </w:div>
        <w:div w:id="1936133919">
          <w:marLeft w:val="0"/>
          <w:marRight w:val="0"/>
          <w:marTop w:val="0"/>
          <w:marBottom w:val="0"/>
          <w:divBdr>
            <w:top w:val="none" w:sz="0" w:space="0" w:color="auto"/>
            <w:left w:val="none" w:sz="0" w:space="0" w:color="auto"/>
            <w:bottom w:val="none" w:sz="0" w:space="0" w:color="auto"/>
            <w:right w:val="none" w:sz="0" w:space="0" w:color="auto"/>
          </w:divBdr>
        </w:div>
        <w:div w:id="791945422">
          <w:marLeft w:val="0"/>
          <w:marRight w:val="0"/>
          <w:marTop w:val="0"/>
          <w:marBottom w:val="0"/>
          <w:divBdr>
            <w:top w:val="none" w:sz="0" w:space="0" w:color="auto"/>
            <w:left w:val="none" w:sz="0" w:space="0" w:color="auto"/>
            <w:bottom w:val="none" w:sz="0" w:space="0" w:color="auto"/>
            <w:right w:val="none" w:sz="0" w:space="0" w:color="auto"/>
          </w:divBdr>
        </w:div>
        <w:div w:id="477039011">
          <w:marLeft w:val="0"/>
          <w:marRight w:val="0"/>
          <w:marTop w:val="0"/>
          <w:marBottom w:val="0"/>
          <w:divBdr>
            <w:top w:val="none" w:sz="0" w:space="0" w:color="auto"/>
            <w:left w:val="none" w:sz="0" w:space="0" w:color="auto"/>
            <w:bottom w:val="none" w:sz="0" w:space="0" w:color="auto"/>
            <w:right w:val="none" w:sz="0" w:space="0" w:color="auto"/>
          </w:divBdr>
        </w:div>
        <w:div w:id="1336422453">
          <w:marLeft w:val="0"/>
          <w:marRight w:val="0"/>
          <w:marTop w:val="0"/>
          <w:marBottom w:val="0"/>
          <w:divBdr>
            <w:top w:val="none" w:sz="0" w:space="0" w:color="auto"/>
            <w:left w:val="none" w:sz="0" w:space="0" w:color="auto"/>
            <w:bottom w:val="none" w:sz="0" w:space="0" w:color="auto"/>
            <w:right w:val="none" w:sz="0" w:space="0" w:color="auto"/>
          </w:divBdr>
        </w:div>
        <w:div w:id="2029796760">
          <w:marLeft w:val="0"/>
          <w:marRight w:val="0"/>
          <w:marTop w:val="0"/>
          <w:marBottom w:val="0"/>
          <w:divBdr>
            <w:top w:val="none" w:sz="0" w:space="0" w:color="auto"/>
            <w:left w:val="none" w:sz="0" w:space="0" w:color="auto"/>
            <w:bottom w:val="none" w:sz="0" w:space="0" w:color="auto"/>
            <w:right w:val="none" w:sz="0" w:space="0" w:color="auto"/>
          </w:divBdr>
        </w:div>
        <w:div w:id="359399682">
          <w:marLeft w:val="0"/>
          <w:marRight w:val="0"/>
          <w:marTop w:val="0"/>
          <w:marBottom w:val="0"/>
          <w:divBdr>
            <w:top w:val="none" w:sz="0" w:space="0" w:color="auto"/>
            <w:left w:val="none" w:sz="0" w:space="0" w:color="auto"/>
            <w:bottom w:val="none" w:sz="0" w:space="0" w:color="auto"/>
            <w:right w:val="none" w:sz="0" w:space="0" w:color="auto"/>
          </w:divBdr>
        </w:div>
        <w:div w:id="686519929">
          <w:marLeft w:val="0"/>
          <w:marRight w:val="0"/>
          <w:marTop w:val="0"/>
          <w:marBottom w:val="0"/>
          <w:divBdr>
            <w:top w:val="none" w:sz="0" w:space="0" w:color="auto"/>
            <w:left w:val="none" w:sz="0" w:space="0" w:color="auto"/>
            <w:bottom w:val="none" w:sz="0" w:space="0" w:color="auto"/>
            <w:right w:val="none" w:sz="0" w:space="0" w:color="auto"/>
          </w:divBdr>
        </w:div>
        <w:div w:id="710149540">
          <w:marLeft w:val="0"/>
          <w:marRight w:val="0"/>
          <w:marTop w:val="0"/>
          <w:marBottom w:val="0"/>
          <w:divBdr>
            <w:top w:val="none" w:sz="0" w:space="0" w:color="auto"/>
            <w:left w:val="none" w:sz="0" w:space="0" w:color="auto"/>
            <w:bottom w:val="none" w:sz="0" w:space="0" w:color="auto"/>
            <w:right w:val="none" w:sz="0" w:space="0" w:color="auto"/>
          </w:divBdr>
        </w:div>
        <w:div w:id="1986087219">
          <w:marLeft w:val="0"/>
          <w:marRight w:val="0"/>
          <w:marTop w:val="0"/>
          <w:marBottom w:val="0"/>
          <w:divBdr>
            <w:top w:val="none" w:sz="0" w:space="0" w:color="auto"/>
            <w:left w:val="none" w:sz="0" w:space="0" w:color="auto"/>
            <w:bottom w:val="none" w:sz="0" w:space="0" w:color="auto"/>
            <w:right w:val="none" w:sz="0" w:space="0" w:color="auto"/>
          </w:divBdr>
        </w:div>
        <w:div w:id="1282107123">
          <w:marLeft w:val="0"/>
          <w:marRight w:val="0"/>
          <w:marTop w:val="0"/>
          <w:marBottom w:val="0"/>
          <w:divBdr>
            <w:top w:val="none" w:sz="0" w:space="0" w:color="auto"/>
            <w:left w:val="none" w:sz="0" w:space="0" w:color="auto"/>
            <w:bottom w:val="none" w:sz="0" w:space="0" w:color="auto"/>
            <w:right w:val="none" w:sz="0" w:space="0" w:color="auto"/>
          </w:divBdr>
        </w:div>
        <w:div w:id="346374070">
          <w:marLeft w:val="0"/>
          <w:marRight w:val="0"/>
          <w:marTop w:val="0"/>
          <w:marBottom w:val="0"/>
          <w:divBdr>
            <w:top w:val="none" w:sz="0" w:space="0" w:color="auto"/>
            <w:left w:val="none" w:sz="0" w:space="0" w:color="auto"/>
            <w:bottom w:val="none" w:sz="0" w:space="0" w:color="auto"/>
            <w:right w:val="none" w:sz="0" w:space="0" w:color="auto"/>
          </w:divBdr>
        </w:div>
        <w:div w:id="1279097408">
          <w:marLeft w:val="0"/>
          <w:marRight w:val="0"/>
          <w:marTop w:val="0"/>
          <w:marBottom w:val="0"/>
          <w:divBdr>
            <w:top w:val="none" w:sz="0" w:space="0" w:color="auto"/>
            <w:left w:val="none" w:sz="0" w:space="0" w:color="auto"/>
            <w:bottom w:val="none" w:sz="0" w:space="0" w:color="auto"/>
            <w:right w:val="none" w:sz="0" w:space="0" w:color="auto"/>
          </w:divBdr>
        </w:div>
        <w:div w:id="110823468">
          <w:marLeft w:val="0"/>
          <w:marRight w:val="0"/>
          <w:marTop w:val="0"/>
          <w:marBottom w:val="0"/>
          <w:divBdr>
            <w:top w:val="none" w:sz="0" w:space="0" w:color="auto"/>
            <w:left w:val="none" w:sz="0" w:space="0" w:color="auto"/>
            <w:bottom w:val="none" w:sz="0" w:space="0" w:color="auto"/>
            <w:right w:val="none" w:sz="0" w:space="0" w:color="auto"/>
          </w:divBdr>
        </w:div>
        <w:div w:id="170031547">
          <w:marLeft w:val="0"/>
          <w:marRight w:val="0"/>
          <w:marTop w:val="0"/>
          <w:marBottom w:val="0"/>
          <w:divBdr>
            <w:top w:val="none" w:sz="0" w:space="0" w:color="auto"/>
            <w:left w:val="none" w:sz="0" w:space="0" w:color="auto"/>
            <w:bottom w:val="none" w:sz="0" w:space="0" w:color="auto"/>
            <w:right w:val="none" w:sz="0" w:space="0" w:color="auto"/>
          </w:divBdr>
        </w:div>
        <w:div w:id="359282382">
          <w:marLeft w:val="0"/>
          <w:marRight w:val="0"/>
          <w:marTop w:val="0"/>
          <w:marBottom w:val="0"/>
          <w:divBdr>
            <w:top w:val="none" w:sz="0" w:space="0" w:color="auto"/>
            <w:left w:val="none" w:sz="0" w:space="0" w:color="auto"/>
            <w:bottom w:val="none" w:sz="0" w:space="0" w:color="auto"/>
            <w:right w:val="none" w:sz="0" w:space="0" w:color="auto"/>
          </w:divBdr>
        </w:div>
        <w:div w:id="331421256">
          <w:marLeft w:val="0"/>
          <w:marRight w:val="0"/>
          <w:marTop w:val="0"/>
          <w:marBottom w:val="0"/>
          <w:divBdr>
            <w:top w:val="none" w:sz="0" w:space="0" w:color="auto"/>
            <w:left w:val="none" w:sz="0" w:space="0" w:color="auto"/>
            <w:bottom w:val="none" w:sz="0" w:space="0" w:color="auto"/>
            <w:right w:val="none" w:sz="0" w:space="0" w:color="auto"/>
          </w:divBdr>
        </w:div>
        <w:div w:id="1687554391">
          <w:marLeft w:val="0"/>
          <w:marRight w:val="0"/>
          <w:marTop w:val="0"/>
          <w:marBottom w:val="0"/>
          <w:divBdr>
            <w:top w:val="none" w:sz="0" w:space="0" w:color="auto"/>
            <w:left w:val="none" w:sz="0" w:space="0" w:color="auto"/>
            <w:bottom w:val="none" w:sz="0" w:space="0" w:color="auto"/>
            <w:right w:val="none" w:sz="0" w:space="0" w:color="auto"/>
          </w:divBdr>
        </w:div>
        <w:div w:id="1631593622">
          <w:marLeft w:val="0"/>
          <w:marRight w:val="0"/>
          <w:marTop w:val="0"/>
          <w:marBottom w:val="0"/>
          <w:divBdr>
            <w:top w:val="none" w:sz="0" w:space="0" w:color="auto"/>
            <w:left w:val="none" w:sz="0" w:space="0" w:color="auto"/>
            <w:bottom w:val="none" w:sz="0" w:space="0" w:color="auto"/>
            <w:right w:val="none" w:sz="0" w:space="0" w:color="auto"/>
          </w:divBdr>
        </w:div>
        <w:div w:id="814372300">
          <w:marLeft w:val="0"/>
          <w:marRight w:val="0"/>
          <w:marTop w:val="0"/>
          <w:marBottom w:val="0"/>
          <w:divBdr>
            <w:top w:val="none" w:sz="0" w:space="0" w:color="auto"/>
            <w:left w:val="none" w:sz="0" w:space="0" w:color="auto"/>
            <w:bottom w:val="none" w:sz="0" w:space="0" w:color="auto"/>
            <w:right w:val="none" w:sz="0" w:space="0" w:color="auto"/>
          </w:divBdr>
        </w:div>
      </w:divsChild>
    </w:div>
    <w:div w:id="183514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7.jpeg"/><Relationship Id="rId17" Type="http://schemas.openxmlformats.org/officeDocument/2006/relationships/hyperlink" Target="http://fr.wikipedia.org/wiki/Espace_public"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5.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3" Type="http://schemas.openxmlformats.org/officeDocument/2006/relationships/image" Target="media/image10.emf"/><Relationship Id="rId2" Type="http://schemas.openxmlformats.org/officeDocument/2006/relationships/hyperlink" Target="mailto:prodanstaff2023@gmail.com" TargetMode="External"/><Relationship Id="rId1" Type="http://schemas.openxmlformats.org/officeDocument/2006/relationships/image" Target="media/image8.emf"/><Relationship Id="rId4" Type="http://schemas.openxmlformats.org/officeDocument/2006/relationships/hyperlink" Target="mailto:prodanstaff2023@gmail.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75F9B-5CA0-4554-A59D-43CF1764D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5978</Words>
  <Characters>32880</Characters>
  <Application>Microsoft Office Word</Application>
  <DocSecurity>0</DocSecurity>
  <Lines>274</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Mek Nzuzi</cp:lastModifiedBy>
  <cp:revision>2</cp:revision>
  <dcterms:created xsi:type="dcterms:W3CDTF">2026-07-02T06:50:00Z</dcterms:created>
  <dcterms:modified xsi:type="dcterms:W3CDTF">2026-07-02T06:50:00Z</dcterms:modified>
</cp:coreProperties>
</file>