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72FF1" w14:textId="77777777" w:rsidR="005B4604" w:rsidRDefault="00CC08D1" w:rsidP="005B4604">
      <w:pPr>
        <w:spacing w:after="0"/>
        <w:ind w:right="-6"/>
        <w:jc w:val="center"/>
        <w:rPr>
          <w:rFonts w:ascii="Tahoma" w:eastAsia="Times New Roman" w:hAnsi="Tahoma" w:cs="Tahoma"/>
          <w:b/>
          <w:bCs/>
          <w:spacing w:val="-12"/>
          <w:sz w:val="44"/>
          <w:szCs w:val="44"/>
          <w:lang w:val="fr-FR" w:eastAsia="fr-FR"/>
        </w:rPr>
      </w:pPr>
      <w:r w:rsidRPr="00D1140B">
        <w:rPr>
          <w:rFonts w:ascii="Tahoma" w:eastAsia="Times New Roman" w:hAnsi="Tahoma" w:cs="Tahoma"/>
          <w:b/>
          <w:bCs/>
          <w:spacing w:val="-12"/>
          <w:sz w:val="44"/>
          <w:szCs w:val="44"/>
          <w:highlight w:val="yellow"/>
          <w:lang w:val="fr-FR" w:eastAsia="fr-FR"/>
        </w:rPr>
        <w:t>Offre – Prestation de Service</w:t>
      </w:r>
      <w:r w:rsidRPr="00326FA5">
        <w:rPr>
          <w:rFonts w:ascii="Tahoma" w:eastAsia="Times New Roman" w:hAnsi="Tahoma" w:cs="Tahoma"/>
          <w:b/>
          <w:bCs/>
          <w:spacing w:val="-12"/>
          <w:sz w:val="44"/>
          <w:szCs w:val="44"/>
          <w:lang w:val="fr-FR" w:eastAsia="fr-FR"/>
        </w:rPr>
        <w:t xml:space="preserve"> </w:t>
      </w:r>
    </w:p>
    <w:p w14:paraId="3D7198BB" w14:textId="12313DDB" w:rsidR="00920CD2" w:rsidRPr="005B4604" w:rsidRDefault="00920CD2" w:rsidP="005B4604">
      <w:pPr>
        <w:spacing w:after="0"/>
        <w:ind w:right="-6"/>
        <w:jc w:val="center"/>
        <w:rPr>
          <w:rFonts w:ascii="Tahoma" w:eastAsia="Times New Roman" w:hAnsi="Tahoma" w:cs="Tahoma"/>
          <w:b/>
          <w:bCs/>
          <w:spacing w:val="-12"/>
          <w:sz w:val="40"/>
          <w:szCs w:val="40"/>
          <w:lang w:val="fr-FR" w:eastAsia="fr-FR"/>
        </w:rPr>
      </w:pPr>
      <w:r w:rsidRPr="005B4604">
        <w:rPr>
          <w:rFonts w:ascii="Tahoma" w:eastAsia="Times New Roman" w:hAnsi="Tahoma" w:cs="Tahoma"/>
          <w:b/>
          <w:bCs/>
          <w:spacing w:val="-12"/>
          <w:sz w:val="40"/>
          <w:szCs w:val="40"/>
          <w:lang w:val="fr-FR" w:eastAsia="fr-FR"/>
        </w:rPr>
        <w:t>ADRA DRC</w:t>
      </w:r>
      <w:r w:rsidR="00F7725F" w:rsidRPr="005B4604">
        <w:rPr>
          <w:rFonts w:ascii="Tahoma" w:eastAsia="Times New Roman" w:hAnsi="Tahoma" w:cs="Tahoma"/>
          <w:b/>
          <w:bCs/>
          <w:spacing w:val="-12"/>
          <w:sz w:val="40"/>
          <w:szCs w:val="40"/>
          <w:lang w:val="fr-FR" w:eastAsia="fr-FR"/>
        </w:rPr>
        <w:t xml:space="preserve"> </w:t>
      </w:r>
      <w:r w:rsidR="00B32E34" w:rsidRPr="005B4604">
        <w:rPr>
          <w:rFonts w:ascii="Tahoma" w:eastAsia="Times New Roman" w:hAnsi="Tahoma" w:cs="Tahoma"/>
          <w:b/>
          <w:bCs/>
          <w:spacing w:val="-12"/>
          <w:sz w:val="40"/>
          <w:szCs w:val="40"/>
          <w:lang w:val="fr-FR" w:eastAsia="fr-FR"/>
        </w:rPr>
        <w:t xml:space="preserve">- </w:t>
      </w:r>
      <w:r w:rsidR="00C72C09">
        <w:rPr>
          <w:rFonts w:ascii="Tahoma" w:eastAsia="Times New Roman" w:hAnsi="Tahoma" w:cs="Tahoma"/>
          <w:b/>
          <w:bCs/>
          <w:spacing w:val="-12"/>
          <w:sz w:val="40"/>
          <w:szCs w:val="40"/>
          <w:lang w:val="fr-FR" w:eastAsia="fr-FR"/>
        </w:rPr>
        <w:t>BMZ</w:t>
      </w:r>
      <w:r w:rsidR="00B809CF" w:rsidRPr="005B4604">
        <w:rPr>
          <w:rFonts w:ascii="Tahoma" w:eastAsia="Times New Roman" w:hAnsi="Tahoma" w:cs="Tahoma"/>
          <w:b/>
          <w:bCs/>
          <w:spacing w:val="-12"/>
          <w:sz w:val="40"/>
          <w:szCs w:val="40"/>
          <w:lang w:val="fr-FR" w:eastAsia="fr-FR"/>
        </w:rPr>
        <w:t>–</w:t>
      </w:r>
      <w:r w:rsidRPr="005B4604">
        <w:rPr>
          <w:rFonts w:ascii="Tahoma" w:eastAsia="Times New Roman" w:hAnsi="Tahoma" w:cs="Tahoma"/>
          <w:b/>
          <w:bCs/>
          <w:spacing w:val="-12"/>
          <w:sz w:val="40"/>
          <w:szCs w:val="40"/>
          <w:lang w:val="fr-FR" w:eastAsia="fr-FR"/>
        </w:rPr>
        <w:t xml:space="preserve"> </w:t>
      </w:r>
      <w:r w:rsidR="005B4604" w:rsidRPr="005B4604">
        <w:rPr>
          <w:rFonts w:ascii="Tahoma" w:eastAsia="Times New Roman" w:hAnsi="Tahoma" w:cs="Tahoma"/>
          <w:b/>
          <w:bCs/>
          <w:spacing w:val="-12"/>
          <w:sz w:val="40"/>
          <w:szCs w:val="40"/>
          <w:lang w:val="fr-FR" w:eastAsia="fr-FR"/>
        </w:rPr>
        <w:t>Driver</w:t>
      </w:r>
      <w:r w:rsidR="009D3A84" w:rsidRPr="005B4604">
        <w:rPr>
          <w:rFonts w:ascii="Tahoma" w:eastAsia="Times New Roman" w:hAnsi="Tahoma" w:cs="Tahoma"/>
          <w:b/>
          <w:bCs/>
          <w:spacing w:val="-12"/>
          <w:sz w:val="40"/>
          <w:szCs w:val="40"/>
          <w:lang w:val="fr-FR" w:eastAsia="fr-FR"/>
        </w:rPr>
        <w:t>/</w:t>
      </w:r>
      <w:r w:rsidR="006871C5" w:rsidRPr="005B4604">
        <w:rPr>
          <w:rFonts w:ascii="Tahoma" w:eastAsia="Times New Roman" w:hAnsi="Tahoma" w:cs="Tahoma"/>
          <w:b/>
          <w:bCs/>
          <w:spacing w:val="-12"/>
          <w:sz w:val="40"/>
          <w:szCs w:val="40"/>
          <w:lang w:val="fr-FR" w:eastAsia="fr-FR"/>
        </w:rPr>
        <w:t>0</w:t>
      </w:r>
      <w:r w:rsidR="003545D6" w:rsidRPr="005B4604">
        <w:rPr>
          <w:rFonts w:ascii="Tahoma" w:eastAsia="Times New Roman" w:hAnsi="Tahoma" w:cs="Tahoma"/>
          <w:b/>
          <w:bCs/>
          <w:spacing w:val="-12"/>
          <w:sz w:val="40"/>
          <w:szCs w:val="40"/>
          <w:lang w:val="fr-FR" w:eastAsia="fr-FR"/>
        </w:rPr>
        <w:t>0</w:t>
      </w:r>
      <w:r w:rsidR="003E3284">
        <w:rPr>
          <w:rFonts w:ascii="Tahoma" w:eastAsia="Times New Roman" w:hAnsi="Tahoma" w:cs="Tahoma"/>
          <w:b/>
          <w:bCs/>
          <w:spacing w:val="-12"/>
          <w:sz w:val="40"/>
          <w:szCs w:val="40"/>
          <w:lang w:val="fr-FR" w:eastAsia="fr-FR"/>
        </w:rPr>
        <w:t>5</w:t>
      </w:r>
      <w:r w:rsidR="00952EC7" w:rsidRPr="005B4604">
        <w:rPr>
          <w:rFonts w:ascii="Tahoma" w:eastAsia="Times New Roman" w:hAnsi="Tahoma" w:cs="Tahoma"/>
          <w:b/>
          <w:bCs/>
          <w:spacing w:val="-12"/>
          <w:sz w:val="40"/>
          <w:szCs w:val="40"/>
          <w:lang w:val="fr-FR" w:eastAsia="fr-FR"/>
        </w:rPr>
        <w:t>/RH/</w:t>
      </w:r>
      <w:r w:rsidR="00FE6E23" w:rsidRPr="005B4604">
        <w:rPr>
          <w:rFonts w:ascii="Tahoma" w:eastAsia="Times New Roman" w:hAnsi="Tahoma" w:cs="Tahoma"/>
          <w:b/>
          <w:bCs/>
          <w:spacing w:val="-12"/>
          <w:sz w:val="40"/>
          <w:szCs w:val="40"/>
          <w:lang w:val="fr-FR" w:eastAsia="fr-FR"/>
        </w:rPr>
        <w:t>06</w:t>
      </w:r>
      <w:r w:rsidR="005F19F0" w:rsidRPr="005B4604">
        <w:rPr>
          <w:rFonts w:ascii="Tahoma" w:eastAsia="Times New Roman" w:hAnsi="Tahoma" w:cs="Tahoma"/>
          <w:b/>
          <w:bCs/>
          <w:spacing w:val="-12"/>
          <w:sz w:val="40"/>
          <w:szCs w:val="40"/>
          <w:lang w:val="fr-FR" w:eastAsia="fr-FR"/>
        </w:rPr>
        <w:t xml:space="preserve"> </w:t>
      </w:r>
      <w:r w:rsidR="00A24413" w:rsidRPr="005B4604">
        <w:rPr>
          <w:rFonts w:ascii="Tahoma" w:eastAsia="Times New Roman" w:hAnsi="Tahoma" w:cs="Tahoma"/>
          <w:b/>
          <w:bCs/>
          <w:spacing w:val="-12"/>
          <w:sz w:val="40"/>
          <w:szCs w:val="40"/>
          <w:lang w:val="fr-FR" w:eastAsia="fr-FR"/>
        </w:rPr>
        <w:t>-</w:t>
      </w:r>
      <w:r w:rsidR="005F19F0" w:rsidRPr="005B4604">
        <w:rPr>
          <w:rFonts w:ascii="Tahoma" w:eastAsia="Times New Roman" w:hAnsi="Tahoma" w:cs="Tahoma"/>
          <w:b/>
          <w:bCs/>
          <w:spacing w:val="-12"/>
          <w:sz w:val="40"/>
          <w:szCs w:val="40"/>
          <w:lang w:val="fr-FR" w:eastAsia="fr-FR"/>
        </w:rPr>
        <w:t xml:space="preserve"> </w:t>
      </w:r>
      <w:r w:rsidR="00952EC7" w:rsidRPr="005B4604">
        <w:rPr>
          <w:rFonts w:ascii="Tahoma" w:eastAsia="Times New Roman" w:hAnsi="Tahoma" w:cs="Tahoma"/>
          <w:b/>
          <w:bCs/>
          <w:spacing w:val="-12"/>
          <w:sz w:val="40"/>
          <w:szCs w:val="40"/>
          <w:lang w:val="fr-FR" w:eastAsia="fr-FR"/>
        </w:rPr>
        <w:t>2</w:t>
      </w:r>
      <w:r w:rsidR="005F19F0" w:rsidRPr="005B4604">
        <w:rPr>
          <w:rFonts w:ascii="Tahoma" w:eastAsia="Times New Roman" w:hAnsi="Tahoma" w:cs="Tahoma"/>
          <w:b/>
          <w:bCs/>
          <w:spacing w:val="-12"/>
          <w:sz w:val="40"/>
          <w:szCs w:val="40"/>
          <w:lang w:val="fr-FR" w:eastAsia="fr-FR"/>
        </w:rPr>
        <w:t>6</w:t>
      </w:r>
    </w:p>
    <w:p w14:paraId="49FD0D6F" w14:textId="77777777" w:rsidR="00920CD2" w:rsidRPr="005B4604" w:rsidRDefault="00920CD2" w:rsidP="00920CD2">
      <w:pPr>
        <w:pBdr>
          <w:top w:val="single" w:sz="4" w:space="1" w:color="auto"/>
        </w:pBdr>
        <w:spacing w:after="0" w:line="240" w:lineRule="exact"/>
        <w:rPr>
          <w:rFonts w:ascii="Times New Roman" w:hAnsi="Times New Roman"/>
          <w:sz w:val="44"/>
          <w:szCs w:val="44"/>
          <w:lang w:val="fr-FR"/>
        </w:rPr>
      </w:pPr>
    </w:p>
    <w:p w14:paraId="16275519" w14:textId="022454D2" w:rsidR="0097678F" w:rsidRPr="0097678F" w:rsidRDefault="00304D50" w:rsidP="00B4667B">
      <w:pPr>
        <w:spacing w:after="0" w:line="240" w:lineRule="auto"/>
        <w:jc w:val="both"/>
        <w:rPr>
          <w:rFonts w:ascii="Aptos" w:eastAsia="Times New Roman" w:hAnsi="Aptos"/>
          <w:color w:val="000000"/>
          <w:lang w:val="fr-FR"/>
        </w:rPr>
      </w:pPr>
      <w:r w:rsidRPr="0097678F">
        <w:rPr>
          <w:rFonts w:ascii="Tahoma" w:eastAsia="Times New Roman" w:hAnsi="Tahoma" w:cs="Tahoma"/>
          <w:lang w:val="fr-FR" w:eastAsia="en-GB"/>
        </w:rPr>
        <w:t xml:space="preserve">TITRE DU </w:t>
      </w:r>
      <w:r w:rsidR="00D67192" w:rsidRPr="0097678F">
        <w:rPr>
          <w:rFonts w:ascii="Tahoma" w:eastAsia="Times New Roman" w:hAnsi="Tahoma" w:cs="Tahoma"/>
          <w:lang w:val="fr-FR" w:eastAsia="en-GB"/>
        </w:rPr>
        <w:t>POSTE :</w:t>
      </w:r>
      <w:r w:rsidR="00226C20" w:rsidRPr="0097678F">
        <w:rPr>
          <w:rFonts w:ascii="Tahoma" w:eastAsia="Times New Roman" w:hAnsi="Tahoma" w:cs="Tahoma"/>
          <w:lang w:val="fr-FR" w:eastAsia="en-GB"/>
        </w:rPr>
        <w:t xml:space="preserve"> </w:t>
      </w:r>
      <w:r w:rsidR="005B4604">
        <w:rPr>
          <w:rFonts w:ascii="Tahoma" w:eastAsia="Times New Roman" w:hAnsi="Tahoma" w:cs="Tahoma"/>
          <w:b/>
          <w:bCs/>
          <w:lang w:val="fr-FR" w:eastAsia="en-GB"/>
        </w:rPr>
        <w:t xml:space="preserve">CHAUFFEUR </w:t>
      </w:r>
    </w:p>
    <w:p w14:paraId="78AD4157" w14:textId="4CD3709E" w:rsidR="00226C20" w:rsidRPr="009D3A84" w:rsidRDefault="006D1709" w:rsidP="00B4667B">
      <w:pPr>
        <w:spacing w:after="0" w:line="240" w:lineRule="auto"/>
        <w:jc w:val="both"/>
        <w:rPr>
          <w:rFonts w:ascii="Times New Roman" w:eastAsia="Times New Roman" w:hAnsi="Times New Roman"/>
          <w:sz w:val="24"/>
          <w:szCs w:val="24"/>
          <w:lang w:val="fr-FR"/>
        </w:rPr>
      </w:pPr>
      <w:r w:rsidRPr="00472FD8">
        <w:rPr>
          <w:rFonts w:ascii="Tahoma" w:eastAsia="Times New Roman" w:hAnsi="Tahoma" w:cs="Tahoma"/>
          <w:lang w:val="fr-FR" w:eastAsia="en-GB"/>
        </w:rPr>
        <w:t>N</w:t>
      </w:r>
      <w:r w:rsidR="005622A8" w:rsidRPr="00472FD8">
        <w:rPr>
          <w:rFonts w:ascii="Tahoma" w:eastAsia="Times New Roman" w:hAnsi="Tahoma" w:cs="Tahoma"/>
          <w:lang w:val="fr-FR" w:eastAsia="en-GB"/>
        </w:rPr>
        <w:t>OMBRE DE POSTES</w:t>
      </w:r>
      <w:r w:rsidR="007C0BC4" w:rsidRPr="00472FD8">
        <w:rPr>
          <w:rFonts w:ascii="Tahoma" w:eastAsia="Times New Roman" w:hAnsi="Tahoma" w:cs="Tahoma"/>
          <w:lang w:val="fr-FR" w:eastAsia="en-GB"/>
        </w:rPr>
        <w:t xml:space="preserve"> </w:t>
      </w:r>
      <w:r w:rsidR="005622A8" w:rsidRPr="00472FD8">
        <w:rPr>
          <w:rFonts w:ascii="Tahoma" w:eastAsia="Times New Roman" w:hAnsi="Tahoma" w:cs="Tahoma"/>
          <w:lang w:val="fr-FR" w:eastAsia="en-GB"/>
        </w:rPr>
        <w:t>:</w:t>
      </w:r>
      <w:r w:rsidR="00226C20" w:rsidRPr="00472FD8">
        <w:rPr>
          <w:rFonts w:ascii="Tahoma" w:eastAsia="Times New Roman" w:hAnsi="Tahoma" w:cs="Tahoma"/>
          <w:lang w:val="fr-FR" w:eastAsia="en-GB"/>
        </w:rPr>
        <w:t xml:space="preserve"> </w:t>
      </w:r>
      <w:r w:rsidR="0097678F">
        <w:rPr>
          <w:rFonts w:ascii="Tahoma" w:eastAsia="Times New Roman" w:hAnsi="Tahoma" w:cs="Tahoma"/>
          <w:b/>
          <w:bCs/>
          <w:lang w:val="fr-FR" w:eastAsia="en-GB"/>
        </w:rPr>
        <w:t>0</w:t>
      </w:r>
      <w:r w:rsidR="00A5062A">
        <w:rPr>
          <w:rFonts w:ascii="Tahoma" w:eastAsia="Times New Roman" w:hAnsi="Tahoma" w:cs="Tahoma"/>
          <w:b/>
          <w:bCs/>
          <w:lang w:val="fr-FR" w:eastAsia="en-GB"/>
        </w:rPr>
        <w:t>2</w:t>
      </w:r>
      <w:r w:rsidR="00226C20" w:rsidRPr="00472FD8">
        <w:rPr>
          <w:rFonts w:ascii="Tahoma" w:eastAsia="Times New Roman" w:hAnsi="Tahoma" w:cs="Tahoma"/>
          <w:b/>
          <w:bCs/>
          <w:lang w:val="fr-FR" w:eastAsia="en-GB"/>
        </w:rPr>
        <w:tab/>
      </w:r>
      <w:r w:rsidR="00226C20" w:rsidRPr="00472FD8">
        <w:rPr>
          <w:rFonts w:ascii="Tahoma" w:eastAsia="Times New Roman" w:hAnsi="Tahoma" w:cs="Tahoma"/>
          <w:b/>
          <w:lang w:val="fr-FR" w:eastAsia="en-GB"/>
        </w:rPr>
        <w:tab/>
      </w:r>
      <w:r w:rsidR="00226C20" w:rsidRPr="00472FD8">
        <w:rPr>
          <w:rFonts w:ascii="Tahoma" w:eastAsia="Times New Roman" w:hAnsi="Tahoma" w:cs="Tahoma"/>
          <w:b/>
          <w:lang w:val="fr-FR" w:eastAsia="en-GB"/>
        </w:rPr>
        <w:tab/>
      </w:r>
      <w:r w:rsidR="00226C20" w:rsidRPr="00472FD8">
        <w:rPr>
          <w:rFonts w:ascii="Tahoma" w:eastAsia="Times New Roman" w:hAnsi="Tahoma" w:cs="Tahoma"/>
          <w:b/>
          <w:lang w:val="fr-FR" w:eastAsia="en-GB"/>
        </w:rPr>
        <w:tab/>
      </w:r>
      <w:r w:rsidR="00226C20" w:rsidRPr="00472FD8">
        <w:rPr>
          <w:rFonts w:ascii="Tahoma" w:eastAsia="Times New Roman" w:hAnsi="Tahoma" w:cs="Tahoma"/>
          <w:b/>
          <w:lang w:val="fr-FR" w:eastAsia="en-GB"/>
        </w:rPr>
        <w:tab/>
      </w:r>
    </w:p>
    <w:p w14:paraId="29B0AC6E" w14:textId="48948374" w:rsidR="00226C20" w:rsidRPr="00472FD8" w:rsidRDefault="00226C20" w:rsidP="00226C20">
      <w:pPr>
        <w:overflowPunct w:val="0"/>
        <w:autoSpaceDE w:val="0"/>
        <w:autoSpaceDN w:val="0"/>
        <w:adjustRightInd w:val="0"/>
        <w:spacing w:after="0" w:line="240" w:lineRule="auto"/>
        <w:jc w:val="both"/>
        <w:textAlignment w:val="baseline"/>
        <w:rPr>
          <w:rFonts w:ascii="Tahoma" w:eastAsia="Times New Roman" w:hAnsi="Tahoma" w:cs="Tahoma"/>
          <w:b/>
          <w:lang w:val="fr-FR" w:eastAsia="en-GB"/>
        </w:rPr>
      </w:pPr>
      <w:r w:rsidRPr="00472FD8">
        <w:rPr>
          <w:rFonts w:ascii="Tahoma" w:eastAsia="Times New Roman" w:hAnsi="Tahoma" w:cs="Tahoma"/>
          <w:lang w:val="fr-FR" w:eastAsia="en-GB"/>
        </w:rPr>
        <w:t>L</w:t>
      </w:r>
      <w:r w:rsidR="00304D50" w:rsidRPr="00472FD8">
        <w:rPr>
          <w:rFonts w:ascii="Tahoma" w:eastAsia="Times New Roman" w:hAnsi="Tahoma" w:cs="Tahoma"/>
          <w:lang w:val="fr-FR" w:eastAsia="en-GB"/>
        </w:rPr>
        <w:t>IEU D’AFFECTATION</w:t>
      </w:r>
      <w:r w:rsidR="003A1B31" w:rsidRPr="00472FD8">
        <w:rPr>
          <w:rFonts w:ascii="Tahoma" w:eastAsia="Times New Roman" w:hAnsi="Tahoma" w:cs="Tahoma"/>
          <w:lang w:val="fr-FR" w:eastAsia="en-GB"/>
        </w:rPr>
        <w:t xml:space="preserve"> </w:t>
      </w:r>
      <w:r w:rsidRPr="00472FD8">
        <w:rPr>
          <w:rFonts w:ascii="Tahoma" w:eastAsia="Times New Roman" w:hAnsi="Tahoma" w:cs="Tahoma"/>
          <w:lang w:val="fr-FR" w:eastAsia="en-GB"/>
        </w:rPr>
        <w:t>:</w:t>
      </w:r>
      <w:r w:rsidR="00C72C09">
        <w:rPr>
          <w:rFonts w:ascii="Tahoma" w:eastAsia="Times New Roman" w:hAnsi="Tahoma" w:cs="Tahoma"/>
          <w:lang w:val="fr-FR" w:eastAsia="en-GB"/>
        </w:rPr>
        <w:t xml:space="preserve"> </w:t>
      </w:r>
      <w:r w:rsidR="00C72C09" w:rsidRPr="00C72C09">
        <w:rPr>
          <w:rFonts w:ascii="Tahoma" w:eastAsia="Times New Roman" w:hAnsi="Tahoma" w:cs="Tahoma"/>
          <w:b/>
          <w:bCs/>
          <w:lang w:val="fr-FR" w:eastAsia="en-GB"/>
        </w:rPr>
        <w:t>GOMA</w:t>
      </w:r>
      <w:r w:rsidR="00161E9A" w:rsidRPr="00472FD8">
        <w:rPr>
          <w:rFonts w:ascii="Tahoma" w:eastAsia="Times New Roman" w:hAnsi="Tahoma" w:cs="Tahoma"/>
          <w:b/>
          <w:bCs/>
          <w:lang w:val="fr-FR" w:eastAsia="en-GB"/>
        </w:rPr>
        <w:t>, RD CONGO</w:t>
      </w:r>
    </w:p>
    <w:p w14:paraId="34C2B3B2" w14:textId="2D356176" w:rsidR="004B1F2E" w:rsidRPr="00472FD8" w:rsidRDefault="004B1F2E" w:rsidP="00226C20">
      <w:pPr>
        <w:overflowPunct w:val="0"/>
        <w:autoSpaceDE w:val="0"/>
        <w:autoSpaceDN w:val="0"/>
        <w:adjustRightInd w:val="0"/>
        <w:spacing w:after="0" w:line="240" w:lineRule="auto"/>
        <w:jc w:val="both"/>
        <w:textAlignment w:val="baseline"/>
        <w:rPr>
          <w:rFonts w:ascii="Tahoma" w:eastAsia="Times New Roman" w:hAnsi="Tahoma" w:cs="Tahoma"/>
          <w:b/>
          <w:lang w:val="fr-FR" w:eastAsia="en-GB"/>
        </w:rPr>
      </w:pPr>
      <w:r w:rsidRPr="00472FD8">
        <w:rPr>
          <w:rFonts w:ascii="Tahoma" w:eastAsia="Times New Roman" w:hAnsi="Tahoma" w:cs="Tahoma"/>
          <w:bCs/>
          <w:lang w:val="fr-FR" w:eastAsia="en-GB"/>
        </w:rPr>
        <w:t>ZONE D’INTERVENTION</w:t>
      </w:r>
      <w:r w:rsidR="003A1B31" w:rsidRPr="00472FD8">
        <w:rPr>
          <w:rFonts w:ascii="Tahoma" w:eastAsia="Times New Roman" w:hAnsi="Tahoma" w:cs="Tahoma"/>
          <w:bCs/>
          <w:lang w:val="fr-FR" w:eastAsia="en-GB"/>
        </w:rPr>
        <w:t xml:space="preserve"> </w:t>
      </w:r>
      <w:r w:rsidRPr="00472FD8">
        <w:rPr>
          <w:rFonts w:ascii="Tahoma" w:eastAsia="Times New Roman" w:hAnsi="Tahoma" w:cs="Tahoma"/>
          <w:b/>
          <w:lang w:val="fr-FR" w:eastAsia="en-GB"/>
        </w:rPr>
        <w:t xml:space="preserve">: </w:t>
      </w:r>
      <w:r w:rsidR="00C72C09">
        <w:rPr>
          <w:rFonts w:ascii="Tahoma" w:eastAsia="Times New Roman" w:hAnsi="Tahoma" w:cs="Tahoma"/>
          <w:b/>
          <w:bCs/>
          <w:lang w:val="fr-FR" w:eastAsia="en-GB"/>
        </w:rPr>
        <w:t>NORD KIVU</w:t>
      </w:r>
      <w:r w:rsidR="0097678F">
        <w:rPr>
          <w:rFonts w:ascii="Tahoma" w:eastAsia="Times New Roman" w:hAnsi="Tahoma" w:cs="Tahoma"/>
          <w:b/>
          <w:bCs/>
          <w:lang w:val="fr-FR" w:eastAsia="en-GB"/>
        </w:rPr>
        <w:t xml:space="preserve">, </w:t>
      </w:r>
      <w:r w:rsidR="008C0F81" w:rsidRPr="00472FD8">
        <w:rPr>
          <w:rFonts w:ascii="Tahoma" w:eastAsia="Times New Roman" w:hAnsi="Tahoma" w:cs="Tahoma"/>
          <w:b/>
          <w:bCs/>
          <w:lang w:val="fr-FR" w:eastAsia="en-GB"/>
        </w:rPr>
        <w:t>RD C</w:t>
      </w:r>
      <w:r w:rsidR="00161E9A" w:rsidRPr="00472FD8">
        <w:rPr>
          <w:rFonts w:ascii="Tahoma" w:eastAsia="Times New Roman" w:hAnsi="Tahoma" w:cs="Tahoma"/>
          <w:b/>
          <w:bCs/>
          <w:lang w:val="fr-FR" w:eastAsia="en-GB"/>
        </w:rPr>
        <w:t xml:space="preserve">ONGO </w:t>
      </w:r>
    </w:p>
    <w:p w14:paraId="31F31AC8" w14:textId="59818E9C" w:rsidR="00797DB2" w:rsidRPr="00472FD8" w:rsidRDefault="00226C20" w:rsidP="00226C20">
      <w:pPr>
        <w:overflowPunct w:val="0"/>
        <w:autoSpaceDE w:val="0"/>
        <w:autoSpaceDN w:val="0"/>
        <w:adjustRightInd w:val="0"/>
        <w:spacing w:after="0" w:line="240" w:lineRule="auto"/>
        <w:jc w:val="both"/>
        <w:textAlignment w:val="baseline"/>
        <w:rPr>
          <w:rFonts w:ascii="Tahoma" w:eastAsia="Times New Roman" w:hAnsi="Tahoma" w:cs="Tahoma"/>
          <w:b/>
          <w:bCs/>
          <w:lang w:val="fr-FR" w:eastAsia="en-GB"/>
        </w:rPr>
      </w:pPr>
      <w:r w:rsidRPr="00472FD8">
        <w:rPr>
          <w:rFonts w:ascii="Tahoma" w:eastAsia="Times New Roman" w:hAnsi="Tahoma" w:cs="Tahoma"/>
          <w:lang w:val="fr-FR" w:eastAsia="en-GB"/>
        </w:rPr>
        <w:t xml:space="preserve">TYPE </w:t>
      </w:r>
      <w:r w:rsidR="00304D50" w:rsidRPr="00472FD8">
        <w:rPr>
          <w:rFonts w:ascii="Tahoma" w:eastAsia="Times New Roman" w:hAnsi="Tahoma" w:cs="Tahoma"/>
          <w:lang w:val="fr-FR" w:eastAsia="en-GB"/>
        </w:rPr>
        <w:t>DE</w:t>
      </w:r>
      <w:r w:rsidRPr="00472FD8">
        <w:rPr>
          <w:rFonts w:ascii="Tahoma" w:eastAsia="Times New Roman" w:hAnsi="Tahoma" w:cs="Tahoma"/>
          <w:lang w:val="fr-FR" w:eastAsia="en-GB"/>
        </w:rPr>
        <w:t xml:space="preserve"> </w:t>
      </w:r>
      <w:r w:rsidR="00181B02" w:rsidRPr="00472FD8">
        <w:rPr>
          <w:rFonts w:ascii="Tahoma" w:eastAsia="Times New Roman" w:hAnsi="Tahoma" w:cs="Tahoma"/>
          <w:lang w:val="fr-FR" w:eastAsia="en-GB"/>
        </w:rPr>
        <w:t>CONTRAT :</w:t>
      </w:r>
      <w:r w:rsidRPr="00472FD8">
        <w:rPr>
          <w:rFonts w:ascii="Tahoma" w:eastAsia="Times New Roman" w:hAnsi="Tahoma" w:cs="Tahoma"/>
          <w:lang w:val="fr-FR" w:eastAsia="en-GB"/>
        </w:rPr>
        <w:t xml:space="preserve"> </w:t>
      </w:r>
      <w:r w:rsidR="00CC08D1">
        <w:rPr>
          <w:rFonts w:ascii="Tahoma" w:eastAsia="Times New Roman" w:hAnsi="Tahoma" w:cs="Tahoma"/>
          <w:b/>
          <w:bCs/>
          <w:lang w:val="fr-FR" w:eastAsia="en-GB"/>
        </w:rPr>
        <w:t xml:space="preserve">CONTRAT DE PRESTATION DE SERVICE </w:t>
      </w:r>
    </w:p>
    <w:p w14:paraId="52290B1F" w14:textId="6AA95D02" w:rsidR="00CC08D1" w:rsidRDefault="00304D50" w:rsidP="00226C20">
      <w:pPr>
        <w:overflowPunct w:val="0"/>
        <w:autoSpaceDE w:val="0"/>
        <w:autoSpaceDN w:val="0"/>
        <w:adjustRightInd w:val="0"/>
        <w:spacing w:after="0" w:line="240" w:lineRule="auto"/>
        <w:jc w:val="both"/>
        <w:textAlignment w:val="baseline"/>
        <w:rPr>
          <w:rFonts w:ascii="Tahoma" w:eastAsia="Times New Roman" w:hAnsi="Tahoma" w:cs="Tahoma"/>
          <w:b/>
          <w:lang w:eastAsia="en-GB"/>
        </w:rPr>
      </w:pPr>
      <w:r w:rsidRPr="00472FD8">
        <w:rPr>
          <w:rFonts w:ascii="Tahoma" w:eastAsia="Times New Roman" w:hAnsi="Tahoma" w:cs="Tahoma"/>
          <w:lang w:val="fr-FR" w:eastAsia="en-GB"/>
        </w:rPr>
        <w:t xml:space="preserve">POSTE </w:t>
      </w:r>
      <w:r w:rsidR="00F7725F" w:rsidRPr="00472FD8">
        <w:rPr>
          <w:rFonts w:ascii="Tahoma" w:eastAsia="Times New Roman" w:hAnsi="Tahoma" w:cs="Tahoma"/>
          <w:lang w:val="fr-FR" w:eastAsia="en-GB"/>
        </w:rPr>
        <w:t xml:space="preserve">SOUS LA SUPERVISION </w:t>
      </w:r>
      <w:r w:rsidR="00534F9A" w:rsidRPr="00472FD8">
        <w:rPr>
          <w:rFonts w:ascii="Tahoma" w:eastAsia="Times New Roman" w:hAnsi="Tahoma" w:cs="Tahoma"/>
          <w:lang w:val="fr-FR" w:eastAsia="en-GB"/>
        </w:rPr>
        <w:t>DE :</w:t>
      </w:r>
      <w:r w:rsidR="00AB2DAA" w:rsidRPr="00472FD8">
        <w:rPr>
          <w:rFonts w:ascii="Tahoma" w:eastAsia="Times New Roman" w:hAnsi="Tahoma" w:cs="Tahoma"/>
          <w:lang w:val="fr-FR" w:eastAsia="en-GB"/>
        </w:rPr>
        <w:t xml:space="preserve"> </w:t>
      </w:r>
      <w:r w:rsidR="00271F46">
        <w:rPr>
          <w:rFonts w:ascii="Tahoma" w:eastAsia="Times New Roman" w:hAnsi="Tahoma" w:cs="Tahoma"/>
          <w:b/>
          <w:lang w:eastAsia="en-GB"/>
        </w:rPr>
        <w:t xml:space="preserve">A PRECISER </w:t>
      </w:r>
    </w:p>
    <w:p w14:paraId="2B5DBA7B" w14:textId="5DAF675E" w:rsidR="006D1709" w:rsidRPr="00957181" w:rsidRDefault="006D1709" w:rsidP="00226C20">
      <w:pPr>
        <w:overflowPunct w:val="0"/>
        <w:autoSpaceDE w:val="0"/>
        <w:autoSpaceDN w:val="0"/>
        <w:adjustRightInd w:val="0"/>
        <w:spacing w:after="0" w:line="240" w:lineRule="auto"/>
        <w:jc w:val="both"/>
        <w:textAlignment w:val="baseline"/>
        <w:rPr>
          <w:rFonts w:ascii="Tahoma" w:eastAsia="Times New Roman" w:hAnsi="Tahoma" w:cs="Tahoma"/>
          <w:lang w:val="fr-FR" w:eastAsia="en-GB"/>
        </w:rPr>
      </w:pPr>
      <w:r w:rsidRPr="00472FD8">
        <w:rPr>
          <w:rFonts w:ascii="Tahoma" w:eastAsia="Times New Roman" w:hAnsi="Tahoma" w:cs="Tahoma"/>
          <w:lang w:val="fr-FR" w:eastAsia="en-GB"/>
        </w:rPr>
        <w:t>DATE DE DÉBUT</w:t>
      </w:r>
      <w:r w:rsidR="00304D50" w:rsidRPr="00472FD8">
        <w:rPr>
          <w:rFonts w:ascii="Tahoma" w:eastAsia="Times New Roman" w:hAnsi="Tahoma" w:cs="Tahoma"/>
          <w:lang w:val="fr-FR" w:eastAsia="en-GB"/>
        </w:rPr>
        <w:t xml:space="preserve"> DE LA </w:t>
      </w:r>
      <w:r w:rsidR="004F366F" w:rsidRPr="00472FD8">
        <w:rPr>
          <w:rFonts w:ascii="Tahoma" w:eastAsia="Times New Roman" w:hAnsi="Tahoma" w:cs="Tahoma"/>
          <w:lang w:val="fr-FR" w:eastAsia="en-GB"/>
        </w:rPr>
        <w:t>PUBLICATION :</w:t>
      </w:r>
      <w:r w:rsidR="00F7725F" w:rsidRPr="00472FD8">
        <w:rPr>
          <w:rFonts w:ascii="Tahoma" w:eastAsia="Times New Roman" w:hAnsi="Tahoma" w:cs="Tahoma"/>
          <w:lang w:val="fr-FR" w:eastAsia="en-GB"/>
        </w:rPr>
        <w:t xml:space="preserve"> </w:t>
      </w:r>
      <w:r w:rsidR="00C5492C">
        <w:rPr>
          <w:rFonts w:ascii="Tahoma" w:eastAsia="Times New Roman" w:hAnsi="Tahoma" w:cs="Tahoma"/>
          <w:b/>
          <w:bCs/>
          <w:lang w:val="fr-FR" w:eastAsia="en-GB"/>
        </w:rPr>
        <w:t>03</w:t>
      </w:r>
      <w:r w:rsidR="00FE5633">
        <w:rPr>
          <w:rFonts w:ascii="Tahoma" w:eastAsia="Times New Roman" w:hAnsi="Tahoma" w:cs="Tahoma"/>
          <w:b/>
          <w:bCs/>
          <w:lang w:val="fr-FR" w:eastAsia="en-GB"/>
        </w:rPr>
        <w:t xml:space="preserve"> JUI</w:t>
      </w:r>
      <w:r w:rsidR="00C72C09">
        <w:rPr>
          <w:rFonts w:ascii="Tahoma" w:eastAsia="Times New Roman" w:hAnsi="Tahoma" w:cs="Tahoma"/>
          <w:b/>
          <w:bCs/>
          <w:lang w:val="fr-FR" w:eastAsia="en-GB"/>
        </w:rPr>
        <w:t>LLET</w:t>
      </w:r>
      <w:r w:rsidR="00472FD8" w:rsidRPr="00957181">
        <w:rPr>
          <w:rFonts w:ascii="Tahoma" w:eastAsia="Times New Roman" w:hAnsi="Tahoma" w:cs="Tahoma"/>
          <w:b/>
          <w:bCs/>
          <w:lang w:val="fr-FR" w:eastAsia="en-GB"/>
        </w:rPr>
        <w:t xml:space="preserve"> </w:t>
      </w:r>
      <w:r w:rsidR="00772D2B" w:rsidRPr="00957181">
        <w:rPr>
          <w:rFonts w:ascii="Tahoma" w:eastAsia="Times New Roman" w:hAnsi="Tahoma" w:cs="Tahoma"/>
          <w:b/>
          <w:bCs/>
          <w:lang w:val="fr-FR" w:eastAsia="en-GB"/>
        </w:rPr>
        <w:t xml:space="preserve"> </w:t>
      </w:r>
      <w:r w:rsidR="00B831C3" w:rsidRPr="00957181">
        <w:rPr>
          <w:rFonts w:ascii="Tahoma" w:eastAsia="Times New Roman" w:hAnsi="Tahoma" w:cs="Tahoma"/>
          <w:b/>
          <w:bCs/>
          <w:lang w:val="fr-FR" w:eastAsia="en-GB"/>
        </w:rPr>
        <w:t>2026</w:t>
      </w:r>
    </w:p>
    <w:p w14:paraId="0572C38E" w14:textId="725810D5" w:rsidR="006D1709" w:rsidRPr="00472FD8" w:rsidRDefault="006D1709" w:rsidP="00226C20">
      <w:pPr>
        <w:overflowPunct w:val="0"/>
        <w:autoSpaceDE w:val="0"/>
        <w:autoSpaceDN w:val="0"/>
        <w:adjustRightInd w:val="0"/>
        <w:spacing w:after="0" w:line="240" w:lineRule="auto"/>
        <w:jc w:val="both"/>
        <w:textAlignment w:val="baseline"/>
        <w:rPr>
          <w:rFonts w:ascii="Tahoma" w:eastAsia="Times New Roman" w:hAnsi="Tahoma" w:cs="Tahoma"/>
          <w:b/>
          <w:bCs/>
          <w:lang w:val="fr-FR" w:eastAsia="en-GB"/>
        </w:rPr>
      </w:pPr>
      <w:r w:rsidRPr="00957181">
        <w:rPr>
          <w:rFonts w:ascii="Tahoma" w:eastAsia="Times New Roman" w:hAnsi="Tahoma" w:cs="Tahoma"/>
          <w:lang w:val="fr-FR" w:eastAsia="en-GB"/>
        </w:rPr>
        <w:t>DATE DE FIN</w:t>
      </w:r>
      <w:r w:rsidR="00F7725F" w:rsidRPr="00957181">
        <w:rPr>
          <w:rFonts w:ascii="Tahoma" w:eastAsia="Times New Roman" w:hAnsi="Tahoma" w:cs="Tahoma"/>
          <w:lang w:val="fr-FR" w:eastAsia="en-GB"/>
        </w:rPr>
        <w:t xml:space="preserve"> </w:t>
      </w:r>
      <w:r w:rsidR="00304D50" w:rsidRPr="00957181">
        <w:rPr>
          <w:rFonts w:ascii="Tahoma" w:eastAsia="Times New Roman" w:hAnsi="Tahoma" w:cs="Tahoma"/>
          <w:lang w:val="fr-FR" w:eastAsia="en-GB"/>
        </w:rPr>
        <w:t xml:space="preserve">DE LA </w:t>
      </w:r>
      <w:r w:rsidR="00F47C23" w:rsidRPr="00957181">
        <w:rPr>
          <w:rFonts w:ascii="Tahoma" w:eastAsia="Times New Roman" w:hAnsi="Tahoma" w:cs="Tahoma"/>
          <w:lang w:val="fr-FR" w:eastAsia="en-GB"/>
        </w:rPr>
        <w:t>PUBLICATION :</w:t>
      </w:r>
      <w:r w:rsidR="00F7725F" w:rsidRPr="00957181">
        <w:rPr>
          <w:rFonts w:ascii="Tahoma" w:eastAsia="Times New Roman" w:hAnsi="Tahoma" w:cs="Tahoma"/>
          <w:lang w:val="fr-FR" w:eastAsia="en-GB"/>
        </w:rPr>
        <w:t xml:space="preserve"> </w:t>
      </w:r>
      <w:r w:rsidR="00C72C09">
        <w:rPr>
          <w:rFonts w:ascii="Tahoma" w:eastAsia="Times New Roman" w:hAnsi="Tahoma" w:cs="Tahoma"/>
          <w:b/>
          <w:bCs/>
          <w:lang w:val="fr-FR" w:eastAsia="en-GB"/>
        </w:rPr>
        <w:t xml:space="preserve">13 </w:t>
      </w:r>
      <w:r w:rsidR="003545D6">
        <w:rPr>
          <w:rFonts w:ascii="Tahoma" w:eastAsia="Times New Roman" w:hAnsi="Tahoma" w:cs="Tahoma"/>
          <w:b/>
          <w:bCs/>
          <w:lang w:val="fr-FR" w:eastAsia="en-GB"/>
        </w:rPr>
        <w:t>JUI</w:t>
      </w:r>
      <w:r w:rsidR="00C72C09">
        <w:rPr>
          <w:rFonts w:ascii="Tahoma" w:eastAsia="Times New Roman" w:hAnsi="Tahoma" w:cs="Tahoma"/>
          <w:b/>
          <w:bCs/>
          <w:lang w:val="fr-FR" w:eastAsia="en-GB"/>
        </w:rPr>
        <w:t>LLET</w:t>
      </w:r>
      <w:r w:rsidR="00FE5633">
        <w:rPr>
          <w:rFonts w:ascii="Tahoma" w:eastAsia="Times New Roman" w:hAnsi="Tahoma" w:cs="Tahoma"/>
          <w:b/>
          <w:bCs/>
          <w:lang w:val="fr-FR" w:eastAsia="en-GB"/>
        </w:rPr>
        <w:t xml:space="preserve"> </w:t>
      </w:r>
      <w:r w:rsidR="004A16E1">
        <w:rPr>
          <w:rFonts w:ascii="Tahoma" w:eastAsia="Times New Roman" w:hAnsi="Tahoma" w:cs="Tahoma"/>
          <w:b/>
          <w:bCs/>
          <w:lang w:val="fr-FR" w:eastAsia="en-GB"/>
        </w:rPr>
        <w:t xml:space="preserve"> </w:t>
      </w:r>
      <w:r w:rsidR="00FF445F" w:rsidRPr="00957181">
        <w:rPr>
          <w:rFonts w:ascii="Tahoma" w:eastAsia="Times New Roman" w:hAnsi="Tahoma" w:cs="Tahoma"/>
          <w:b/>
          <w:bCs/>
          <w:lang w:val="fr-FR" w:eastAsia="en-GB"/>
        </w:rPr>
        <w:t>202</w:t>
      </w:r>
      <w:r w:rsidR="00772D2B" w:rsidRPr="00957181">
        <w:rPr>
          <w:rFonts w:ascii="Tahoma" w:eastAsia="Times New Roman" w:hAnsi="Tahoma" w:cs="Tahoma"/>
          <w:b/>
          <w:bCs/>
          <w:lang w:val="fr-FR" w:eastAsia="en-GB"/>
        </w:rPr>
        <w:t>6</w:t>
      </w:r>
    </w:p>
    <w:p w14:paraId="2C310C54" w14:textId="2F6A9094" w:rsidR="00B212DB" w:rsidRPr="00472FD8" w:rsidRDefault="00B212DB" w:rsidP="00B212DB">
      <w:pPr>
        <w:overflowPunct w:val="0"/>
        <w:autoSpaceDE w:val="0"/>
        <w:autoSpaceDN w:val="0"/>
        <w:adjustRightInd w:val="0"/>
        <w:spacing w:after="0"/>
        <w:jc w:val="both"/>
        <w:textAlignment w:val="baseline"/>
        <w:rPr>
          <w:rFonts w:ascii="Tahoma" w:eastAsia="Times New Roman" w:hAnsi="Tahoma" w:cs="Tahoma"/>
          <w:b/>
          <w:bCs/>
          <w:lang w:val="fr-FR" w:eastAsia="en-GB"/>
        </w:rPr>
      </w:pPr>
      <w:r w:rsidRPr="00472FD8">
        <w:rPr>
          <w:rFonts w:ascii="Tahoma" w:eastAsia="Times New Roman" w:hAnsi="Tahoma" w:cs="Tahoma"/>
          <w:lang w:val="fr-FR" w:eastAsia="en-GB"/>
        </w:rPr>
        <w:t xml:space="preserve">STATUT DU POSTE : </w:t>
      </w:r>
      <w:r w:rsidR="003545D6" w:rsidRPr="005B4604">
        <w:rPr>
          <w:rFonts w:ascii="Tahoma" w:eastAsia="Times New Roman" w:hAnsi="Tahoma" w:cs="Tahoma"/>
          <w:b/>
          <w:bCs/>
          <w:lang w:val="fr-FR" w:eastAsia="en-GB"/>
        </w:rPr>
        <w:t>LOCAL - NON A LA DELOCALISATION</w:t>
      </w:r>
      <w:r w:rsidR="003545D6">
        <w:rPr>
          <w:rFonts w:ascii="Tahoma" w:eastAsia="Times New Roman" w:hAnsi="Tahoma" w:cs="Tahoma"/>
          <w:b/>
          <w:bCs/>
          <w:lang w:val="fr-FR" w:eastAsia="en-GB"/>
        </w:rPr>
        <w:t xml:space="preserve"> </w:t>
      </w:r>
    </w:p>
    <w:p w14:paraId="4AC61DF1" w14:textId="68A8244A" w:rsidR="00226C20" w:rsidRPr="00AB2DAA"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p>
    <w:tbl>
      <w:tblPr>
        <w:tblW w:w="11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8"/>
      </w:tblGrid>
      <w:tr w:rsidR="00226C20" w:rsidRPr="000C3378" w14:paraId="586A95AA" w14:textId="77777777" w:rsidTr="0064799E">
        <w:trPr>
          <w:trHeight w:val="1901"/>
          <w:jc w:val="center"/>
        </w:trPr>
        <w:tc>
          <w:tcPr>
            <w:tcW w:w="11018" w:type="dxa"/>
          </w:tcPr>
          <w:p w14:paraId="531BAE7D" w14:textId="00ABD5EB" w:rsidR="003B1A35" w:rsidRPr="0027028C" w:rsidRDefault="00226C20" w:rsidP="00A348EB">
            <w:pPr>
              <w:numPr>
                <w:ilvl w:val="0"/>
                <w:numId w:val="1"/>
              </w:numPr>
              <w:overflowPunct w:val="0"/>
              <w:autoSpaceDE w:val="0"/>
              <w:autoSpaceDN w:val="0"/>
              <w:adjustRightInd w:val="0"/>
              <w:spacing w:after="120"/>
              <w:ind w:left="318" w:hanging="318"/>
              <w:jc w:val="both"/>
              <w:textAlignment w:val="baseline"/>
              <w:rPr>
                <w:rFonts w:ascii="Tahoma" w:eastAsia="Times New Roman" w:hAnsi="Tahoma" w:cs="Tahoma"/>
                <w:b/>
                <w:sz w:val="20"/>
                <w:szCs w:val="20"/>
                <w:lang w:val="fr-FR" w:eastAsia="en-GB"/>
              </w:rPr>
            </w:pPr>
            <w:r w:rsidRPr="00472FD8">
              <w:rPr>
                <w:rFonts w:ascii="Tahoma" w:eastAsia="Times New Roman" w:hAnsi="Tahoma" w:cs="Tahoma"/>
                <w:b/>
                <w:sz w:val="20"/>
                <w:szCs w:val="20"/>
                <w:lang w:val="fr-FR" w:eastAsia="en-GB"/>
              </w:rPr>
              <w:t>CONTEXT</w:t>
            </w:r>
            <w:r w:rsidR="00F7725F" w:rsidRPr="00472FD8">
              <w:rPr>
                <w:rFonts w:ascii="Tahoma" w:eastAsia="Times New Roman" w:hAnsi="Tahoma" w:cs="Tahoma"/>
                <w:b/>
                <w:sz w:val="20"/>
                <w:szCs w:val="20"/>
                <w:lang w:val="fr-FR" w:eastAsia="en-GB"/>
              </w:rPr>
              <w:t>E</w:t>
            </w:r>
          </w:p>
          <w:p w14:paraId="6C37CC49" w14:textId="3D75DCE9" w:rsidR="003B1A35" w:rsidRPr="003B1A35" w:rsidRDefault="003B1A35" w:rsidP="003B1A35">
            <w:pPr>
              <w:overflowPunct w:val="0"/>
              <w:autoSpaceDE w:val="0"/>
              <w:autoSpaceDN w:val="0"/>
              <w:adjustRightInd w:val="0"/>
              <w:spacing w:after="120"/>
              <w:jc w:val="both"/>
              <w:textAlignment w:val="baseline"/>
              <w:rPr>
                <w:rFonts w:ascii="Tahoma" w:eastAsiaTheme="minorEastAsia" w:hAnsi="Tahoma" w:cs="Tahoma"/>
                <w:b/>
                <w:i/>
                <w:kern w:val="2"/>
                <w:sz w:val="20"/>
                <w:szCs w:val="20"/>
                <w:lang w:val="fr-FR" w:eastAsia="en-US"/>
                <w14:ligatures w14:val="standardContextual"/>
              </w:rPr>
            </w:pPr>
            <w:r w:rsidRPr="003B1A35">
              <w:rPr>
                <w:rFonts w:ascii="Tahoma" w:eastAsiaTheme="minorEastAsia" w:hAnsi="Tahoma" w:cs="Tahoma"/>
                <w:b/>
                <w:i/>
                <w:kern w:val="2"/>
                <w:sz w:val="20"/>
                <w:szCs w:val="20"/>
                <w:lang w:val="fr-FR" w:eastAsia="en-US"/>
                <w14:ligatures w14:val="standardContextual"/>
              </w:rPr>
              <w:t>ADRA est une organisation humanitaire mondiale qui travaille avec des personnes en situation de pauvreté et de détresse pour créer la justice et un changement positif par le biais de partenariats autonomes et d'actions responsables. Pour ce poste basé à Goma, en RD Congo, ADRA rech</w:t>
            </w:r>
            <w:r w:rsidR="00183B07">
              <w:rPr>
                <w:rFonts w:ascii="Tahoma" w:eastAsiaTheme="minorEastAsia" w:hAnsi="Tahoma" w:cs="Tahoma"/>
                <w:b/>
                <w:i/>
                <w:kern w:val="2"/>
                <w:sz w:val="20"/>
                <w:szCs w:val="20"/>
                <w:lang w:val="fr-FR" w:eastAsia="en-US"/>
                <w14:ligatures w14:val="standardContextual"/>
              </w:rPr>
              <w:t>erche deux (02</w:t>
            </w:r>
            <w:r w:rsidRPr="003B1A35">
              <w:rPr>
                <w:rFonts w:ascii="Tahoma" w:eastAsiaTheme="minorEastAsia" w:hAnsi="Tahoma" w:cs="Tahoma"/>
                <w:b/>
                <w:i/>
                <w:kern w:val="2"/>
                <w:sz w:val="20"/>
                <w:szCs w:val="20"/>
                <w:lang w:val="fr-FR" w:eastAsia="en-US"/>
                <w14:ligatures w14:val="standardContextual"/>
              </w:rPr>
              <w:t xml:space="preserve">) </w:t>
            </w:r>
            <w:r w:rsidR="00183B07">
              <w:rPr>
                <w:rFonts w:ascii="Tahoma" w:eastAsiaTheme="minorEastAsia" w:hAnsi="Tahoma" w:cs="Tahoma"/>
                <w:b/>
                <w:bCs/>
                <w:i/>
                <w:kern w:val="2"/>
                <w:sz w:val="20"/>
                <w:szCs w:val="20"/>
                <w:lang w:val="fr-FR" w:eastAsia="en-US"/>
                <w14:ligatures w14:val="standardContextual"/>
              </w:rPr>
              <w:t>Drivers</w:t>
            </w:r>
            <w:r w:rsidRPr="003B1A35">
              <w:rPr>
                <w:rFonts w:ascii="Tahoma" w:eastAsiaTheme="minorEastAsia" w:hAnsi="Tahoma" w:cs="Tahoma"/>
                <w:b/>
                <w:i/>
                <w:kern w:val="2"/>
                <w:sz w:val="20"/>
                <w:szCs w:val="20"/>
                <w:lang w:val="fr-FR" w:eastAsia="en-US"/>
                <w14:ligatures w14:val="standardContextual"/>
              </w:rPr>
              <w:t>, engagé</w:t>
            </w:r>
            <w:r w:rsidR="00183B07">
              <w:rPr>
                <w:rFonts w:ascii="Tahoma" w:eastAsiaTheme="minorEastAsia" w:hAnsi="Tahoma" w:cs="Tahoma"/>
                <w:b/>
                <w:i/>
                <w:kern w:val="2"/>
                <w:sz w:val="20"/>
                <w:szCs w:val="20"/>
                <w:lang w:val="fr-FR" w:eastAsia="en-US"/>
                <w14:ligatures w14:val="standardContextual"/>
              </w:rPr>
              <w:t>s</w:t>
            </w:r>
            <w:r w:rsidRPr="003B1A35">
              <w:rPr>
                <w:rFonts w:ascii="Tahoma" w:eastAsiaTheme="minorEastAsia" w:hAnsi="Tahoma" w:cs="Tahoma"/>
                <w:b/>
                <w:i/>
                <w:kern w:val="2"/>
                <w:sz w:val="20"/>
                <w:szCs w:val="20"/>
                <w:lang w:val="fr-FR" w:eastAsia="en-US"/>
                <w14:ligatures w14:val="standardContextual"/>
              </w:rPr>
              <w:t xml:space="preserve"> et expérimenté</w:t>
            </w:r>
            <w:r w:rsidR="00183B07">
              <w:rPr>
                <w:rFonts w:ascii="Tahoma" w:eastAsiaTheme="minorEastAsia" w:hAnsi="Tahoma" w:cs="Tahoma"/>
                <w:b/>
                <w:i/>
                <w:kern w:val="2"/>
                <w:sz w:val="20"/>
                <w:szCs w:val="20"/>
                <w:lang w:val="fr-FR" w:eastAsia="en-US"/>
                <w14:ligatures w14:val="standardContextual"/>
              </w:rPr>
              <w:t>s</w:t>
            </w:r>
            <w:r w:rsidRPr="003B1A35">
              <w:rPr>
                <w:rFonts w:ascii="Tahoma" w:eastAsiaTheme="minorEastAsia" w:hAnsi="Tahoma" w:cs="Tahoma"/>
                <w:b/>
                <w:i/>
                <w:kern w:val="2"/>
                <w:sz w:val="20"/>
                <w:szCs w:val="20"/>
                <w:lang w:val="fr-FR" w:eastAsia="en-US"/>
                <w14:ligatures w14:val="standardContextual"/>
              </w:rPr>
              <w:t xml:space="preserve"> qui incarne</w:t>
            </w:r>
            <w:r w:rsidR="00183B07">
              <w:rPr>
                <w:rFonts w:ascii="Tahoma" w:eastAsiaTheme="minorEastAsia" w:hAnsi="Tahoma" w:cs="Tahoma"/>
                <w:b/>
                <w:i/>
                <w:kern w:val="2"/>
                <w:sz w:val="20"/>
                <w:szCs w:val="20"/>
                <w:lang w:val="fr-FR" w:eastAsia="en-US"/>
                <w14:ligatures w14:val="standardContextual"/>
              </w:rPr>
              <w:t>nt</w:t>
            </w:r>
            <w:r w:rsidRPr="003B1A35">
              <w:rPr>
                <w:rFonts w:ascii="Tahoma" w:eastAsiaTheme="minorEastAsia" w:hAnsi="Tahoma" w:cs="Tahoma"/>
                <w:b/>
                <w:i/>
                <w:kern w:val="2"/>
                <w:sz w:val="20"/>
                <w:szCs w:val="20"/>
                <w:lang w:val="fr-FR" w:eastAsia="en-US"/>
                <w14:ligatures w14:val="standardContextual"/>
              </w:rPr>
              <w:t xml:space="preserve"> les valeurs de connectivité, de courage et de compassion.</w:t>
            </w:r>
          </w:p>
          <w:p w14:paraId="099FF444" w14:textId="6E785CEC" w:rsidR="00C00FBB" w:rsidRPr="00CC08D1" w:rsidRDefault="00183B07" w:rsidP="003545D6">
            <w:pPr>
              <w:overflowPunct w:val="0"/>
              <w:autoSpaceDE w:val="0"/>
              <w:autoSpaceDN w:val="0"/>
              <w:adjustRightInd w:val="0"/>
              <w:spacing w:after="120"/>
              <w:jc w:val="both"/>
              <w:textAlignment w:val="baseline"/>
              <w:rPr>
                <w:rFonts w:ascii="Tahoma" w:eastAsiaTheme="minorEastAsia" w:hAnsi="Tahoma" w:cs="Tahoma"/>
                <w:b/>
                <w:i/>
                <w:kern w:val="2"/>
                <w:sz w:val="20"/>
                <w:szCs w:val="20"/>
                <w:lang w:val="fr-FR" w:eastAsia="en-US"/>
                <w14:ligatures w14:val="standardContextual"/>
              </w:rPr>
            </w:pPr>
            <w:r>
              <w:rPr>
                <w:rFonts w:ascii="Tahoma" w:eastAsiaTheme="minorEastAsia" w:hAnsi="Tahoma" w:cs="Tahoma"/>
                <w:b/>
                <w:i/>
                <w:kern w:val="2"/>
                <w:sz w:val="20"/>
                <w:szCs w:val="20"/>
                <w:lang w:val="fr-FR" w:eastAsia="en-US"/>
                <w14:ligatures w14:val="standardContextual"/>
              </w:rPr>
              <w:t>Les Chauffeurs travailleront</w:t>
            </w:r>
            <w:r w:rsidR="003B1A35" w:rsidRPr="003B1A35">
              <w:rPr>
                <w:rFonts w:ascii="Tahoma" w:eastAsiaTheme="minorEastAsia" w:hAnsi="Tahoma" w:cs="Tahoma"/>
                <w:b/>
                <w:i/>
                <w:kern w:val="2"/>
                <w:sz w:val="20"/>
                <w:szCs w:val="20"/>
                <w:lang w:val="fr-FR" w:eastAsia="en-US"/>
                <w14:ligatures w14:val="standardContextual"/>
              </w:rPr>
              <w:t xml:space="preserve"> pour le projet CHEMIN DE LA STABILITÉ au Nord Kivu financé par le gouvernement Allemand, qui est projet d’appui aux personnes déplacées internes, aux rapatriés et aux communautés d’accueil touchés par le conflit, grâce à des interventions WASH (eau, assainissement et hygiène) sensibles au genre, des moyens de subsistance durables et une protection sociale à Nyiragongo, au Nord-Kivu. Le projet est mis en œuvre par ADRA DRC comme Lead et ses partenaires : Action Sociale pour le Développement Rurale et Urbain (ASDERU) pour le volet WASH et Soutien Action Sociale pour le Développement International (SAD-International) pour les volets Nutrition, Moyens d’existence, Résilience, Protection et Cohésion Sociale.</w:t>
            </w:r>
          </w:p>
        </w:tc>
      </w:tr>
      <w:tr w:rsidR="00226C20" w:rsidRPr="000C3378" w14:paraId="1928DAC1" w14:textId="77777777" w:rsidTr="0064799E">
        <w:trPr>
          <w:trHeight w:val="752"/>
          <w:jc w:val="center"/>
        </w:trPr>
        <w:tc>
          <w:tcPr>
            <w:tcW w:w="11018" w:type="dxa"/>
          </w:tcPr>
          <w:p w14:paraId="63D3A623" w14:textId="66B6EB52" w:rsidR="005B4604" w:rsidRPr="005B4604" w:rsidRDefault="005049A6" w:rsidP="005B4604">
            <w:pPr>
              <w:numPr>
                <w:ilvl w:val="0"/>
                <w:numId w:val="1"/>
              </w:numPr>
              <w:overflowPunct w:val="0"/>
              <w:autoSpaceDE w:val="0"/>
              <w:autoSpaceDN w:val="0"/>
              <w:adjustRightInd w:val="0"/>
              <w:spacing w:after="120"/>
              <w:ind w:left="318" w:hanging="318"/>
              <w:jc w:val="both"/>
              <w:textAlignment w:val="baseline"/>
              <w:rPr>
                <w:rFonts w:ascii="Tahoma" w:eastAsia="Times New Roman" w:hAnsi="Tahoma" w:cs="Tahoma"/>
                <w:b/>
                <w:lang w:val="fr-FR" w:eastAsia="en-GB"/>
              </w:rPr>
            </w:pPr>
            <w:r w:rsidRPr="00472FD8">
              <w:rPr>
                <w:rFonts w:ascii="Tahoma" w:eastAsia="Times New Roman" w:hAnsi="Tahoma" w:cs="Tahoma"/>
                <w:b/>
                <w:lang w:val="fr-FR" w:eastAsia="en-GB"/>
              </w:rPr>
              <w:t xml:space="preserve">RESUMÉ </w:t>
            </w:r>
            <w:r w:rsidR="00472FD8">
              <w:rPr>
                <w:rFonts w:ascii="Tahoma" w:eastAsia="Times New Roman" w:hAnsi="Tahoma" w:cs="Tahoma"/>
                <w:b/>
                <w:lang w:val="fr-FR" w:eastAsia="en-GB"/>
              </w:rPr>
              <w:t xml:space="preserve">ET OBJECTIF </w:t>
            </w:r>
            <w:r w:rsidRPr="00472FD8">
              <w:rPr>
                <w:rFonts w:ascii="Tahoma" w:eastAsia="Times New Roman" w:hAnsi="Tahoma" w:cs="Tahoma"/>
                <w:b/>
                <w:lang w:val="fr-FR" w:eastAsia="en-GB"/>
              </w:rPr>
              <w:t>DU POSTE</w:t>
            </w:r>
          </w:p>
          <w:p w14:paraId="6AF76B48" w14:textId="1C3FDDB2" w:rsidR="00183B07" w:rsidRDefault="00183B07" w:rsidP="005B4604">
            <w:pPr>
              <w:spacing w:after="0"/>
              <w:jc w:val="both"/>
              <w:rPr>
                <w:rFonts w:ascii="Tahoma" w:eastAsia="Times New Roman" w:hAnsi="Tahoma" w:cs="Tahoma"/>
              </w:rPr>
            </w:pPr>
            <w:r w:rsidRPr="00183B07">
              <w:rPr>
                <w:rFonts w:ascii="Tahoma" w:eastAsia="Times New Roman" w:hAnsi="Tahoma" w:cs="Tahoma"/>
              </w:rPr>
              <w:t>Le Chauffeur est responsable d’assurer le transport sécurisé, efficace et professionnel du personnel, des partenaires, des consultants, des visiteurs et du matériel du projet. Il contribue à la mise en œuvre des activités du projet en garantissant la disponibilité des véhicules, le respect des procédures de sécurité et la bonne gestion des moyens de transport mis à disposition.</w:t>
            </w:r>
          </w:p>
          <w:p w14:paraId="41EF6CAC" w14:textId="139F5AFC" w:rsidR="00FE6E23" w:rsidRPr="00A348EB" w:rsidRDefault="00FE6E23" w:rsidP="00183B07">
            <w:pPr>
              <w:spacing w:after="0"/>
              <w:jc w:val="both"/>
              <w:rPr>
                <w:rFonts w:ascii="Tahoma" w:eastAsia="Times New Roman" w:hAnsi="Tahoma" w:cs="Tahoma"/>
                <w:bCs/>
                <w:color w:val="000000" w:themeColor="text1"/>
                <w:sz w:val="20"/>
                <w:szCs w:val="20"/>
                <w:lang w:val="fr-FR" w:eastAsia="en-US"/>
              </w:rPr>
            </w:pPr>
          </w:p>
        </w:tc>
      </w:tr>
      <w:tr w:rsidR="00226C20" w:rsidRPr="000C3378" w14:paraId="72BC3914" w14:textId="77777777" w:rsidTr="0064799E">
        <w:trPr>
          <w:jc w:val="center"/>
        </w:trPr>
        <w:tc>
          <w:tcPr>
            <w:tcW w:w="11018" w:type="dxa"/>
          </w:tcPr>
          <w:p w14:paraId="2FD3A99C" w14:textId="77777777" w:rsidR="00183B07" w:rsidRDefault="00B06ECB" w:rsidP="00183B07">
            <w:pPr>
              <w:overflowPunct w:val="0"/>
              <w:autoSpaceDE w:val="0"/>
              <w:autoSpaceDN w:val="0"/>
              <w:adjustRightInd w:val="0"/>
              <w:spacing w:after="120"/>
              <w:jc w:val="both"/>
              <w:textAlignment w:val="baseline"/>
              <w:rPr>
                <w:rFonts w:ascii="Tahoma" w:eastAsia="Times New Roman" w:hAnsi="Tahoma" w:cs="Tahoma"/>
                <w:b/>
                <w:lang w:eastAsia="en-GB"/>
              </w:rPr>
            </w:pPr>
            <w:r w:rsidRPr="00A7249D">
              <w:rPr>
                <w:rFonts w:ascii="Tahoma" w:eastAsia="Times New Roman" w:hAnsi="Tahoma" w:cs="Tahoma"/>
                <w:b/>
                <w:lang w:eastAsia="en-GB"/>
              </w:rPr>
              <w:t xml:space="preserve">3. </w:t>
            </w:r>
            <w:r w:rsidR="005049A6" w:rsidRPr="00A7249D">
              <w:rPr>
                <w:rFonts w:ascii="Tahoma" w:eastAsia="Times New Roman" w:hAnsi="Tahoma" w:cs="Tahoma"/>
                <w:b/>
                <w:lang w:eastAsia="en-GB"/>
              </w:rPr>
              <w:t>RESPONSABILITÉS</w:t>
            </w:r>
          </w:p>
          <w:p w14:paraId="6120DFCE" w14:textId="54415124" w:rsidR="00183B07" w:rsidRPr="00183B07" w:rsidRDefault="00183B07" w:rsidP="00183B07">
            <w:pPr>
              <w:pStyle w:val="Paragraphedeliste"/>
              <w:numPr>
                <w:ilvl w:val="0"/>
                <w:numId w:val="22"/>
              </w:numPr>
              <w:overflowPunct w:val="0"/>
              <w:autoSpaceDE w:val="0"/>
              <w:autoSpaceDN w:val="0"/>
              <w:adjustRightInd w:val="0"/>
              <w:spacing w:after="120"/>
              <w:ind w:left="316"/>
              <w:jc w:val="both"/>
              <w:textAlignment w:val="baseline"/>
              <w:rPr>
                <w:rFonts w:ascii="Tahoma" w:eastAsia="Times New Roman" w:hAnsi="Tahoma" w:cs="Tahoma"/>
                <w:b/>
                <w:lang w:eastAsia="en-GB"/>
              </w:rPr>
            </w:pPr>
            <w:r w:rsidRPr="00183B07">
              <w:rPr>
                <w:rFonts w:ascii="Tahoma" w:eastAsia="Times New Roman" w:hAnsi="Tahoma" w:cs="Tahoma"/>
                <w:b/>
                <w:bCs/>
              </w:rPr>
              <w:t>Transport du personnel, des visiteurs et des matériels du projet</w:t>
            </w:r>
          </w:p>
          <w:p w14:paraId="4536BF59" w14:textId="77777777" w:rsidR="00183B07" w:rsidRPr="00183B07" w:rsidRDefault="00183B07" w:rsidP="00183B07">
            <w:pPr>
              <w:pStyle w:val="Paragraphedeliste"/>
              <w:numPr>
                <w:ilvl w:val="0"/>
                <w:numId w:val="18"/>
              </w:numPr>
              <w:spacing w:after="160" w:line="259" w:lineRule="auto"/>
              <w:jc w:val="both"/>
              <w:rPr>
                <w:rFonts w:ascii="Tahoma" w:eastAsia="Times New Roman" w:hAnsi="Tahoma" w:cs="Tahoma"/>
              </w:rPr>
            </w:pPr>
            <w:r w:rsidRPr="00183B07">
              <w:rPr>
                <w:rFonts w:ascii="Tahoma" w:eastAsia="Times New Roman" w:hAnsi="Tahoma" w:cs="Tahoma"/>
              </w:rPr>
              <w:t>Assurer le transport sécurisé du personnel du projet ;</w:t>
            </w:r>
          </w:p>
          <w:p w14:paraId="6057872E" w14:textId="77777777" w:rsidR="00183B07" w:rsidRPr="00183B07" w:rsidRDefault="00183B07" w:rsidP="00183B07">
            <w:pPr>
              <w:pStyle w:val="Paragraphedeliste"/>
              <w:numPr>
                <w:ilvl w:val="0"/>
                <w:numId w:val="18"/>
              </w:numPr>
              <w:spacing w:after="160" w:line="259" w:lineRule="auto"/>
              <w:jc w:val="both"/>
              <w:rPr>
                <w:rFonts w:ascii="Tahoma" w:eastAsia="Times New Roman" w:hAnsi="Tahoma" w:cs="Tahoma"/>
              </w:rPr>
            </w:pPr>
            <w:r w:rsidRPr="00183B07">
              <w:rPr>
                <w:rFonts w:ascii="Tahoma" w:eastAsia="Times New Roman" w:hAnsi="Tahoma" w:cs="Tahoma"/>
              </w:rPr>
              <w:t xml:space="preserve">Assurer le transport des partenaires, consultants et visiteurs ; </w:t>
            </w:r>
          </w:p>
          <w:p w14:paraId="18E9E55A" w14:textId="77777777" w:rsidR="00183B07" w:rsidRPr="00183B07" w:rsidRDefault="00183B07" w:rsidP="00183B07">
            <w:pPr>
              <w:pStyle w:val="Paragraphedeliste"/>
              <w:numPr>
                <w:ilvl w:val="0"/>
                <w:numId w:val="18"/>
              </w:numPr>
              <w:spacing w:after="160" w:line="259" w:lineRule="auto"/>
              <w:jc w:val="both"/>
              <w:rPr>
                <w:rFonts w:ascii="Tahoma" w:eastAsia="Times New Roman" w:hAnsi="Tahoma" w:cs="Tahoma"/>
              </w:rPr>
            </w:pPr>
            <w:r w:rsidRPr="00183B07">
              <w:rPr>
                <w:rFonts w:ascii="Tahoma" w:eastAsia="Times New Roman" w:hAnsi="Tahoma" w:cs="Tahoma"/>
              </w:rPr>
              <w:t xml:space="preserve">Respecter les itinéraires et horaires approuvés ; </w:t>
            </w:r>
          </w:p>
          <w:p w14:paraId="601067EA" w14:textId="77777777" w:rsidR="00183B07" w:rsidRPr="00183B07" w:rsidRDefault="00183B07" w:rsidP="00183B07">
            <w:pPr>
              <w:pStyle w:val="Paragraphedeliste"/>
              <w:numPr>
                <w:ilvl w:val="0"/>
                <w:numId w:val="18"/>
              </w:numPr>
              <w:spacing w:after="160" w:line="259" w:lineRule="auto"/>
              <w:jc w:val="both"/>
              <w:rPr>
                <w:rFonts w:ascii="Tahoma" w:eastAsia="Times New Roman" w:hAnsi="Tahoma" w:cs="Tahoma"/>
              </w:rPr>
            </w:pPr>
            <w:r w:rsidRPr="00183B07">
              <w:rPr>
                <w:rFonts w:ascii="Tahoma" w:eastAsia="Times New Roman" w:hAnsi="Tahoma" w:cs="Tahoma"/>
              </w:rPr>
              <w:t xml:space="preserve">Veiller au respect des procédures de sécurité et des mouvements autorisés ; </w:t>
            </w:r>
          </w:p>
          <w:p w14:paraId="706F5B04" w14:textId="77777777" w:rsidR="00183B07" w:rsidRPr="00183B07" w:rsidRDefault="00183B07" w:rsidP="00183B07">
            <w:pPr>
              <w:pStyle w:val="Paragraphedeliste"/>
              <w:numPr>
                <w:ilvl w:val="0"/>
                <w:numId w:val="18"/>
              </w:numPr>
              <w:spacing w:after="160" w:line="259" w:lineRule="auto"/>
              <w:jc w:val="both"/>
              <w:rPr>
                <w:rFonts w:ascii="Tahoma" w:eastAsia="Times New Roman" w:hAnsi="Tahoma" w:cs="Tahoma"/>
              </w:rPr>
            </w:pPr>
            <w:r w:rsidRPr="00183B07">
              <w:rPr>
                <w:rFonts w:ascii="Tahoma" w:eastAsia="Times New Roman" w:hAnsi="Tahoma" w:cs="Tahoma"/>
              </w:rPr>
              <w:t>Transporter les équipements et matériels nécessaires aux activités du projet.</w:t>
            </w:r>
          </w:p>
          <w:p w14:paraId="051D182F" w14:textId="23952866" w:rsidR="00183B07" w:rsidRDefault="00183B07" w:rsidP="00183B07">
            <w:pPr>
              <w:pStyle w:val="Paragraphedeliste"/>
              <w:numPr>
                <w:ilvl w:val="0"/>
                <w:numId w:val="18"/>
              </w:numPr>
              <w:spacing w:after="160" w:line="259" w:lineRule="auto"/>
              <w:jc w:val="both"/>
              <w:rPr>
                <w:rFonts w:ascii="Tahoma" w:eastAsia="Times New Roman" w:hAnsi="Tahoma" w:cs="Tahoma"/>
              </w:rPr>
            </w:pPr>
            <w:r w:rsidRPr="00183B07">
              <w:rPr>
                <w:rFonts w:ascii="Tahoma" w:eastAsia="Times New Roman" w:hAnsi="Tahoma" w:cs="Tahoma"/>
              </w:rPr>
              <w:t>Signaler immédiatement tout incident sécuritaire ou accident.</w:t>
            </w:r>
          </w:p>
          <w:p w14:paraId="2C3BA25A" w14:textId="77777777" w:rsidR="00183B07" w:rsidRPr="00183B07" w:rsidRDefault="00183B07" w:rsidP="00183B07">
            <w:pPr>
              <w:pStyle w:val="Paragraphedeliste"/>
              <w:spacing w:after="160" w:line="259" w:lineRule="auto"/>
              <w:jc w:val="both"/>
              <w:rPr>
                <w:rFonts w:ascii="Tahoma" w:eastAsia="Times New Roman" w:hAnsi="Tahoma" w:cs="Tahoma"/>
              </w:rPr>
            </w:pPr>
          </w:p>
          <w:p w14:paraId="54DAEEC6" w14:textId="09DAE212" w:rsidR="00183B07" w:rsidRPr="00183B07" w:rsidRDefault="00183B07" w:rsidP="00183B07">
            <w:pPr>
              <w:pStyle w:val="Paragraphedeliste"/>
              <w:numPr>
                <w:ilvl w:val="0"/>
                <w:numId w:val="22"/>
              </w:numPr>
              <w:overflowPunct w:val="0"/>
              <w:autoSpaceDE w:val="0"/>
              <w:autoSpaceDN w:val="0"/>
              <w:adjustRightInd w:val="0"/>
              <w:spacing w:after="120"/>
              <w:ind w:left="316"/>
              <w:jc w:val="both"/>
              <w:textAlignment w:val="baseline"/>
              <w:rPr>
                <w:rFonts w:ascii="Tahoma" w:eastAsia="Times New Roman" w:hAnsi="Tahoma" w:cs="Tahoma"/>
                <w:b/>
                <w:bCs/>
              </w:rPr>
            </w:pPr>
            <w:r w:rsidRPr="00183B07">
              <w:rPr>
                <w:rFonts w:ascii="Tahoma" w:eastAsia="Times New Roman" w:hAnsi="Tahoma" w:cs="Tahoma"/>
                <w:b/>
                <w:bCs/>
              </w:rPr>
              <w:t xml:space="preserve">Gestion et entretien du véhicule </w:t>
            </w:r>
          </w:p>
          <w:p w14:paraId="6E070A14" w14:textId="77777777" w:rsidR="00183B07" w:rsidRPr="00183B07" w:rsidRDefault="00183B07" w:rsidP="00183B07">
            <w:pPr>
              <w:pStyle w:val="Paragraphedeliste"/>
              <w:numPr>
                <w:ilvl w:val="0"/>
                <w:numId w:val="16"/>
              </w:numPr>
              <w:spacing w:before="240" w:after="160" w:line="259" w:lineRule="auto"/>
              <w:jc w:val="both"/>
              <w:rPr>
                <w:rFonts w:ascii="Tahoma" w:eastAsia="Times New Roman" w:hAnsi="Tahoma" w:cs="Tahoma"/>
              </w:rPr>
            </w:pPr>
            <w:r w:rsidRPr="00183B07">
              <w:rPr>
                <w:rFonts w:ascii="Tahoma" w:eastAsia="Times New Roman" w:hAnsi="Tahoma" w:cs="Tahoma"/>
              </w:rPr>
              <w:t xml:space="preserve">Effectuer les contrôles quotidiens du véhicule : </w:t>
            </w:r>
          </w:p>
          <w:p w14:paraId="1F1A8D8A" w14:textId="77777777" w:rsidR="00183B07" w:rsidRPr="00183B07" w:rsidRDefault="00183B07" w:rsidP="00183B07">
            <w:pPr>
              <w:pStyle w:val="Paragraphedeliste"/>
              <w:numPr>
                <w:ilvl w:val="0"/>
                <w:numId w:val="16"/>
              </w:numPr>
              <w:spacing w:after="160" w:line="259" w:lineRule="auto"/>
              <w:jc w:val="both"/>
              <w:rPr>
                <w:rFonts w:ascii="Tahoma" w:eastAsia="Times New Roman" w:hAnsi="Tahoma" w:cs="Tahoma"/>
              </w:rPr>
            </w:pPr>
            <w:r w:rsidRPr="00183B07">
              <w:rPr>
                <w:rFonts w:ascii="Tahoma" w:eastAsia="Times New Roman" w:hAnsi="Tahoma" w:cs="Tahoma"/>
              </w:rPr>
              <w:lastRenderedPageBreak/>
              <w:t xml:space="preserve">Niveau d’huile - Liquide de refroidissement - Freins - Pneus - Éclairage - Carburant  </w:t>
            </w:r>
          </w:p>
          <w:p w14:paraId="58B4ACBD" w14:textId="77777777" w:rsidR="00183B07" w:rsidRPr="00183B07" w:rsidRDefault="00183B07" w:rsidP="00183B07">
            <w:pPr>
              <w:pStyle w:val="Paragraphedeliste"/>
              <w:numPr>
                <w:ilvl w:val="0"/>
                <w:numId w:val="16"/>
              </w:numPr>
              <w:spacing w:after="160" w:line="259" w:lineRule="auto"/>
              <w:jc w:val="both"/>
              <w:rPr>
                <w:rFonts w:ascii="Tahoma" w:eastAsia="Times New Roman" w:hAnsi="Tahoma" w:cs="Tahoma"/>
              </w:rPr>
            </w:pPr>
            <w:r w:rsidRPr="00183B07">
              <w:rPr>
                <w:rFonts w:ascii="Tahoma" w:eastAsia="Times New Roman" w:hAnsi="Tahoma" w:cs="Tahoma"/>
              </w:rPr>
              <w:t xml:space="preserve">Maintenir le véhicule propre à l’intérieur et à l’extérieur ; </w:t>
            </w:r>
          </w:p>
          <w:p w14:paraId="2653C50C" w14:textId="77777777" w:rsidR="00183B07" w:rsidRPr="00183B07" w:rsidRDefault="00183B07" w:rsidP="00183B07">
            <w:pPr>
              <w:pStyle w:val="Paragraphedeliste"/>
              <w:numPr>
                <w:ilvl w:val="0"/>
                <w:numId w:val="16"/>
              </w:numPr>
              <w:spacing w:after="160" w:line="259" w:lineRule="auto"/>
              <w:jc w:val="both"/>
              <w:rPr>
                <w:rFonts w:ascii="Tahoma" w:eastAsia="Times New Roman" w:hAnsi="Tahoma" w:cs="Tahoma"/>
              </w:rPr>
            </w:pPr>
            <w:r w:rsidRPr="00183B07">
              <w:rPr>
                <w:rFonts w:ascii="Tahoma" w:eastAsia="Times New Roman" w:hAnsi="Tahoma" w:cs="Tahoma"/>
              </w:rPr>
              <w:t xml:space="preserve">Signaler rapidement toute panne ou anomalie ; </w:t>
            </w:r>
          </w:p>
          <w:p w14:paraId="76BB36E5" w14:textId="6EDEB6E9" w:rsidR="00183B07" w:rsidRDefault="00183B07" w:rsidP="00183B07">
            <w:pPr>
              <w:pStyle w:val="Paragraphedeliste"/>
              <w:numPr>
                <w:ilvl w:val="0"/>
                <w:numId w:val="16"/>
              </w:numPr>
              <w:spacing w:after="160" w:line="259" w:lineRule="auto"/>
              <w:jc w:val="both"/>
              <w:rPr>
                <w:rFonts w:ascii="Tahoma" w:eastAsia="Times New Roman" w:hAnsi="Tahoma" w:cs="Tahoma"/>
              </w:rPr>
            </w:pPr>
            <w:r w:rsidRPr="00183B07">
              <w:rPr>
                <w:rFonts w:ascii="Tahoma" w:eastAsia="Times New Roman" w:hAnsi="Tahoma" w:cs="Tahoma"/>
              </w:rPr>
              <w:t>Assurer le suivi des entretiens périodiques.</w:t>
            </w:r>
          </w:p>
          <w:p w14:paraId="711C0120" w14:textId="77777777" w:rsidR="00183B07" w:rsidRPr="00183B07" w:rsidRDefault="00183B07" w:rsidP="00183B07">
            <w:pPr>
              <w:pStyle w:val="Paragraphedeliste"/>
              <w:spacing w:after="160" w:line="259" w:lineRule="auto"/>
              <w:jc w:val="both"/>
              <w:rPr>
                <w:rFonts w:ascii="Tahoma" w:eastAsia="Times New Roman" w:hAnsi="Tahoma" w:cs="Tahoma"/>
              </w:rPr>
            </w:pPr>
          </w:p>
          <w:p w14:paraId="0735F1B8" w14:textId="77777777" w:rsidR="00183B07" w:rsidRPr="00183B07" w:rsidRDefault="00183B07" w:rsidP="00183B07">
            <w:pPr>
              <w:pStyle w:val="Paragraphedeliste"/>
              <w:numPr>
                <w:ilvl w:val="0"/>
                <w:numId w:val="22"/>
              </w:numPr>
              <w:overflowPunct w:val="0"/>
              <w:autoSpaceDE w:val="0"/>
              <w:autoSpaceDN w:val="0"/>
              <w:adjustRightInd w:val="0"/>
              <w:spacing w:after="120"/>
              <w:ind w:left="316"/>
              <w:jc w:val="both"/>
              <w:textAlignment w:val="baseline"/>
              <w:rPr>
                <w:rFonts w:ascii="Tahoma" w:eastAsia="Times New Roman" w:hAnsi="Tahoma" w:cs="Tahoma"/>
                <w:b/>
                <w:bCs/>
              </w:rPr>
            </w:pPr>
            <w:r w:rsidRPr="00183B07">
              <w:rPr>
                <w:rFonts w:ascii="Tahoma" w:eastAsia="Times New Roman" w:hAnsi="Tahoma" w:cs="Tahoma"/>
                <w:b/>
                <w:bCs/>
              </w:rPr>
              <w:t xml:space="preserve">Gestion administrative de la flotte </w:t>
            </w:r>
          </w:p>
          <w:p w14:paraId="3B86E381" w14:textId="77777777" w:rsidR="00183B07" w:rsidRPr="00183B07" w:rsidRDefault="00183B07" w:rsidP="00183B07">
            <w:pPr>
              <w:pStyle w:val="Paragraphedeliste"/>
              <w:numPr>
                <w:ilvl w:val="0"/>
                <w:numId w:val="15"/>
              </w:numPr>
              <w:spacing w:after="160" w:line="259" w:lineRule="auto"/>
              <w:jc w:val="both"/>
              <w:rPr>
                <w:rFonts w:ascii="Tahoma" w:eastAsia="Times New Roman" w:hAnsi="Tahoma" w:cs="Tahoma"/>
              </w:rPr>
            </w:pPr>
            <w:r w:rsidRPr="00183B07">
              <w:rPr>
                <w:rFonts w:ascii="Tahoma" w:eastAsia="Times New Roman" w:hAnsi="Tahoma" w:cs="Tahoma"/>
              </w:rPr>
              <w:t>Tenir à jour les carnets de bord (</w:t>
            </w:r>
            <w:proofErr w:type="spellStart"/>
            <w:r w:rsidRPr="00183B07">
              <w:rPr>
                <w:rFonts w:ascii="Tahoma" w:eastAsia="Times New Roman" w:hAnsi="Tahoma" w:cs="Tahoma"/>
              </w:rPr>
              <w:t>logbooks</w:t>
            </w:r>
            <w:proofErr w:type="spellEnd"/>
            <w:r w:rsidRPr="00183B07">
              <w:rPr>
                <w:rFonts w:ascii="Tahoma" w:eastAsia="Times New Roman" w:hAnsi="Tahoma" w:cs="Tahoma"/>
              </w:rPr>
              <w:t xml:space="preserve">) ; </w:t>
            </w:r>
          </w:p>
          <w:p w14:paraId="40D2A687" w14:textId="77777777" w:rsidR="00183B07" w:rsidRPr="00183B07" w:rsidRDefault="00183B07" w:rsidP="00183B07">
            <w:pPr>
              <w:pStyle w:val="Paragraphedeliste"/>
              <w:numPr>
                <w:ilvl w:val="0"/>
                <w:numId w:val="15"/>
              </w:numPr>
              <w:spacing w:after="160" w:line="259" w:lineRule="auto"/>
              <w:jc w:val="both"/>
              <w:rPr>
                <w:rFonts w:ascii="Tahoma" w:eastAsia="Times New Roman" w:hAnsi="Tahoma" w:cs="Tahoma"/>
              </w:rPr>
            </w:pPr>
            <w:r w:rsidRPr="00183B07">
              <w:rPr>
                <w:rFonts w:ascii="Tahoma" w:eastAsia="Times New Roman" w:hAnsi="Tahoma" w:cs="Tahoma"/>
              </w:rPr>
              <w:t>Enregistrer avec précision les trajets effectués et le kilométrage.</w:t>
            </w:r>
          </w:p>
          <w:p w14:paraId="6C4B5AA3" w14:textId="77777777" w:rsidR="00183B07" w:rsidRPr="00183B07" w:rsidRDefault="00183B07" w:rsidP="00183B07">
            <w:pPr>
              <w:pStyle w:val="Paragraphedeliste"/>
              <w:numPr>
                <w:ilvl w:val="0"/>
                <w:numId w:val="15"/>
              </w:numPr>
              <w:spacing w:after="160" w:line="259" w:lineRule="auto"/>
              <w:jc w:val="both"/>
              <w:rPr>
                <w:rFonts w:ascii="Tahoma" w:eastAsia="Times New Roman" w:hAnsi="Tahoma" w:cs="Tahoma"/>
              </w:rPr>
            </w:pPr>
            <w:r w:rsidRPr="00183B07">
              <w:rPr>
                <w:rFonts w:ascii="Tahoma" w:eastAsia="Times New Roman" w:hAnsi="Tahoma" w:cs="Tahoma"/>
              </w:rPr>
              <w:t>S’assurer que tous les documents du véhicule sont valides et disponibles à bord.</w:t>
            </w:r>
          </w:p>
          <w:p w14:paraId="21E11800" w14:textId="77777777" w:rsidR="00183B07" w:rsidRPr="00183B07" w:rsidRDefault="00183B07" w:rsidP="00183B07">
            <w:pPr>
              <w:pStyle w:val="Paragraphedeliste"/>
              <w:numPr>
                <w:ilvl w:val="0"/>
                <w:numId w:val="15"/>
              </w:numPr>
              <w:spacing w:after="160" w:line="259" w:lineRule="auto"/>
              <w:jc w:val="both"/>
              <w:rPr>
                <w:rFonts w:ascii="Tahoma" w:eastAsia="Times New Roman" w:hAnsi="Tahoma" w:cs="Tahoma"/>
              </w:rPr>
            </w:pPr>
            <w:r w:rsidRPr="00183B07">
              <w:rPr>
                <w:rFonts w:ascii="Tahoma" w:eastAsia="Times New Roman" w:hAnsi="Tahoma" w:cs="Tahoma"/>
              </w:rPr>
              <w:t xml:space="preserve">Assurer le suivi de la consommation de carburant ; </w:t>
            </w:r>
          </w:p>
          <w:p w14:paraId="53628A58" w14:textId="77777777" w:rsidR="00183B07" w:rsidRPr="00183B07" w:rsidRDefault="00183B07" w:rsidP="00183B07">
            <w:pPr>
              <w:pStyle w:val="Paragraphedeliste"/>
              <w:numPr>
                <w:ilvl w:val="0"/>
                <w:numId w:val="15"/>
              </w:numPr>
              <w:spacing w:after="160" w:line="259" w:lineRule="auto"/>
              <w:jc w:val="both"/>
              <w:rPr>
                <w:rFonts w:ascii="Tahoma" w:eastAsia="Times New Roman" w:hAnsi="Tahoma" w:cs="Tahoma"/>
              </w:rPr>
            </w:pPr>
            <w:r w:rsidRPr="00183B07">
              <w:rPr>
                <w:rFonts w:ascii="Tahoma" w:eastAsia="Times New Roman" w:hAnsi="Tahoma" w:cs="Tahoma"/>
              </w:rPr>
              <w:t xml:space="preserve">Conserver les documents du véhicule à jour ; </w:t>
            </w:r>
          </w:p>
          <w:p w14:paraId="066243B7" w14:textId="791D2956" w:rsidR="00183B07" w:rsidRDefault="00183B07" w:rsidP="00183B07">
            <w:pPr>
              <w:pStyle w:val="Paragraphedeliste"/>
              <w:numPr>
                <w:ilvl w:val="0"/>
                <w:numId w:val="15"/>
              </w:numPr>
              <w:spacing w:after="160" w:line="259" w:lineRule="auto"/>
              <w:jc w:val="both"/>
              <w:rPr>
                <w:rFonts w:ascii="Times New Roman" w:eastAsia="Times New Roman" w:hAnsi="Times New Roman"/>
              </w:rPr>
            </w:pPr>
            <w:r w:rsidRPr="00183B07">
              <w:rPr>
                <w:rFonts w:ascii="Tahoma" w:eastAsia="Times New Roman" w:hAnsi="Tahoma" w:cs="Tahoma"/>
              </w:rPr>
              <w:t>Participer aux inventaires et contrôles de flotte</w:t>
            </w:r>
            <w:r w:rsidRPr="66EE84D0">
              <w:rPr>
                <w:rFonts w:ascii="Times New Roman" w:eastAsia="Times New Roman" w:hAnsi="Times New Roman"/>
              </w:rPr>
              <w:t>.</w:t>
            </w:r>
          </w:p>
          <w:p w14:paraId="6EC7C4FF" w14:textId="77777777" w:rsidR="00183B07" w:rsidRDefault="00183B07" w:rsidP="00183B07">
            <w:pPr>
              <w:pStyle w:val="Paragraphedeliste"/>
              <w:spacing w:after="160" w:line="259" w:lineRule="auto"/>
              <w:jc w:val="both"/>
              <w:rPr>
                <w:rFonts w:ascii="Times New Roman" w:eastAsia="Times New Roman" w:hAnsi="Times New Roman"/>
              </w:rPr>
            </w:pPr>
          </w:p>
          <w:p w14:paraId="02CC6C9F" w14:textId="77777777" w:rsidR="00183B07" w:rsidRPr="00183B07" w:rsidRDefault="00183B07" w:rsidP="00183B07">
            <w:pPr>
              <w:pStyle w:val="Paragraphedeliste"/>
              <w:numPr>
                <w:ilvl w:val="0"/>
                <w:numId w:val="22"/>
              </w:numPr>
              <w:overflowPunct w:val="0"/>
              <w:autoSpaceDE w:val="0"/>
              <w:autoSpaceDN w:val="0"/>
              <w:adjustRightInd w:val="0"/>
              <w:spacing w:after="120"/>
              <w:ind w:left="316"/>
              <w:jc w:val="both"/>
              <w:textAlignment w:val="baseline"/>
              <w:rPr>
                <w:rFonts w:ascii="Tahoma" w:eastAsia="Times New Roman" w:hAnsi="Tahoma" w:cs="Tahoma"/>
                <w:b/>
                <w:bCs/>
              </w:rPr>
            </w:pPr>
            <w:r w:rsidRPr="00183B07">
              <w:rPr>
                <w:rFonts w:ascii="Tahoma" w:eastAsia="Times New Roman" w:hAnsi="Tahoma" w:cs="Tahoma"/>
                <w:b/>
                <w:bCs/>
              </w:rPr>
              <w:t xml:space="preserve">Appui logistique </w:t>
            </w:r>
          </w:p>
          <w:p w14:paraId="776FB885" w14:textId="77777777" w:rsidR="00183B07" w:rsidRPr="00183B07" w:rsidRDefault="00183B07" w:rsidP="00183B07">
            <w:pPr>
              <w:pStyle w:val="Paragraphedeliste"/>
              <w:numPr>
                <w:ilvl w:val="0"/>
                <w:numId w:val="14"/>
              </w:numPr>
              <w:spacing w:after="160" w:line="259" w:lineRule="auto"/>
              <w:jc w:val="both"/>
              <w:rPr>
                <w:rFonts w:ascii="Tahoma" w:eastAsia="Times New Roman" w:hAnsi="Tahoma" w:cs="Tahoma"/>
              </w:rPr>
            </w:pPr>
            <w:r w:rsidRPr="00183B07">
              <w:rPr>
                <w:rFonts w:ascii="Tahoma" w:eastAsia="Times New Roman" w:hAnsi="Tahoma" w:cs="Tahoma"/>
              </w:rPr>
              <w:t xml:space="preserve">Appuyer le transport et la distribution des fournitures ; </w:t>
            </w:r>
          </w:p>
          <w:p w14:paraId="1406BF55" w14:textId="77777777" w:rsidR="00183B07" w:rsidRPr="00183B07" w:rsidRDefault="00183B07" w:rsidP="00183B07">
            <w:pPr>
              <w:pStyle w:val="Paragraphedeliste"/>
              <w:numPr>
                <w:ilvl w:val="0"/>
                <w:numId w:val="14"/>
              </w:numPr>
              <w:spacing w:after="160" w:line="259" w:lineRule="auto"/>
              <w:jc w:val="both"/>
              <w:rPr>
                <w:rFonts w:ascii="Tahoma" w:eastAsia="Times New Roman" w:hAnsi="Tahoma" w:cs="Tahoma"/>
              </w:rPr>
            </w:pPr>
            <w:r w:rsidRPr="00183B07">
              <w:rPr>
                <w:rFonts w:ascii="Tahoma" w:eastAsia="Times New Roman" w:hAnsi="Tahoma" w:cs="Tahoma"/>
              </w:rPr>
              <w:t>Soutenir les équipes lors des distributions de kits et les activités communautaires</w:t>
            </w:r>
          </w:p>
          <w:p w14:paraId="61E6D168" w14:textId="77777777" w:rsidR="00183B07" w:rsidRPr="00183B07" w:rsidRDefault="00183B07" w:rsidP="00183B07">
            <w:pPr>
              <w:pStyle w:val="Paragraphedeliste"/>
              <w:numPr>
                <w:ilvl w:val="0"/>
                <w:numId w:val="14"/>
              </w:numPr>
              <w:spacing w:after="160" w:line="259" w:lineRule="auto"/>
              <w:jc w:val="both"/>
              <w:rPr>
                <w:rFonts w:ascii="Tahoma" w:eastAsia="Times New Roman" w:hAnsi="Tahoma" w:cs="Tahoma"/>
              </w:rPr>
            </w:pPr>
            <w:r w:rsidRPr="00183B07">
              <w:rPr>
                <w:rFonts w:ascii="Tahoma" w:eastAsia="Times New Roman" w:hAnsi="Tahoma" w:cs="Tahoma"/>
              </w:rPr>
              <w:t xml:space="preserve">Participer au chargement et déchargement du matériel lorsque nécessaire ; </w:t>
            </w:r>
          </w:p>
          <w:p w14:paraId="6EFC5F17" w14:textId="77777777" w:rsidR="00183B07" w:rsidRPr="00183B07" w:rsidRDefault="00183B07" w:rsidP="00183B07">
            <w:pPr>
              <w:pStyle w:val="Paragraphedeliste"/>
              <w:numPr>
                <w:ilvl w:val="0"/>
                <w:numId w:val="14"/>
              </w:numPr>
              <w:spacing w:after="160" w:line="259" w:lineRule="auto"/>
              <w:jc w:val="both"/>
              <w:rPr>
                <w:rFonts w:ascii="Tahoma" w:eastAsia="Times New Roman" w:hAnsi="Tahoma" w:cs="Tahoma"/>
              </w:rPr>
            </w:pPr>
            <w:r w:rsidRPr="00183B07">
              <w:rPr>
                <w:rFonts w:ascii="Tahoma" w:eastAsia="Times New Roman" w:hAnsi="Tahoma" w:cs="Tahoma"/>
              </w:rPr>
              <w:t>Assurer la livraison de documents administratifs et matériels du projet ;</w:t>
            </w:r>
          </w:p>
          <w:p w14:paraId="62D8ED2A" w14:textId="321FB0A2" w:rsidR="00183B07" w:rsidRDefault="00183B07" w:rsidP="00183B07">
            <w:pPr>
              <w:pStyle w:val="Paragraphedeliste"/>
              <w:numPr>
                <w:ilvl w:val="0"/>
                <w:numId w:val="14"/>
              </w:numPr>
              <w:spacing w:after="160" w:line="259" w:lineRule="auto"/>
              <w:jc w:val="both"/>
              <w:rPr>
                <w:rFonts w:ascii="Tahoma" w:eastAsia="Times New Roman" w:hAnsi="Tahoma" w:cs="Tahoma"/>
              </w:rPr>
            </w:pPr>
            <w:r w:rsidRPr="00183B07">
              <w:rPr>
                <w:rFonts w:ascii="Tahoma" w:eastAsia="Times New Roman" w:hAnsi="Tahoma" w:cs="Tahoma"/>
              </w:rPr>
              <w:t>Appui au personnel au chargement et déchargement de leur valise lors des voyages.</w:t>
            </w:r>
          </w:p>
          <w:p w14:paraId="04C81318" w14:textId="77777777" w:rsidR="00183B07" w:rsidRPr="00183B07" w:rsidRDefault="00183B07" w:rsidP="00183B07">
            <w:pPr>
              <w:pStyle w:val="Paragraphedeliste"/>
              <w:spacing w:after="160" w:line="259" w:lineRule="auto"/>
              <w:jc w:val="both"/>
              <w:rPr>
                <w:rFonts w:ascii="Tahoma" w:eastAsia="Times New Roman" w:hAnsi="Tahoma" w:cs="Tahoma"/>
              </w:rPr>
            </w:pPr>
          </w:p>
          <w:p w14:paraId="370F4F2E" w14:textId="77777777" w:rsidR="00183B07" w:rsidRPr="00183B07" w:rsidRDefault="00183B07" w:rsidP="00183B07">
            <w:pPr>
              <w:pStyle w:val="Paragraphedeliste"/>
              <w:numPr>
                <w:ilvl w:val="0"/>
                <w:numId w:val="22"/>
              </w:numPr>
              <w:overflowPunct w:val="0"/>
              <w:autoSpaceDE w:val="0"/>
              <w:autoSpaceDN w:val="0"/>
              <w:adjustRightInd w:val="0"/>
              <w:spacing w:after="120"/>
              <w:ind w:left="316"/>
              <w:jc w:val="both"/>
              <w:textAlignment w:val="baseline"/>
              <w:rPr>
                <w:rFonts w:ascii="Tahoma" w:eastAsia="Times New Roman" w:hAnsi="Tahoma" w:cs="Tahoma"/>
                <w:b/>
                <w:bCs/>
              </w:rPr>
            </w:pPr>
            <w:r w:rsidRPr="00183B07">
              <w:rPr>
                <w:rFonts w:ascii="Tahoma" w:eastAsia="Times New Roman" w:hAnsi="Tahoma" w:cs="Tahoma"/>
                <w:b/>
                <w:bCs/>
              </w:rPr>
              <w:t xml:space="preserve">Respect des politiques ADRA </w:t>
            </w:r>
          </w:p>
          <w:p w14:paraId="615D7944" w14:textId="77777777" w:rsidR="00183B07" w:rsidRPr="00183B07" w:rsidRDefault="00183B07" w:rsidP="00183B07">
            <w:pPr>
              <w:pStyle w:val="Paragraphedeliste"/>
              <w:numPr>
                <w:ilvl w:val="0"/>
                <w:numId w:val="13"/>
              </w:numPr>
              <w:spacing w:after="160" w:line="259" w:lineRule="auto"/>
              <w:jc w:val="both"/>
              <w:rPr>
                <w:rFonts w:ascii="Tahoma" w:eastAsia="Times New Roman" w:hAnsi="Tahoma" w:cs="Tahoma"/>
              </w:rPr>
            </w:pPr>
            <w:r w:rsidRPr="00183B07">
              <w:rPr>
                <w:rFonts w:ascii="Tahoma" w:eastAsia="Times New Roman" w:hAnsi="Tahoma" w:cs="Tahoma"/>
              </w:rPr>
              <w:t xml:space="preserve">Respecter le Code de Conduite ADRA ; </w:t>
            </w:r>
          </w:p>
          <w:p w14:paraId="5A021293" w14:textId="77777777" w:rsidR="00183B07" w:rsidRPr="00183B07" w:rsidRDefault="00183B07" w:rsidP="00183B07">
            <w:pPr>
              <w:pStyle w:val="Paragraphedeliste"/>
              <w:numPr>
                <w:ilvl w:val="0"/>
                <w:numId w:val="13"/>
              </w:numPr>
              <w:spacing w:after="160" w:line="259" w:lineRule="auto"/>
              <w:jc w:val="both"/>
              <w:rPr>
                <w:rFonts w:ascii="Tahoma" w:eastAsia="Times New Roman" w:hAnsi="Tahoma" w:cs="Tahoma"/>
              </w:rPr>
            </w:pPr>
            <w:r w:rsidRPr="00183B07">
              <w:rPr>
                <w:rFonts w:ascii="Tahoma" w:eastAsia="Times New Roman" w:hAnsi="Tahoma" w:cs="Tahoma"/>
              </w:rPr>
              <w:t xml:space="preserve">Respecter les politiques de sauvegarde et de protection contre l’exploitation et les abus sexuels (PSEA) ; </w:t>
            </w:r>
          </w:p>
          <w:p w14:paraId="1C8F6852" w14:textId="77777777" w:rsidR="00183B07" w:rsidRPr="00183B07" w:rsidRDefault="00183B07" w:rsidP="00183B07">
            <w:pPr>
              <w:pStyle w:val="Paragraphedeliste"/>
              <w:numPr>
                <w:ilvl w:val="0"/>
                <w:numId w:val="13"/>
              </w:numPr>
              <w:spacing w:after="160" w:line="259" w:lineRule="auto"/>
              <w:jc w:val="both"/>
              <w:rPr>
                <w:rFonts w:ascii="Tahoma" w:eastAsia="Times New Roman" w:hAnsi="Tahoma" w:cs="Tahoma"/>
              </w:rPr>
            </w:pPr>
            <w:r w:rsidRPr="00183B07">
              <w:rPr>
                <w:rFonts w:ascii="Tahoma" w:eastAsia="Times New Roman" w:hAnsi="Tahoma" w:cs="Tahoma"/>
              </w:rPr>
              <w:t xml:space="preserve">Respecter les procédures de sécurité ; </w:t>
            </w:r>
          </w:p>
          <w:p w14:paraId="44A1E03D" w14:textId="42985862" w:rsidR="00183B07" w:rsidRDefault="00183B07" w:rsidP="00183B07">
            <w:pPr>
              <w:pStyle w:val="Paragraphedeliste"/>
              <w:numPr>
                <w:ilvl w:val="0"/>
                <w:numId w:val="13"/>
              </w:numPr>
              <w:spacing w:after="160" w:line="259" w:lineRule="auto"/>
              <w:jc w:val="both"/>
              <w:rPr>
                <w:rFonts w:ascii="Tahoma" w:eastAsia="Times New Roman" w:hAnsi="Tahoma" w:cs="Tahoma"/>
              </w:rPr>
            </w:pPr>
            <w:r w:rsidRPr="00183B07">
              <w:rPr>
                <w:rFonts w:ascii="Tahoma" w:eastAsia="Times New Roman" w:hAnsi="Tahoma" w:cs="Tahoma"/>
              </w:rPr>
              <w:t>Garantir la confidentialité des informations du projet.</w:t>
            </w:r>
          </w:p>
          <w:p w14:paraId="698377C6" w14:textId="77777777" w:rsidR="0027028C" w:rsidRDefault="0027028C" w:rsidP="0027028C">
            <w:pPr>
              <w:pStyle w:val="Paragraphedeliste"/>
              <w:spacing w:after="160" w:line="259" w:lineRule="auto"/>
              <w:jc w:val="both"/>
              <w:rPr>
                <w:rFonts w:ascii="Tahoma" w:eastAsia="Times New Roman" w:hAnsi="Tahoma" w:cs="Tahoma"/>
              </w:rPr>
            </w:pPr>
          </w:p>
          <w:p w14:paraId="21C73D5B" w14:textId="77777777" w:rsidR="0027028C" w:rsidRDefault="00183B07" w:rsidP="0027028C">
            <w:pPr>
              <w:pStyle w:val="Paragraphedeliste"/>
              <w:numPr>
                <w:ilvl w:val="0"/>
                <w:numId w:val="22"/>
              </w:numPr>
              <w:overflowPunct w:val="0"/>
              <w:autoSpaceDE w:val="0"/>
              <w:autoSpaceDN w:val="0"/>
              <w:adjustRightInd w:val="0"/>
              <w:spacing w:after="120"/>
              <w:ind w:left="316"/>
              <w:jc w:val="both"/>
              <w:textAlignment w:val="baseline"/>
              <w:rPr>
                <w:rFonts w:ascii="Tahoma" w:eastAsia="Times New Roman" w:hAnsi="Tahoma" w:cs="Tahoma"/>
                <w:b/>
                <w:bCs/>
              </w:rPr>
            </w:pPr>
            <w:r w:rsidRPr="0027028C">
              <w:rPr>
                <w:rFonts w:ascii="Tahoma" w:eastAsia="Times New Roman" w:hAnsi="Tahoma" w:cs="Tahoma"/>
                <w:b/>
                <w:bCs/>
              </w:rPr>
              <w:t xml:space="preserve">Responsabilités </w:t>
            </w:r>
            <w:r w:rsidR="0027028C" w:rsidRPr="0027028C">
              <w:rPr>
                <w:rFonts w:ascii="Tahoma" w:eastAsia="Times New Roman" w:hAnsi="Tahoma" w:cs="Tahoma"/>
                <w:b/>
                <w:bCs/>
              </w:rPr>
              <w:t>Spécifiques</w:t>
            </w:r>
            <w:r w:rsidRPr="0027028C">
              <w:rPr>
                <w:rFonts w:ascii="Tahoma" w:eastAsia="Times New Roman" w:hAnsi="Tahoma" w:cs="Tahoma"/>
                <w:b/>
                <w:bCs/>
              </w:rPr>
              <w:t xml:space="preserve"> en </w:t>
            </w:r>
            <w:r w:rsidR="0027028C" w:rsidRPr="0027028C">
              <w:rPr>
                <w:rFonts w:ascii="Tahoma" w:eastAsia="Times New Roman" w:hAnsi="Tahoma" w:cs="Tahoma"/>
                <w:b/>
                <w:bCs/>
              </w:rPr>
              <w:t>matière</w:t>
            </w:r>
            <w:r w:rsidRPr="0027028C">
              <w:rPr>
                <w:rFonts w:ascii="Tahoma" w:eastAsia="Times New Roman" w:hAnsi="Tahoma" w:cs="Tahoma"/>
                <w:b/>
                <w:bCs/>
              </w:rPr>
              <w:t xml:space="preserve"> de </w:t>
            </w:r>
            <w:r w:rsidR="0027028C" w:rsidRPr="0027028C">
              <w:rPr>
                <w:rFonts w:ascii="Tahoma" w:eastAsia="Times New Roman" w:hAnsi="Tahoma" w:cs="Tahoma"/>
                <w:b/>
                <w:bCs/>
              </w:rPr>
              <w:t>Sécurité</w:t>
            </w:r>
            <w:r w:rsidRPr="0027028C">
              <w:rPr>
                <w:rFonts w:ascii="Tahoma" w:eastAsia="Times New Roman" w:hAnsi="Tahoma" w:cs="Tahoma"/>
                <w:b/>
                <w:bCs/>
              </w:rPr>
              <w:t xml:space="preserve"> </w:t>
            </w:r>
          </w:p>
          <w:p w14:paraId="7A706478" w14:textId="26B25081" w:rsidR="00183B07" w:rsidRPr="0027028C" w:rsidRDefault="00183B07" w:rsidP="0027028C">
            <w:pPr>
              <w:pStyle w:val="Paragraphedeliste"/>
              <w:overflowPunct w:val="0"/>
              <w:autoSpaceDE w:val="0"/>
              <w:autoSpaceDN w:val="0"/>
              <w:adjustRightInd w:val="0"/>
              <w:spacing w:after="120"/>
              <w:ind w:left="316"/>
              <w:jc w:val="both"/>
              <w:textAlignment w:val="baseline"/>
              <w:rPr>
                <w:rFonts w:ascii="Tahoma" w:eastAsia="Times New Roman" w:hAnsi="Tahoma" w:cs="Tahoma"/>
                <w:b/>
                <w:bCs/>
              </w:rPr>
            </w:pPr>
            <w:r w:rsidRPr="0027028C">
              <w:rPr>
                <w:rFonts w:ascii="Tahoma" w:eastAsia="Times New Roman" w:hAnsi="Tahoma" w:cs="Tahoma"/>
              </w:rPr>
              <w:t>Le chauffeur devra :</w:t>
            </w:r>
          </w:p>
          <w:p w14:paraId="44CB47EE" w14:textId="77777777" w:rsidR="00183B07" w:rsidRPr="0027028C" w:rsidRDefault="00183B07" w:rsidP="0027028C">
            <w:pPr>
              <w:pStyle w:val="Paragraphedeliste"/>
              <w:numPr>
                <w:ilvl w:val="0"/>
                <w:numId w:val="24"/>
              </w:numPr>
              <w:spacing w:after="0" w:line="259" w:lineRule="auto"/>
              <w:jc w:val="both"/>
              <w:rPr>
                <w:rFonts w:ascii="Tahoma" w:eastAsia="Times New Roman" w:hAnsi="Tahoma" w:cs="Tahoma"/>
              </w:rPr>
            </w:pPr>
            <w:r w:rsidRPr="0027028C">
              <w:rPr>
                <w:rFonts w:ascii="Tahoma" w:eastAsia="Times New Roman" w:hAnsi="Tahoma" w:cs="Tahoma"/>
              </w:rPr>
              <w:t xml:space="preserve">Respecter strictement les procédures de sécurité de l’organisation ; </w:t>
            </w:r>
          </w:p>
          <w:p w14:paraId="45934483" w14:textId="77777777" w:rsidR="00183B07" w:rsidRPr="0027028C" w:rsidRDefault="00183B07" w:rsidP="0027028C">
            <w:pPr>
              <w:pStyle w:val="Paragraphedeliste"/>
              <w:numPr>
                <w:ilvl w:val="0"/>
                <w:numId w:val="24"/>
              </w:numPr>
              <w:spacing w:after="0" w:line="259" w:lineRule="auto"/>
              <w:jc w:val="both"/>
              <w:rPr>
                <w:rFonts w:ascii="Tahoma" w:eastAsia="Times New Roman" w:hAnsi="Tahoma" w:cs="Tahoma"/>
              </w:rPr>
            </w:pPr>
            <w:r w:rsidRPr="0027028C">
              <w:rPr>
                <w:rFonts w:ascii="Tahoma" w:eastAsia="Times New Roman" w:hAnsi="Tahoma" w:cs="Tahoma"/>
              </w:rPr>
              <w:t>Respecter strictement le code de la route ;</w:t>
            </w:r>
          </w:p>
          <w:p w14:paraId="3DB82145" w14:textId="77777777" w:rsidR="00183B07" w:rsidRPr="0027028C" w:rsidRDefault="00183B07" w:rsidP="0027028C">
            <w:pPr>
              <w:pStyle w:val="Paragraphedeliste"/>
              <w:numPr>
                <w:ilvl w:val="0"/>
                <w:numId w:val="24"/>
              </w:numPr>
              <w:spacing w:after="0" w:line="259" w:lineRule="auto"/>
              <w:jc w:val="both"/>
              <w:rPr>
                <w:rFonts w:ascii="Tahoma" w:eastAsia="Times New Roman" w:hAnsi="Tahoma" w:cs="Tahoma"/>
              </w:rPr>
            </w:pPr>
            <w:r w:rsidRPr="0027028C">
              <w:rPr>
                <w:rFonts w:ascii="Tahoma" w:eastAsia="Times New Roman" w:hAnsi="Tahoma" w:cs="Tahoma"/>
              </w:rPr>
              <w:t xml:space="preserve">Participer aux briefings sécuritaires ; </w:t>
            </w:r>
          </w:p>
          <w:p w14:paraId="5BE11913" w14:textId="77777777" w:rsidR="00183B07" w:rsidRPr="0027028C" w:rsidRDefault="00183B07" w:rsidP="0027028C">
            <w:pPr>
              <w:pStyle w:val="Paragraphedeliste"/>
              <w:numPr>
                <w:ilvl w:val="0"/>
                <w:numId w:val="24"/>
              </w:numPr>
              <w:spacing w:after="0" w:line="259" w:lineRule="auto"/>
              <w:jc w:val="both"/>
              <w:rPr>
                <w:rFonts w:ascii="Tahoma" w:eastAsia="Times New Roman" w:hAnsi="Tahoma" w:cs="Tahoma"/>
              </w:rPr>
            </w:pPr>
            <w:r w:rsidRPr="0027028C">
              <w:rPr>
                <w:rFonts w:ascii="Tahoma" w:eastAsia="Times New Roman" w:hAnsi="Tahoma" w:cs="Tahoma"/>
              </w:rPr>
              <w:t xml:space="preserve">Vérifier les moyens de communication avant chaque déplacement ; </w:t>
            </w:r>
          </w:p>
          <w:p w14:paraId="658BD2E7" w14:textId="77777777" w:rsidR="00183B07" w:rsidRPr="0027028C" w:rsidRDefault="00183B07" w:rsidP="0027028C">
            <w:pPr>
              <w:pStyle w:val="Paragraphedeliste"/>
              <w:numPr>
                <w:ilvl w:val="0"/>
                <w:numId w:val="24"/>
              </w:numPr>
              <w:spacing w:after="0" w:line="259" w:lineRule="auto"/>
              <w:jc w:val="both"/>
              <w:rPr>
                <w:rFonts w:ascii="Tahoma" w:eastAsia="Times New Roman" w:hAnsi="Tahoma" w:cs="Tahoma"/>
              </w:rPr>
            </w:pPr>
            <w:r w:rsidRPr="0027028C">
              <w:rPr>
                <w:rFonts w:ascii="Tahoma" w:eastAsia="Times New Roman" w:hAnsi="Tahoma" w:cs="Tahoma"/>
              </w:rPr>
              <w:t xml:space="preserve">Connaître les procédures d’évacuation d’urgence ; </w:t>
            </w:r>
          </w:p>
          <w:p w14:paraId="090A7F24" w14:textId="3AE0904D" w:rsidR="00DC5A2A" w:rsidRPr="0027028C" w:rsidRDefault="00183B07" w:rsidP="0027028C">
            <w:pPr>
              <w:pStyle w:val="Paragraphedeliste"/>
              <w:numPr>
                <w:ilvl w:val="0"/>
                <w:numId w:val="24"/>
              </w:numPr>
              <w:spacing w:after="0" w:line="259" w:lineRule="auto"/>
              <w:jc w:val="both"/>
              <w:rPr>
                <w:rFonts w:ascii="Tahoma" w:eastAsia="Times New Roman" w:hAnsi="Tahoma" w:cs="Tahoma"/>
              </w:rPr>
            </w:pPr>
            <w:r w:rsidRPr="0027028C">
              <w:rPr>
                <w:rFonts w:ascii="Tahoma" w:eastAsia="Times New Roman" w:hAnsi="Tahoma" w:cs="Tahoma"/>
              </w:rPr>
              <w:t>Signaler immédiatement tout incident ou menace.</w:t>
            </w:r>
          </w:p>
        </w:tc>
      </w:tr>
      <w:tr w:rsidR="00226C20" w:rsidRPr="000C3378" w14:paraId="72DD32AF" w14:textId="77777777" w:rsidTr="0064799E">
        <w:trPr>
          <w:trHeight w:val="180"/>
          <w:jc w:val="center"/>
        </w:trPr>
        <w:tc>
          <w:tcPr>
            <w:tcW w:w="11018" w:type="dxa"/>
          </w:tcPr>
          <w:p w14:paraId="5D4D1305" w14:textId="4CC5C9CE" w:rsidR="00CC08D1" w:rsidRDefault="00B06ECB" w:rsidP="00CC08D1">
            <w:pPr>
              <w:overflowPunct w:val="0"/>
              <w:autoSpaceDE w:val="0"/>
              <w:autoSpaceDN w:val="0"/>
              <w:adjustRightInd w:val="0"/>
              <w:spacing w:after="120"/>
              <w:jc w:val="both"/>
              <w:textAlignment w:val="baseline"/>
              <w:rPr>
                <w:rFonts w:ascii="Tahoma" w:eastAsia="Times New Roman" w:hAnsi="Tahoma" w:cs="Tahoma"/>
                <w:b/>
                <w:lang w:eastAsia="en-GB"/>
              </w:rPr>
            </w:pPr>
            <w:r w:rsidRPr="00CC08D1">
              <w:rPr>
                <w:rFonts w:ascii="Tahoma" w:eastAsia="Times New Roman" w:hAnsi="Tahoma" w:cs="Tahoma"/>
                <w:b/>
                <w:lang w:eastAsia="en-GB"/>
              </w:rPr>
              <w:lastRenderedPageBreak/>
              <w:t xml:space="preserve">4. </w:t>
            </w:r>
            <w:r w:rsidR="00536425" w:rsidRPr="00CC08D1">
              <w:rPr>
                <w:rFonts w:ascii="Tahoma" w:eastAsia="Times New Roman" w:hAnsi="Tahoma" w:cs="Tahoma"/>
                <w:b/>
                <w:lang w:eastAsia="en-GB"/>
              </w:rPr>
              <w:t xml:space="preserve">PROFIL – </w:t>
            </w:r>
            <w:r w:rsidR="00B61AC2" w:rsidRPr="00CC08D1">
              <w:rPr>
                <w:rFonts w:ascii="Tahoma" w:eastAsia="Times New Roman" w:hAnsi="Tahoma" w:cs="Tahoma"/>
                <w:b/>
                <w:lang w:eastAsia="en-GB"/>
              </w:rPr>
              <w:t>QUALIFICATIONS ET COMPETENCES REQUISES</w:t>
            </w:r>
            <w:r w:rsidR="00536425" w:rsidRPr="00CC08D1">
              <w:rPr>
                <w:rFonts w:ascii="Tahoma" w:eastAsia="Times New Roman" w:hAnsi="Tahoma" w:cs="Tahoma"/>
                <w:b/>
                <w:lang w:eastAsia="en-GB"/>
              </w:rPr>
              <w:t xml:space="preserve"> </w:t>
            </w:r>
          </w:p>
          <w:p w14:paraId="114A1D52" w14:textId="42107912" w:rsidR="0027028C" w:rsidRPr="0027028C" w:rsidRDefault="0027028C" w:rsidP="0027028C">
            <w:pPr>
              <w:pStyle w:val="Paragraphedeliste"/>
              <w:numPr>
                <w:ilvl w:val="0"/>
                <w:numId w:val="29"/>
              </w:numPr>
              <w:overflowPunct w:val="0"/>
              <w:autoSpaceDE w:val="0"/>
              <w:autoSpaceDN w:val="0"/>
              <w:adjustRightInd w:val="0"/>
              <w:spacing w:after="120"/>
              <w:ind w:left="457" w:hanging="457"/>
              <w:jc w:val="both"/>
              <w:textAlignment w:val="baseline"/>
              <w:rPr>
                <w:rFonts w:ascii="Tahoma" w:eastAsia="Times New Roman" w:hAnsi="Tahoma" w:cs="Tahoma"/>
                <w:b/>
                <w:bCs/>
              </w:rPr>
            </w:pPr>
            <w:r w:rsidRPr="0027028C">
              <w:rPr>
                <w:rFonts w:ascii="Tahoma" w:eastAsia="Times New Roman" w:hAnsi="Tahoma" w:cs="Tahoma"/>
                <w:b/>
                <w:bCs/>
              </w:rPr>
              <w:t xml:space="preserve">Qualifications Requises </w:t>
            </w:r>
          </w:p>
          <w:p w14:paraId="63537F72" w14:textId="77777777" w:rsidR="0027028C" w:rsidRPr="0027028C" w:rsidRDefault="0027028C" w:rsidP="0027028C">
            <w:pPr>
              <w:pStyle w:val="Paragraphedeliste"/>
              <w:numPr>
                <w:ilvl w:val="0"/>
                <w:numId w:val="30"/>
              </w:numPr>
              <w:spacing w:after="160" w:line="259" w:lineRule="auto"/>
              <w:jc w:val="both"/>
              <w:rPr>
                <w:rFonts w:ascii="Tahoma" w:eastAsia="Times New Roman" w:hAnsi="Tahoma" w:cs="Tahoma"/>
              </w:rPr>
            </w:pPr>
            <w:r w:rsidRPr="0027028C">
              <w:rPr>
                <w:rFonts w:ascii="Tahoma" w:eastAsia="Times New Roman" w:hAnsi="Tahoma" w:cs="Tahoma"/>
              </w:rPr>
              <w:t xml:space="preserve">Diplôme d’État (secondaire) minimum ; </w:t>
            </w:r>
          </w:p>
          <w:p w14:paraId="154D1C26" w14:textId="77777777" w:rsidR="0027028C" w:rsidRPr="0027028C" w:rsidRDefault="0027028C" w:rsidP="0027028C">
            <w:pPr>
              <w:pStyle w:val="Paragraphedeliste"/>
              <w:numPr>
                <w:ilvl w:val="0"/>
                <w:numId w:val="30"/>
              </w:numPr>
              <w:spacing w:after="160" w:line="259" w:lineRule="auto"/>
              <w:jc w:val="both"/>
              <w:rPr>
                <w:rFonts w:ascii="Tahoma" w:eastAsia="Times New Roman" w:hAnsi="Tahoma" w:cs="Tahoma"/>
              </w:rPr>
            </w:pPr>
            <w:r w:rsidRPr="0027028C">
              <w:rPr>
                <w:rFonts w:ascii="Tahoma" w:eastAsia="Times New Roman" w:hAnsi="Tahoma" w:cs="Tahoma"/>
              </w:rPr>
              <w:t>Formation en conduite défensive est un atout</w:t>
            </w:r>
          </w:p>
          <w:p w14:paraId="4A3D8837" w14:textId="77777777" w:rsidR="0027028C" w:rsidRPr="0027028C" w:rsidRDefault="0027028C" w:rsidP="0027028C">
            <w:pPr>
              <w:pStyle w:val="Paragraphedeliste"/>
              <w:numPr>
                <w:ilvl w:val="0"/>
                <w:numId w:val="30"/>
              </w:numPr>
              <w:spacing w:after="160" w:line="259" w:lineRule="auto"/>
              <w:jc w:val="both"/>
              <w:rPr>
                <w:rFonts w:ascii="Tahoma" w:eastAsia="Times New Roman" w:hAnsi="Tahoma" w:cs="Tahoma"/>
              </w:rPr>
            </w:pPr>
            <w:r w:rsidRPr="0027028C">
              <w:rPr>
                <w:rFonts w:ascii="Tahoma" w:eastAsia="Times New Roman" w:hAnsi="Tahoma" w:cs="Tahoma"/>
              </w:rPr>
              <w:t xml:space="preserve">Minimum 3 années d’expérience comme chauffeur professionnel ; </w:t>
            </w:r>
          </w:p>
          <w:p w14:paraId="56F418AA" w14:textId="77777777" w:rsidR="0027028C" w:rsidRDefault="0027028C" w:rsidP="0027028C">
            <w:pPr>
              <w:pStyle w:val="Paragraphedeliste"/>
              <w:numPr>
                <w:ilvl w:val="0"/>
                <w:numId w:val="30"/>
              </w:numPr>
              <w:spacing w:after="160" w:line="259" w:lineRule="auto"/>
              <w:jc w:val="both"/>
              <w:rPr>
                <w:rFonts w:ascii="Tahoma" w:eastAsia="Times New Roman" w:hAnsi="Tahoma" w:cs="Tahoma"/>
              </w:rPr>
            </w:pPr>
            <w:r w:rsidRPr="0027028C">
              <w:rPr>
                <w:rFonts w:ascii="Tahoma" w:eastAsia="Times New Roman" w:hAnsi="Tahoma" w:cs="Tahoma"/>
              </w:rPr>
              <w:t xml:space="preserve">Expérience avec une ONG nationale ou internationale fortement souhaitée ; </w:t>
            </w:r>
          </w:p>
          <w:p w14:paraId="72276978" w14:textId="4FB42768" w:rsidR="0027028C" w:rsidRDefault="0027028C" w:rsidP="0027028C">
            <w:pPr>
              <w:pStyle w:val="Paragraphedeliste"/>
              <w:numPr>
                <w:ilvl w:val="0"/>
                <w:numId w:val="30"/>
              </w:numPr>
              <w:spacing w:after="160" w:line="259" w:lineRule="auto"/>
              <w:jc w:val="both"/>
              <w:rPr>
                <w:rFonts w:ascii="Tahoma" w:eastAsia="Times New Roman" w:hAnsi="Tahoma" w:cs="Tahoma"/>
              </w:rPr>
            </w:pPr>
            <w:r w:rsidRPr="0027028C">
              <w:rPr>
                <w:rFonts w:ascii="Tahoma" w:eastAsia="Times New Roman" w:hAnsi="Tahoma" w:cs="Tahoma"/>
              </w:rPr>
              <w:t>Expérience dans les zones humanitaires ou zones à accès difficile souhaitée.</w:t>
            </w:r>
          </w:p>
          <w:p w14:paraId="4D58A5DC" w14:textId="77777777" w:rsidR="0027028C" w:rsidRPr="0027028C" w:rsidRDefault="0027028C" w:rsidP="0027028C">
            <w:pPr>
              <w:pStyle w:val="Paragraphedeliste"/>
              <w:spacing w:after="160" w:line="259" w:lineRule="auto"/>
              <w:jc w:val="both"/>
              <w:rPr>
                <w:rFonts w:ascii="Tahoma" w:eastAsia="Times New Roman" w:hAnsi="Tahoma" w:cs="Tahoma"/>
              </w:rPr>
            </w:pPr>
          </w:p>
          <w:p w14:paraId="78EE6F04" w14:textId="2F281017" w:rsidR="0027028C" w:rsidRPr="0027028C" w:rsidRDefault="0027028C" w:rsidP="0027028C">
            <w:pPr>
              <w:pStyle w:val="Paragraphedeliste"/>
              <w:numPr>
                <w:ilvl w:val="0"/>
                <w:numId w:val="29"/>
              </w:numPr>
              <w:overflowPunct w:val="0"/>
              <w:autoSpaceDE w:val="0"/>
              <w:autoSpaceDN w:val="0"/>
              <w:adjustRightInd w:val="0"/>
              <w:spacing w:after="120"/>
              <w:ind w:left="457" w:hanging="457"/>
              <w:jc w:val="both"/>
              <w:textAlignment w:val="baseline"/>
              <w:rPr>
                <w:rFonts w:ascii="Tahoma" w:eastAsia="Times New Roman" w:hAnsi="Tahoma" w:cs="Tahoma"/>
                <w:b/>
                <w:bCs/>
              </w:rPr>
            </w:pPr>
            <w:r w:rsidRPr="0027028C">
              <w:rPr>
                <w:rFonts w:ascii="Tahoma" w:eastAsia="Times New Roman" w:hAnsi="Tahoma" w:cs="Tahoma"/>
                <w:b/>
                <w:bCs/>
              </w:rPr>
              <w:t xml:space="preserve">Exigences Obligatoires </w:t>
            </w:r>
          </w:p>
          <w:p w14:paraId="1DA6B522" w14:textId="77777777" w:rsidR="0027028C" w:rsidRPr="0027028C" w:rsidRDefault="0027028C" w:rsidP="0027028C">
            <w:pPr>
              <w:pStyle w:val="Paragraphedeliste"/>
              <w:numPr>
                <w:ilvl w:val="0"/>
                <w:numId w:val="31"/>
              </w:numPr>
              <w:spacing w:after="160" w:line="259" w:lineRule="auto"/>
              <w:jc w:val="both"/>
              <w:rPr>
                <w:rFonts w:ascii="Tahoma" w:eastAsia="Times New Roman" w:hAnsi="Tahoma" w:cs="Tahoma"/>
              </w:rPr>
            </w:pPr>
            <w:r w:rsidRPr="0027028C">
              <w:rPr>
                <w:rFonts w:ascii="Tahoma" w:eastAsia="Times New Roman" w:hAnsi="Tahoma" w:cs="Tahoma"/>
              </w:rPr>
              <w:t xml:space="preserve">Permis de conduire valide catégorie B ou supérieure ; </w:t>
            </w:r>
          </w:p>
          <w:p w14:paraId="1F7FA568" w14:textId="77777777" w:rsidR="0027028C" w:rsidRPr="0027028C" w:rsidRDefault="0027028C" w:rsidP="0027028C">
            <w:pPr>
              <w:pStyle w:val="Paragraphedeliste"/>
              <w:numPr>
                <w:ilvl w:val="0"/>
                <w:numId w:val="31"/>
              </w:numPr>
              <w:spacing w:after="160" w:line="259" w:lineRule="auto"/>
              <w:jc w:val="both"/>
              <w:rPr>
                <w:rFonts w:ascii="Tahoma" w:eastAsia="Times New Roman" w:hAnsi="Tahoma" w:cs="Tahoma"/>
              </w:rPr>
            </w:pPr>
            <w:r w:rsidRPr="0027028C">
              <w:rPr>
                <w:rFonts w:ascii="Tahoma" w:eastAsia="Times New Roman" w:hAnsi="Tahoma" w:cs="Tahoma"/>
              </w:rPr>
              <w:t xml:space="preserve">Bonne connaissance de Goma et du territoire de Nyiragongo ; </w:t>
            </w:r>
          </w:p>
          <w:p w14:paraId="7EF94844" w14:textId="77777777" w:rsidR="0027028C" w:rsidRPr="0027028C" w:rsidRDefault="0027028C" w:rsidP="0027028C">
            <w:pPr>
              <w:pStyle w:val="Paragraphedeliste"/>
              <w:numPr>
                <w:ilvl w:val="0"/>
                <w:numId w:val="31"/>
              </w:numPr>
              <w:spacing w:after="160" w:line="259" w:lineRule="auto"/>
              <w:jc w:val="both"/>
              <w:rPr>
                <w:rFonts w:ascii="Tahoma" w:eastAsia="Times New Roman" w:hAnsi="Tahoma" w:cs="Tahoma"/>
              </w:rPr>
            </w:pPr>
            <w:r w:rsidRPr="0027028C">
              <w:rPr>
                <w:rFonts w:ascii="Tahoma" w:eastAsia="Times New Roman" w:hAnsi="Tahoma" w:cs="Tahoma"/>
              </w:rPr>
              <w:t xml:space="preserve">Casier judiciaire vierge ; </w:t>
            </w:r>
          </w:p>
          <w:p w14:paraId="48D443C4" w14:textId="0A62754A" w:rsidR="0027028C" w:rsidRDefault="0027028C" w:rsidP="0027028C">
            <w:pPr>
              <w:pStyle w:val="Paragraphedeliste"/>
              <w:numPr>
                <w:ilvl w:val="0"/>
                <w:numId w:val="31"/>
              </w:numPr>
              <w:spacing w:after="160" w:line="259" w:lineRule="auto"/>
              <w:jc w:val="both"/>
              <w:rPr>
                <w:rFonts w:ascii="Tahoma" w:eastAsia="Times New Roman" w:hAnsi="Tahoma" w:cs="Tahoma"/>
              </w:rPr>
            </w:pPr>
            <w:r w:rsidRPr="0027028C">
              <w:rPr>
                <w:rFonts w:ascii="Tahoma" w:eastAsia="Times New Roman" w:hAnsi="Tahoma" w:cs="Tahoma"/>
              </w:rPr>
              <w:lastRenderedPageBreak/>
              <w:t>Disponibilité pour les déplacements fréquents sur le terrain.</w:t>
            </w:r>
          </w:p>
          <w:p w14:paraId="7E3A4848" w14:textId="77777777" w:rsidR="0027028C" w:rsidRPr="0027028C" w:rsidRDefault="0027028C" w:rsidP="0027028C">
            <w:pPr>
              <w:pStyle w:val="Paragraphedeliste"/>
              <w:spacing w:after="160" w:line="259" w:lineRule="auto"/>
              <w:jc w:val="both"/>
              <w:rPr>
                <w:rFonts w:ascii="Tahoma" w:eastAsia="Times New Roman" w:hAnsi="Tahoma" w:cs="Tahoma"/>
              </w:rPr>
            </w:pPr>
          </w:p>
          <w:p w14:paraId="5C81F626" w14:textId="228F7632" w:rsidR="0027028C" w:rsidRPr="0027028C" w:rsidRDefault="0027028C" w:rsidP="0027028C">
            <w:pPr>
              <w:pStyle w:val="Paragraphedeliste"/>
              <w:numPr>
                <w:ilvl w:val="0"/>
                <w:numId w:val="29"/>
              </w:numPr>
              <w:overflowPunct w:val="0"/>
              <w:autoSpaceDE w:val="0"/>
              <w:autoSpaceDN w:val="0"/>
              <w:adjustRightInd w:val="0"/>
              <w:spacing w:after="120"/>
              <w:ind w:left="457" w:hanging="457"/>
              <w:jc w:val="both"/>
              <w:textAlignment w:val="baseline"/>
              <w:rPr>
                <w:rFonts w:ascii="Tahoma" w:eastAsia="Times New Roman" w:hAnsi="Tahoma" w:cs="Tahoma"/>
                <w:b/>
                <w:bCs/>
              </w:rPr>
            </w:pPr>
            <w:r w:rsidRPr="0027028C">
              <w:rPr>
                <w:rFonts w:ascii="Tahoma" w:eastAsia="Times New Roman" w:hAnsi="Tahoma" w:cs="Tahoma"/>
                <w:b/>
                <w:bCs/>
              </w:rPr>
              <w:t xml:space="preserve">Compétences Techniques </w:t>
            </w:r>
          </w:p>
          <w:p w14:paraId="0BB664AE" w14:textId="77777777" w:rsidR="0027028C" w:rsidRPr="0027028C" w:rsidRDefault="0027028C" w:rsidP="0027028C">
            <w:pPr>
              <w:pStyle w:val="Paragraphedeliste"/>
              <w:numPr>
                <w:ilvl w:val="0"/>
                <w:numId w:val="32"/>
              </w:numPr>
              <w:spacing w:after="160" w:line="259" w:lineRule="auto"/>
              <w:jc w:val="both"/>
              <w:rPr>
                <w:rFonts w:ascii="Tahoma" w:eastAsia="Times New Roman" w:hAnsi="Tahoma" w:cs="Tahoma"/>
              </w:rPr>
            </w:pPr>
            <w:r w:rsidRPr="0027028C">
              <w:rPr>
                <w:rFonts w:ascii="Tahoma" w:eastAsia="Times New Roman" w:hAnsi="Tahoma" w:cs="Tahoma"/>
              </w:rPr>
              <w:t xml:space="preserve">Conduite de véhicules 4x4 en terrain difficile ; </w:t>
            </w:r>
          </w:p>
          <w:p w14:paraId="6F412879" w14:textId="77777777" w:rsidR="0027028C" w:rsidRPr="0027028C" w:rsidRDefault="0027028C" w:rsidP="0027028C">
            <w:pPr>
              <w:pStyle w:val="Paragraphedeliste"/>
              <w:numPr>
                <w:ilvl w:val="0"/>
                <w:numId w:val="32"/>
              </w:numPr>
              <w:spacing w:after="160" w:line="259" w:lineRule="auto"/>
              <w:jc w:val="both"/>
              <w:rPr>
                <w:rFonts w:ascii="Tahoma" w:eastAsia="Times New Roman" w:hAnsi="Tahoma" w:cs="Tahoma"/>
              </w:rPr>
            </w:pPr>
            <w:r w:rsidRPr="0027028C">
              <w:rPr>
                <w:rFonts w:ascii="Tahoma" w:eastAsia="Times New Roman" w:hAnsi="Tahoma" w:cs="Tahoma"/>
              </w:rPr>
              <w:t xml:space="preserve">Gestion des </w:t>
            </w:r>
            <w:proofErr w:type="spellStart"/>
            <w:r w:rsidRPr="0027028C">
              <w:rPr>
                <w:rFonts w:ascii="Tahoma" w:eastAsia="Times New Roman" w:hAnsi="Tahoma" w:cs="Tahoma"/>
              </w:rPr>
              <w:t>logbooks</w:t>
            </w:r>
            <w:proofErr w:type="spellEnd"/>
            <w:r w:rsidRPr="0027028C">
              <w:rPr>
                <w:rFonts w:ascii="Tahoma" w:eastAsia="Times New Roman" w:hAnsi="Tahoma" w:cs="Tahoma"/>
              </w:rPr>
              <w:t xml:space="preserve"> ; </w:t>
            </w:r>
          </w:p>
          <w:p w14:paraId="31BA8BD1" w14:textId="77777777" w:rsidR="0027028C" w:rsidRPr="0027028C" w:rsidRDefault="0027028C" w:rsidP="0027028C">
            <w:pPr>
              <w:pStyle w:val="Paragraphedeliste"/>
              <w:numPr>
                <w:ilvl w:val="0"/>
                <w:numId w:val="32"/>
              </w:numPr>
              <w:spacing w:after="160" w:line="259" w:lineRule="auto"/>
              <w:jc w:val="both"/>
              <w:rPr>
                <w:rFonts w:ascii="Tahoma" w:eastAsia="Times New Roman" w:hAnsi="Tahoma" w:cs="Tahoma"/>
              </w:rPr>
            </w:pPr>
            <w:r w:rsidRPr="0027028C">
              <w:rPr>
                <w:rFonts w:ascii="Tahoma" w:eastAsia="Times New Roman" w:hAnsi="Tahoma" w:cs="Tahoma"/>
              </w:rPr>
              <w:t xml:space="preserve">Entretien préventif de véhicules ; </w:t>
            </w:r>
          </w:p>
          <w:p w14:paraId="5C928D17" w14:textId="77777777" w:rsidR="0027028C" w:rsidRPr="0027028C" w:rsidRDefault="0027028C" w:rsidP="0027028C">
            <w:pPr>
              <w:pStyle w:val="Paragraphedeliste"/>
              <w:numPr>
                <w:ilvl w:val="0"/>
                <w:numId w:val="32"/>
              </w:numPr>
              <w:spacing w:after="160" w:line="259" w:lineRule="auto"/>
              <w:jc w:val="both"/>
              <w:rPr>
                <w:rFonts w:ascii="Tahoma" w:eastAsia="Times New Roman" w:hAnsi="Tahoma" w:cs="Tahoma"/>
              </w:rPr>
            </w:pPr>
            <w:r w:rsidRPr="0027028C">
              <w:rPr>
                <w:rFonts w:ascii="Tahoma" w:eastAsia="Times New Roman" w:hAnsi="Tahoma" w:cs="Tahoma"/>
              </w:rPr>
              <w:t xml:space="preserve">Utilisation de GPS et applications de navigation ;  </w:t>
            </w:r>
          </w:p>
          <w:p w14:paraId="7D3BA616" w14:textId="77777777" w:rsidR="0027028C" w:rsidRPr="0027028C" w:rsidRDefault="0027028C" w:rsidP="0027028C">
            <w:pPr>
              <w:pStyle w:val="Paragraphedeliste"/>
              <w:numPr>
                <w:ilvl w:val="0"/>
                <w:numId w:val="32"/>
              </w:numPr>
              <w:spacing w:after="160" w:line="259" w:lineRule="auto"/>
              <w:jc w:val="both"/>
              <w:rPr>
                <w:rFonts w:ascii="Tahoma" w:eastAsia="Times New Roman" w:hAnsi="Tahoma" w:cs="Tahoma"/>
              </w:rPr>
            </w:pPr>
            <w:r w:rsidRPr="0027028C">
              <w:rPr>
                <w:rFonts w:ascii="Tahoma" w:eastAsia="Times New Roman" w:hAnsi="Tahoma" w:cs="Tahoma"/>
              </w:rPr>
              <w:t>Connaissance des procédures de sécurité humanitaire</w:t>
            </w:r>
          </w:p>
          <w:p w14:paraId="7881C6AE" w14:textId="549CD06E" w:rsidR="0027028C" w:rsidRDefault="0027028C" w:rsidP="0027028C">
            <w:pPr>
              <w:pStyle w:val="Paragraphedeliste"/>
              <w:numPr>
                <w:ilvl w:val="0"/>
                <w:numId w:val="32"/>
              </w:numPr>
              <w:spacing w:after="160" w:line="259" w:lineRule="auto"/>
              <w:jc w:val="both"/>
              <w:rPr>
                <w:rFonts w:ascii="Tahoma" w:eastAsia="Times New Roman" w:hAnsi="Tahoma" w:cs="Tahoma"/>
              </w:rPr>
            </w:pPr>
            <w:r w:rsidRPr="0027028C">
              <w:rPr>
                <w:rFonts w:ascii="Tahoma" w:eastAsia="Times New Roman" w:hAnsi="Tahoma" w:cs="Tahoma"/>
              </w:rPr>
              <w:t>Connaissance de base en mécanique automobile.</w:t>
            </w:r>
          </w:p>
          <w:p w14:paraId="1EF4FCBB" w14:textId="77777777" w:rsidR="0027028C" w:rsidRPr="0027028C" w:rsidRDefault="0027028C" w:rsidP="0027028C">
            <w:pPr>
              <w:pStyle w:val="Paragraphedeliste"/>
              <w:spacing w:after="160" w:line="259" w:lineRule="auto"/>
              <w:jc w:val="both"/>
              <w:rPr>
                <w:rFonts w:ascii="Tahoma" w:eastAsia="Times New Roman" w:hAnsi="Tahoma" w:cs="Tahoma"/>
              </w:rPr>
            </w:pPr>
          </w:p>
          <w:p w14:paraId="0FF3A136" w14:textId="2F36685E" w:rsidR="0027028C" w:rsidRPr="0027028C" w:rsidRDefault="0027028C" w:rsidP="0027028C">
            <w:pPr>
              <w:pStyle w:val="Paragraphedeliste"/>
              <w:numPr>
                <w:ilvl w:val="0"/>
                <w:numId w:val="29"/>
              </w:numPr>
              <w:overflowPunct w:val="0"/>
              <w:autoSpaceDE w:val="0"/>
              <w:autoSpaceDN w:val="0"/>
              <w:adjustRightInd w:val="0"/>
              <w:spacing w:after="120"/>
              <w:ind w:left="457" w:hanging="457"/>
              <w:jc w:val="both"/>
              <w:textAlignment w:val="baseline"/>
              <w:rPr>
                <w:rFonts w:ascii="Tahoma" w:eastAsia="Times New Roman" w:hAnsi="Tahoma" w:cs="Tahoma"/>
                <w:b/>
                <w:bCs/>
              </w:rPr>
            </w:pPr>
            <w:r w:rsidRPr="0027028C">
              <w:rPr>
                <w:rFonts w:ascii="Tahoma" w:eastAsia="Times New Roman" w:hAnsi="Tahoma" w:cs="Tahoma"/>
                <w:b/>
                <w:bCs/>
              </w:rPr>
              <w:t>C</w:t>
            </w:r>
            <w:r>
              <w:rPr>
                <w:rFonts w:ascii="Tahoma" w:eastAsia="Times New Roman" w:hAnsi="Tahoma" w:cs="Tahoma"/>
                <w:b/>
                <w:bCs/>
              </w:rPr>
              <w:t xml:space="preserve">ompétences Comportementales </w:t>
            </w:r>
          </w:p>
          <w:p w14:paraId="107C4E8A" w14:textId="77777777" w:rsidR="0027028C" w:rsidRPr="0027028C" w:rsidRDefault="0027028C" w:rsidP="0027028C">
            <w:pPr>
              <w:pStyle w:val="Paragraphedeliste"/>
              <w:numPr>
                <w:ilvl w:val="0"/>
                <w:numId w:val="33"/>
              </w:numPr>
              <w:spacing w:after="160" w:line="259" w:lineRule="auto"/>
              <w:jc w:val="both"/>
              <w:rPr>
                <w:rFonts w:ascii="Tahoma" w:eastAsia="Times New Roman" w:hAnsi="Tahoma" w:cs="Tahoma"/>
              </w:rPr>
            </w:pPr>
            <w:r w:rsidRPr="0027028C">
              <w:rPr>
                <w:rFonts w:ascii="Tahoma" w:eastAsia="Times New Roman" w:hAnsi="Tahoma" w:cs="Tahoma"/>
              </w:rPr>
              <w:t xml:space="preserve">Intégrité et honnêteté ; </w:t>
            </w:r>
          </w:p>
          <w:p w14:paraId="0BDDC746" w14:textId="77777777" w:rsidR="0027028C" w:rsidRPr="0027028C" w:rsidRDefault="0027028C" w:rsidP="0027028C">
            <w:pPr>
              <w:pStyle w:val="Paragraphedeliste"/>
              <w:numPr>
                <w:ilvl w:val="0"/>
                <w:numId w:val="33"/>
              </w:numPr>
              <w:spacing w:after="160" w:line="259" w:lineRule="auto"/>
              <w:jc w:val="both"/>
              <w:rPr>
                <w:rFonts w:ascii="Tahoma" w:eastAsia="Times New Roman" w:hAnsi="Tahoma" w:cs="Tahoma"/>
              </w:rPr>
            </w:pPr>
            <w:r w:rsidRPr="0027028C">
              <w:rPr>
                <w:rFonts w:ascii="Tahoma" w:eastAsia="Times New Roman" w:hAnsi="Tahoma" w:cs="Tahoma"/>
              </w:rPr>
              <w:t>Ponctualité ; Sens des responsabilités ;</w:t>
            </w:r>
          </w:p>
          <w:p w14:paraId="56327250" w14:textId="77777777" w:rsidR="0027028C" w:rsidRPr="0027028C" w:rsidRDefault="0027028C" w:rsidP="0027028C">
            <w:pPr>
              <w:pStyle w:val="Paragraphedeliste"/>
              <w:numPr>
                <w:ilvl w:val="0"/>
                <w:numId w:val="33"/>
              </w:numPr>
              <w:spacing w:after="160" w:line="259" w:lineRule="auto"/>
              <w:jc w:val="both"/>
              <w:rPr>
                <w:rFonts w:ascii="Tahoma" w:eastAsia="Times New Roman" w:hAnsi="Tahoma" w:cs="Tahoma"/>
              </w:rPr>
            </w:pPr>
            <w:r w:rsidRPr="0027028C">
              <w:rPr>
                <w:rFonts w:ascii="Tahoma" w:eastAsia="Times New Roman" w:hAnsi="Tahoma" w:cs="Tahoma"/>
              </w:rPr>
              <w:t xml:space="preserve">Courtoisie et respect des collègues, des visiteurs et les participants ; </w:t>
            </w:r>
          </w:p>
          <w:p w14:paraId="68585581" w14:textId="77777777" w:rsidR="0027028C" w:rsidRPr="0027028C" w:rsidRDefault="0027028C" w:rsidP="0027028C">
            <w:pPr>
              <w:pStyle w:val="Paragraphedeliste"/>
              <w:numPr>
                <w:ilvl w:val="0"/>
                <w:numId w:val="33"/>
              </w:numPr>
              <w:spacing w:after="160" w:line="259" w:lineRule="auto"/>
              <w:jc w:val="both"/>
              <w:rPr>
                <w:rFonts w:ascii="Tahoma" w:eastAsia="Times New Roman" w:hAnsi="Tahoma" w:cs="Tahoma"/>
              </w:rPr>
            </w:pPr>
            <w:r w:rsidRPr="0027028C">
              <w:rPr>
                <w:rFonts w:ascii="Tahoma" w:eastAsia="Times New Roman" w:hAnsi="Tahoma" w:cs="Tahoma"/>
              </w:rPr>
              <w:t xml:space="preserve">Discrétion et confidentialité ; </w:t>
            </w:r>
          </w:p>
          <w:p w14:paraId="1FD52C07" w14:textId="77777777" w:rsidR="0027028C" w:rsidRPr="0027028C" w:rsidRDefault="0027028C" w:rsidP="0027028C">
            <w:pPr>
              <w:pStyle w:val="Paragraphedeliste"/>
              <w:numPr>
                <w:ilvl w:val="0"/>
                <w:numId w:val="33"/>
              </w:numPr>
              <w:spacing w:after="160" w:line="259" w:lineRule="auto"/>
              <w:jc w:val="both"/>
              <w:rPr>
                <w:rFonts w:ascii="Tahoma" w:eastAsia="Times New Roman" w:hAnsi="Tahoma" w:cs="Tahoma"/>
              </w:rPr>
            </w:pPr>
            <w:r w:rsidRPr="0027028C">
              <w:rPr>
                <w:rFonts w:ascii="Tahoma" w:eastAsia="Times New Roman" w:hAnsi="Tahoma" w:cs="Tahoma"/>
              </w:rPr>
              <w:t xml:space="preserve">Capacité à travailler sous pression et dans de contexte d’urgence ; </w:t>
            </w:r>
          </w:p>
          <w:p w14:paraId="5006CD2D" w14:textId="77777777" w:rsidR="0027028C" w:rsidRPr="0027028C" w:rsidRDefault="0027028C" w:rsidP="0027028C">
            <w:pPr>
              <w:pStyle w:val="Paragraphedeliste"/>
              <w:numPr>
                <w:ilvl w:val="0"/>
                <w:numId w:val="33"/>
              </w:numPr>
              <w:spacing w:after="160" w:line="259" w:lineRule="auto"/>
              <w:jc w:val="both"/>
              <w:rPr>
                <w:rFonts w:ascii="Tahoma" w:eastAsia="Times New Roman" w:hAnsi="Tahoma" w:cs="Tahoma"/>
              </w:rPr>
            </w:pPr>
            <w:r w:rsidRPr="0027028C">
              <w:rPr>
                <w:rFonts w:ascii="Tahoma" w:eastAsia="Times New Roman" w:hAnsi="Tahoma" w:cs="Tahoma"/>
              </w:rPr>
              <w:t>Bon relationnel avec les communautés et partenaires</w:t>
            </w:r>
          </w:p>
          <w:p w14:paraId="21DB3DC3" w14:textId="43DB147C" w:rsidR="003545D6" w:rsidRPr="0027028C" w:rsidRDefault="0027028C" w:rsidP="0027028C">
            <w:pPr>
              <w:pStyle w:val="Paragraphedeliste"/>
              <w:numPr>
                <w:ilvl w:val="0"/>
                <w:numId w:val="33"/>
              </w:numPr>
              <w:spacing w:after="160" w:line="259" w:lineRule="auto"/>
              <w:jc w:val="both"/>
              <w:rPr>
                <w:rFonts w:ascii="Tahoma" w:eastAsia="Times New Roman" w:hAnsi="Tahoma" w:cs="Tahoma"/>
              </w:rPr>
            </w:pPr>
            <w:r w:rsidRPr="0027028C">
              <w:rPr>
                <w:rFonts w:ascii="Tahoma" w:eastAsia="Times New Roman" w:hAnsi="Tahoma" w:cs="Tahoma"/>
              </w:rPr>
              <w:t>Engagement envers la mission d'ADRA : « Servir l'humanité afin que tous puissent vivre comme Dieu l'a voulu ».</w:t>
            </w:r>
          </w:p>
        </w:tc>
      </w:tr>
      <w:tr w:rsidR="00226C20" w:rsidRPr="000C3378" w14:paraId="2551DE9D" w14:textId="77777777" w:rsidTr="0064799E">
        <w:trPr>
          <w:trHeight w:val="70"/>
          <w:jc w:val="center"/>
        </w:trPr>
        <w:tc>
          <w:tcPr>
            <w:tcW w:w="11018" w:type="dxa"/>
          </w:tcPr>
          <w:p w14:paraId="047DCA6B" w14:textId="67C74EFA" w:rsidR="00536425" w:rsidRPr="009B6897" w:rsidRDefault="005F2A48" w:rsidP="001B736A">
            <w:pPr>
              <w:pStyle w:val="Paragraphedeliste"/>
              <w:numPr>
                <w:ilvl w:val="0"/>
                <w:numId w:val="4"/>
              </w:numPr>
              <w:overflowPunct w:val="0"/>
              <w:autoSpaceDE w:val="0"/>
              <w:autoSpaceDN w:val="0"/>
              <w:adjustRightInd w:val="0"/>
              <w:spacing w:after="120"/>
              <w:jc w:val="both"/>
              <w:textAlignment w:val="baseline"/>
              <w:rPr>
                <w:rFonts w:ascii="Tahoma" w:eastAsia="Times New Roman" w:hAnsi="Tahoma" w:cs="Tahoma"/>
                <w:b/>
                <w:lang w:eastAsia="en-GB"/>
              </w:rPr>
            </w:pPr>
            <w:r w:rsidRPr="00B06ECB">
              <w:rPr>
                <w:rFonts w:ascii="Tahoma" w:eastAsia="Times New Roman" w:hAnsi="Tahoma" w:cs="Tahoma"/>
                <w:b/>
                <w:lang w:eastAsia="en-GB"/>
              </w:rPr>
              <w:lastRenderedPageBreak/>
              <w:t>COMMENT POSTULER</w:t>
            </w:r>
          </w:p>
          <w:p w14:paraId="234AEB37" w14:textId="16C9F7D5" w:rsidR="005F2A48" w:rsidRPr="003545D6" w:rsidRDefault="005F2A48" w:rsidP="00321A42">
            <w:pPr>
              <w:spacing w:after="0"/>
              <w:jc w:val="both"/>
              <w:rPr>
                <w:rFonts w:ascii="Tahoma" w:hAnsi="Tahoma" w:cs="Tahoma"/>
                <w:b/>
              </w:rPr>
            </w:pPr>
            <w:r w:rsidRPr="003545D6">
              <w:rPr>
                <w:rFonts w:ascii="Tahoma" w:hAnsi="Tahoma" w:cs="Tahoma"/>
                <w:b/>
              </w:rPr>
              <w:t xml:space="preserve">Le dossier </w:t>
            </w:r>
            <w:r w:rsidR="009B6897" w:rsidRPr="003545D6">
              <w:rPr>
                <w:rFonts w:ascii="Tahoma" w:hAnsi="Tahoma" w:cs="Tahoma"/>
                <w:b/>
              </w:rPr>
              <w:t xml:space="preserve">de candidature </w:t>
            </w:r>
            <w:r w:rsidRPr="003545D6">
              <w:rPr>
                <w:rFonts w:ascii="Tahoma" w:hAnsi="Tahoma" w:cs="Tahoma"/>
                <w:b/>
              </w:rPr>
              <w:t xml:space="preserve">doit contenir : </w:t>
            </w:r>
          </w:p>
          <w:p w14:paraId="0C2E6F55" w14:textId="77777777" w:rsidR="005F2A48" w:rsidRPr="003545D6" w:rsidRDefault="005F2A48" w:rsidP="00964E07">
            <w:pPr>
              <w:pStyle w:val="Paragraphedeliste"/>
              <w:numPr>
                <w:ilvl w:val="0"/>
                <w:numId w:val="2"/>
              </w:numPr>
              <w:ind w:left="738"/>
              <w:rPr>
                <w:rFonts w:ascii="Tahoma" w:eastAsia="Times New Roman" w:hAnsi="Tahoma" w:cs="Tahoma"/>
              </w:rPr>
            </w:pPr>
            <w:r w:rsidRPr="003545D6">
              <w:rPr>
                <w:rFonts w:ascii="Tahoma" w:eastAsia="Times New Roman" w:hAnsi="Tahoma" w:cs="Tahoma"/>
              </w:rPr>
              <w:t>Lettre de motivation adressée au Responsable des Ressources Humaines</w:t>
            </w:r>
          </w:p>
          <w:p w14:paraId="6C71B4E4" w14:textId="77777777" w:rsidR="005F2A48" w:rsidRPr="003545D6" w:rsidRDefault="005F2A48" w:rsidP="00964E07">
            <w:pPr>
              <w:pStyle w:val="Paragraphedeliste"/>
              <w:numPr>
                <w:ilvl w:val="0"/>
                <w:numId w:val="2"/>
              </w:numPr>
              <w:ind w:left="738"/>
              <w:rPr>
                <w:rFonts w:ascii="Tahoma" w:eastAsia="Times New Roman" w:hAnsi="Tahoma" w:cs="Tahoma"/>
              </w:rPr>
            </w:pPr>
            <w:r w:rsidRPr="003545D6">
              <w:rPr>
                <w:rFonts w:ascii="Tahoma" w:eastAsia="Times New Roman" w:hAnsi="Tahoma" w:cs="Tahoma"/>
              </w:rPr>
              <w:t>Curriculum Vitae</w:t>
            </w:r>
          </w:p>
          <w:p w14:paraId="613584B0" w14:textId="77777777" w:rsidR="005F2A48" w:rsidRPr="003545D6" w:rsidRDefault="005F2A48" w:rsidP="00964E07">
            <w:pPr>
              <w:pStyle w:val="Paragraphedeliste"/>
              <w:numPr>
                <w:ilvl w:val="0"/>
                <w:numId w:val="2"/>
              </w:numPr>
              <w:ind w:left="738"/>
              <w:rPr>
                <w:rFonts w:ascii="Tahoma" w:eastAsia="Times New Roman" w:hAnsi="Tahoma" w:cs="Tahoma"/>
              </w:rPr>
            </w:pPr>
            <w:r w:rsidRPr="003545D6">
              <w:rPr>
                <w:rFonts w:ascii="Tahoma" w:eastAsia="Times New Roman" w:hAnsi="Tahoma" w:cs="Tahoma"/>
              </w:rPr>
              <w:t>Copies des diplômes et attestations des formations et études</w:t>
            </w:r>
          </w:p>
          <w:p w14:paraId="5D304980" w14:textId="7493C8C1" w:rsidR="005F2A48" w:rsidRPr="003545D6" w:rsidRDefault="005F2A48" w:rsidP="00964E07">
            <w:pPr>
              <w:pStyle w:val="Paragraphedeliste"/>
              <w:numPr>
                <w:ilvl w:val="0"/>
                <w:numId w:val="2"/>
              </w:numPr>
              <w:ind w:left="738"/>
              <w:rPr>
                <w:rFonts w:ascii="Tahoma" w:eastAsia="Times New Roman" w:hAnsi="Tahoma" w:cs="Tahoma"/>
              </w:rPr>
            </w:pPr>
            <w:r w:rsidRPr="003545D6">
              <w:rPr>
                <w:rFonts w:ascii="Tahoma" w:eastAsia="Times New Roman" w:hAnsi="Tahoma" w:cs="Tahoma"/>
              </w:rPr>
              <w:t>Copie</w:t>
            </w:r>
            <w:r w:rsidR="00B96DFE" w:rsidRPr="003545D6">
              <w:rPr>
                <w:rFonts w:ascii="Tahoma" w:eastAsia="Times New Roman" w:hAnsi="Tahoma" w:cs="Tahoma"/>
              </w:rPr>
              <w:t>(</w:t>
            </w:r>
            <w:r w:rsidRPr="003545D6">
              <w:rPr>
                <w:rFonts w:ascii="Tahoma" w:eastAsia="Times New Roman" w:hAnsi="Tahoma" w:cs="Tahoma"/>
              </w:rPr>
              <w:t>s</w:t>
            </w:r>
            <w:r w:rsidR="00B96DFE" w:rsidRPr="003545D6">
              <w:rPr>
                <w:rFonts w:ascii="Tahoma" w:eastAsia="Times New Roman" w:hAnsi="Tahoma" w:cs="Tahoma"/>
              </w:rPr>
              <w:t>)</w:t>
            </w:r>
            <w:r w:rsidRPr="003545D6">
              <w:rPr>
                <w:rFonts w:ascii="Tahoma" w:eastAsia="Times New Roman" w:hAnsi="Tahoma" w:cs="Tahoma"/>
              </w:rPr>
              <w:t xml:space="preserve"> des certificats de travail</w:t>
            </w:r>
          </w:p>
          <w:p w14:paraId="20808D1E" w14:textId="21C2CDE2" w:rsidR="005F2A48" w:rsidRPr="003545D6" w:rsidRDefault="005F2A48" w:rsidP="00964E07">
            <w:pPr>
              <w:pStyle w:val="Paragraphedeliste"/>
              <w:numPr>
                <w:ilvl w:val="0"/>
                <w:numId w:val="2"/>
              </w:numPr>
              <w:ind w:left="738"/>
              <w:rPr>
                <w:rFonts w:ascii="Tahoma" w:hAnsi="Tahoma" w:cs="Tahoma"/>
              </w:rPr>
            </w:pPr>
            <w:r w:rsidRPr="003545D6">
              <w:rPr>
                <w:rFonts w:ascii="Tahoma" w:eastAsia="Times New Roman" w:hAnsi="Tahoma" w:cs="Tahoma"/>
              </w:rPr>
              <w:t xml:space="preserve">Copie des pièces </w:t>
            </w:r>
            <w:r w:rsidR="00206CE3" w:rsidRPr="003545D6">
              <w:rPr>
                <w:rFonts w:ascii="Tahoma" w:eastAsia="Times New Roman" w:hAnsi="Tahoma" w:cs="Tahoma"/>
              </w:rPr>
              <w:t>d’identité</w:t>
            </w:r>
            <w:r w:rsidR="00206CE3" w:rsidRPr="003545D6">
              <w:rPr>
                <w:rFonts w:ascii="Tahoma" w:hAnsi="Tahoma" w:cs="Tahoma"/>
              </w:rPr>
              <w:t xml:space="preserve"> et carte ONEM pour le chômeur</w:t>
            </w:r>
          </w:p>
          <w:p w14:paraId="0C1C42E8" w14:textId="6787F171" w:rsidR="00500A10" w:rsidRPr="003545D6" w:rsidRDefault="009B6897" w:rsidP="00964E07">
            <w:pPr>
              <w:pStyle w:val="Paragraphedeliste"/>
              <w:numPr>
                <w:ilvl w:val="0"/>
                <w:numId w:val="2"/>
              </w:numPr>
              <w:ind w:left="738"/>
              <w:rPr>
                <w:rFonts w:ascii="Tahoma" w:hAnsi="Tahoma" w:cs="Tahoma"/>
              </w:rPr>
            </w:pPr>
            <w:r w:rsidRPr="003545D6">
              <w:rPr>
                <w:rFonts w:ascii="Tahoma" w:hAnsi="Tahoma" w:cs="Tahoma"/>
              </w:rPr>
              <w:t xml:space="preserve">3 personnes de références (Noms, titre, lien, adresse email, contact téléphonique) </w:t>
            </w:r>
          </w:p>
          <w:p w14:paraId="5C03B55F" w14:textId="70189703" w:rsidR="00321A42" w:rsidRPr="003545D6" w:rsidRDefault="00500A10" w:rsidP="00321A42">
            <w:pPr>
              <w:spacing w:after="0"/>
              <w:contextualSpacing/>
              <w:jc w:val="both"/>
              <w:rPr>
                <w:rFonts w:ascii="Tahoma" w:eastAsia="Calibri" w:hAnsi="Tahoma" w:cs="Tahoma"/>
                <w:b/>
                <w:lang w:eastAsia="en-US"/>
              </w:rPr>
            </w:pPr>
            <w:r w:rsidRPr="003545D6">
              <w:rPr>
                <w:rFonts w:ascii="Tahoma" w:hAnsi="Tahoma" w:cs="Tahoma"/>
              </w:rPr>
              <w:t xml:space="preserve">Les candidats intéressés et qualifiés doivent soumettre leur candidature en version </w:t>
            </w:r>
            <w:r w:rsidRPr="003545D6">
              <w:rPr>
                <w:rFonts w:ascii="Tahoma" w:hAnsi="Tahoma" w:cs="Tahoma"/>
                <w:b/>
                <w:bCs/>
              </w:rPr>
              <w:t>PDF</w:t>
            </w:r>
            <w:r w:rsidR="00A7249D" w:rsidRPr="003545D6">
              <w:rPr>
                <w:rFonts w:ascii="Tahoma" w:hAnsi="Tahoma" w:cs="Tahoma"/>
                <w:b/>
                <w:bCs/>
              </w:rPr>
              <w:t xml:space="preserve"> en un seul dossier</w:t>
            </w:r>
            <w:r w:rsidRPr="003545D6">
              <w:rPr>
                <w:rFonts w:ascii="Tahoma" w:hAnsi="Tahoma" w:cs="Tahoma"/>
              </w:rPr>
              <w:t xml:space="preserve"> dont l’objet de l’email doit obligatoirement être</w:t>
            </w:r>
            <w:r w:rsidR="00472EDB" w:rsidRPr="003545D6">
              <w:rPr>
                <w:rFonts w:ascii="Tahoma" w:hAnsi="Tahoma" w:cs="Tahoma"/>
              </w:rPr>
              <w:t xml:space="preserve"> : </w:t>
            </w:r>
            <w:r w:rsidR="00CC08D1" w:rsidRPr="003545D6">
              <w:rPr>
                <w:rFonts w:ascii="Tahoma" w:hAnsi="Tahoma" w:cs="Tahoma"/>
                <w:b/>
                <w:bCs/>
              </w:rPr>
              <w:t xml:space="preserve">ADRA DRC - </w:t>
            </w:r>
            <w:r w:rsidR="0015582C">
              <w:rPr>
                <w:rFonts w:ascii="Tahoma" w:hAnsi="Tahoma" w:cs="Tahoma"/>
                <w:b/>
                <w:bCs/>
              </w:rPr>
              <w:t>BMZ</w:t>
            </w:r>
            <w:r w:rsidR="00472EDB" w:rsidRPr="003545D6">
              <w:rPr>
                <w:rFonts w:ascii="Tahoma" w:hAnsi="Tahoma" w:cs="Tahoma"/>
                <w:b/>
                <w:bCs/>
              </w:rPr>
              <w:t xml:space="preserve"> – </w:t>
            </w:r>
            <w:r w:rsidR="005B4604">
              <w:rPr>
                <w:rFonts w:ascii="Tahoma" w:hAnsi="Tahoma" w:cs="Tahoma"/>
                <w:b/>
                <w:bCs/>
              </w:rPr>
              <w:t>DRIVER</w:t>
            </w:r>
            <w:r w:rsidR="00B61852" w:rsidRPr="003545D6">
              <w:rPr>
                <w:rFonts w:ascii="Tahoma" w:hAnsi="Tahoma" w:cs="Tahoma"/>
                <w:b/>
                <w:bCs/>
              </w:rPr>
              <w:t>/</w:t>
            </w:r>
            <w:r w:rsidR="003545D6" w:rsidRPr="003545D6">
              <w:rPr>
                <w:rFonts w:ascii="Tahoma" w:hAnsi="Tahoma" w:cs="Tahoma"/>
                <w:b/>
                <w:bCs/>
              </w:rPr>
              <w:t>0</w:t>
            </w:r>
            <w:r w:rsidR="003E3284">
              <w:rPr>
                <w:rFonts w:ascii="Tahoma" w:hAnsi="Tahoma" w:cs="Tahoma"/>
                <w:b/>
                <w:bCs/>
              </w:rPr>
              <w:t>5</w:t>
            </w:r>
            <w:r w:rsidR="003545D6" w:rsidRPr="003545D6">
              <w:rPr>
                <w:rFonts w:ascii="Tahoma" w:hAnsi="Tahoma" w:cs="Tahoma"/>
                <w:b/>
                <w:bCs/>
              </w:rPr>
              <w:t>/RH/06</w:t>
            </w:r>
            <w:r w:rsidR="00472EDB" w:rsidRPr="003545D6">
              <w:rPr>
                <w:rFonts w:ascii="Tahoma" w:hAnsi="Tahoma" w:cs="Tahoma"/>
                <w:b/>
                <w:bCs/>
              </w:rPr>
              <w:t xml:space="preserve"> - 26</w:t>
            </w:r>
            <w:r w:rsidRPr="003545D6">
              <w:rPr>
                <w:rFonts w:ascii="Tahoma" w:hAnsi="Tahoma" w:cs="Tahoma"/>
                <w:b/>
                <w:bCs/>
              </w:rPr>
              <w:t xml:space="preserve"> </w:t>
            </w:r>
          </w:p>
          <w:p w14:paraId="79B931A9" w14:textId="77777777" w:rsidR="00C00FBB" w:rsidRDefault="00C00FBB" w:rsidP="00A66FCC">
            <w:pPr>
              <w:spacing w:after="0"/>
              <w:contextualSpacing/>
              <w:jc w:val="both"/>
              <w:rPr>
                <w:rFonts w:ascii="Tahoma" w:eastAsia="Calibri" w:hAnsi="Tahoma" w:cs="Tahoma"/>
                <w:lang w:eastAsia="en-US"/>
              </w:rPr>
            </w:pPr>
          </w:p>
          <w:p w14:paraId="264656C5" w14:textId="32745BA6" w:rsidR="00500A10" w:rsidRPr="003545D6" w:rsidRDefault="00321A42" w:rsidP="00A66FCC">
            <w:pPr>
              <w:spacing w:after="0"/>
              <w:contextualSpacing/>
              <w:jc w:val="both"/>
              <w:rPr>
                <w:rStyle w:val="Lienhypertexte"/>
                <w:rFonts w:ascii="Tahoma" w:hAnsi="Tahoma" w:cs="Tahoma"/>
                <w:b/>
                <w:bCs/>
                <w:color w:val="auto"/>
                <w:u w:val="none"/>
              </w:rPr>
            </w:pPr>
            <w:r w:rsidRPr="003545D6">
              <w:rPr>
                <w:rFonts w:ascii="Tahoma" w:eastAsia="Calibri" w:hAnsi="Tahoma" w:cs="Tahoma"/>
                <w:lang w:eastAsia="en-US"/>
              </w:rPr>
              <w:t xml:space="preserve">Le dossier sera </w:t>
            </w:r>
            <w:r w:rsidRPr="003545D6">
              <w:rPr>
                <w:rFonts w:ascii="Tahoma" w:hAnsi="Tahoma" w:cs="Tahoma"/>
                <w:bCs/>
              </w:rPr>
              <w:t>e</w:t>
            </w:r>
            <w:r w:rsidR="00472EDB" w:rsidRPr="003545D6">
              <w:rPr>
                <w:rFonts w:ascii="Tahoma" w:hAnsi="Tahoma" w:cs="Tahoma"/>
                <w:bCs/>
              </w:rPr>
              <w:t>nvoyé</w:t>
            </w:r>
            <w:r w:rsidR="0027028C">
              <w:rPr>
                <w:rFonts w:ascii="Tahoma" w:hAnsi="Tahoma" w:cs="Tahoma"/>
                <w:bCs/>
              </w:rPr>
              <w:t xml:space="preserve"> uniquement </w:t>
            </w:r>
            <w:r w:rsidR="00500A10" w:rsidRPr="003545D6">
              <w:rPr>
                <w:rFonts w:ascii="Tahoma" w:hAnsi="Tahoma" w:cs="Tahoma"/>
                <w:bCs/>
              </w:rPr>
              <w:t xml:space="preserve"> </w:t>
            </w:r>
            <w:r w:rsidR="00500A10" w:rsidRPr="003545D6">
              <w:rPr>
                <w:rFonts w:ascii="Tahoma" w:hAnsi="Tahoma" w:cs="Tahoma"/>
              </w:rPr>
              <w:t xml:space="preserve">à l’adresse électronique ci-après : </w:t>
            </w:r>
            <w:hyperlink r:id="rId7" w:history="1">
              <w:r w:rsidR="0082036E" w:rsidRPr="009B6897">
                <w:rPr>
                  <w:rStyle w:val="Lienhypertexte"/>
                  <w:rFonts w:ascii="Tahoma" w:hAnsi="Tahoma" w:cs="Tahoma"/>
                  <w:b/>
                  <w:sz w:val="20"/>
                  <w:szCs w:val="20"/>
                  <w:lang w:val="fr-FR"/>
                </w:rPr>
                <w:t>BMZRecruit@adradrcongo.org</w:t>
              </w:r>
            </w:hyperlink>
          </w:p>
          <w:p w14:paraId="4A3E4C1D" w14:textId="77777777" w:rsidR="009B6897" w:rsidRPr="003545D6" w:rsidRDefault="009B6897" w:rsidP="00A66FCC">
            <w:pPr>
              <w:spacing w:after="0"/>
              <w:contextualSpacing/>
              <w:jc w:val="both"/>
              <w:rPr>
                <w:rStyle w:val="Lienhypertexte"/>
                <w:rFonts w:ascii="Tahoma" w:hAnsi="Tahoma" w:cs="Tahoma"/>
                <w:b/>
                <w:bCs/>
                <w:u w:val="none"/>
              </w:rPr>
            </w:pPr>
          </w:p>
          <w:p w14:paraId="737B79E3" w14:textId="77777777" w:rsidR="00500A10" w:rsidRPr="003545D6" w:rsidRDefault="00500A10" w:rsidP="00321A42">
            <w:pPr>
              <w:spacing w:after="0"/>
              <w:contextualSpacing/>
              <w:jc w:val="both"/>
              <w:rPr>
                <w:rFonts w:ascii="Tahoma" w:eastAsia="Calibri" w:hAnsi="Tahoma" w:cs="Tahoma"/>
                <w:b/>
                <w:u w:val="single"/>
                <w:lang w:val="fr-FR" w:eastAsia="en-US"/>
              </w:rPr>
            </w:pPr>
            <w:r w:rsidRPr="003545D6">
              <w:rPr>
                <w:rStyle w:val="Lienhypertexte"/>
                <w:rFonts w:ascii="Tahoma" w:hAnsi="Tahoma" w:cs="Tahoma"/>
                <w:b/>
                <w:bCs/>
                <w:color w:val="auto"/>
                <w:highlight w:val="yellow"/>
              </w:rPr>
              <w:t>Le non-respect de cette consigne est susceptible de rejet de la candidature.</w:t>
            </w:r>
            <w:r w:rsidRPr="003545D6">
              <w:rPr>
                <w:rFonts w:ascii="Tahoma" w:eastAsia="Calibri" w:hAnsi="Tahoma" w:cs="Tahoma"/>
                <w:b/>
                <w:bCs/>
                <w:color w:val="0000FF"/>
                <w:u w:val="single"/>
                <w:lang w:val="fr-FR" w:eastAsia="en-US"/>
              </w:rPr>
              <w:t xml:space="preserve">  </w:t>
            </w:r>
          </w:p>
          <w:p w14:paraId="25661E31" w14:textId="250DD966" w:rsidR="00500A10" w:rsidRPr="0027028C" w:rsidRDefault="00500A10" w:rsidP="0027028C">
            <w:pPr>
              <w:spacing w:after="0"/>
              <w:jc w:val="both"/>
              <w:rPr>
                <w:rFonts w:ascii="Tahoma" w:hAnsi="Tahoma" w:cs="Tahoma"/>
                <w:sz w:val="20"/>
                <w:szCs w:val="20"/>
              </w:rPr>
            </w:pPr>
          </w:p>
          <w:p w14:paraId="218924B4" w14:textId="1A8F6BD4" w:rsidR="005F2A48" w:rsidRPr="009B6897" w:rsidRDefault="00500A10" w:rsidP="009B6897">
            <w:pPr>
              <w:pStyle w:val="Paragraphedeliste"/>
              <w:spacing w:after="0"/>
              <w:jc w:val="both"/>
              <w:rPr>
                <w:rFonts w:ascii="Tahoma" w:hAnsi="Tahoma" w:cs="Tahoma"/>
                <w:sz w:val="20"/>
                <w:szCs w:val="20"/>
              </w:rPr>
            </w:pPr>
            <w:r w:rsidRPr="009B6897">
              <w:rPr>
                <w:rFonts w:ascii="Tahoma" w:hAnsi="Tahoma" w:cs="Tahoma"/>
                <w:b/>
                <w:bCs/>
                <w:sz w:val="20"/>
                <w:szCs w:val="20"/>
              </w:rPr>
              <w:t>« LES CANDIDATURES FEMININES SONT VIVEMENT ENCOURAGEES »</w:t>
            </w:r>
          </w:p>
        </w:tc>
      </w:tr>
    </w:tbl>
    <w:p w14:paraId="50D602FA" w14:textId="77777777" w:rsidR="00226C20" w:rsidRPr="00AB2DAA" w:rsidRDefault="00226C20" w:rsidP="00226C20">
      <w:pPr>
        <w:spacing w:after="0" w:line="240" w:lineRule="auto"/>
        <w:ind w:left="6372"/>
        <w:rPr>
          <w:rFonts w:asciiTheme="majorHAnsi" w:hAnsiTheme="majorHAnsi" w:cstheme="majorHAnsi"/>
          <w:b/>
          <w:sz w:val="24"/>
          <w:szCs w:val="24"/>
          <w:lang w:val="fr-FR"/>
        </w:rPr>
      </w:pPr>
    </w:p>
    <w:p w14:paraId="31E7C066" w14:textId="6099BF51" w:rsidR="009B6897" w:rsidRPr="005B4604" w:rsidRDefault="00D54461" w:rsidP="009B6897">
      <w:pPr>
        <w:spacing w:after="0"/>
        <w:jc w:val="right"/>
        <w:rPr>
          <w:rFonts w:ascii="Tahoma" w:hAnsi="Tahoma" w:cs="Tahoma"/>
          <w:sz w:val="24"/>
          <w:szCs w:val="24"/>
          <w:lang w:val="fr-FR"/>
        </w:rPr>
      </w:pPr>
      <w:r w:rsidRPr="005B4604">
        <w:rPr>
          <w:rFonts w:ascii="Tahoma" w:hAnsi="Tahoma" w:cs="Tahoma"/>
          <w:sz w:val="24"/>
          <w:szCs w:val="24"/>
          <w:lang w:val="fr-FR"/>
        </w:rPr>
        <w:t>Fait à Goma,</w:t>
      </w:r>
      <w:r w:rsidR="009F7BAA" w:rsidRPr="005B4604">
        <w:rPr>
          <w:rFonts w:ascii="Tahoma" w:hAnsi="Tahoma" w:cs="Tahoma"/>
          <w:sz w:val="24"/>
          <w:szCs w:val="24"/>
          <w:lang w:val="fr-FR"/>
        </w:rPr>
        <w:t xml:space="preserve"> le </w:t>
      </w:r>
      <w:r w:rsidR="00C00FBB">
        <w:rPr>
          <w:rFonts w:ascii="Tahoma" w:hAnsi="Tahoma" w:cs="Tahoma"/>
          <w:sz w:val="24"/>
          <w:szCs w:val="24"/>
          <w:lang w:val="fr-FR"/>
        </w:rPr>
        <w:t>0</w:t>
      </w:r>
      <w:r w:rsidR="0015582C">
        <w:rPr>
          <w:rFonts w:ascii="Tahoma" w:hAnsi="Tahoma" w:cs="Tahoma"/>
          <w:sz w:val="24"/>
          <w:szCs w:val="24"/>
          <w:lang w:val="fr-FR"/>
        </w:rPr>
        <w:t>3</w:t>
      </w:r>
      <w:r w:rsidR="00B32E34" w:rsidRPr="005B4604">
        <w:rPr>
          <w:rFonts w:ascii="Tahoma" w:hAnsi="Tahoma" w:cs="Tahoma"/>
          <w:sz w:val="24"/>
          <w:szCs w:val="24"/>
          <w:lang w:val="fr-FR"/>
        </w:rPr>
        <w:t>/</w:t>
      </w:r>
      <w:r w:rsidR="00C62EE8" w:rsidRPr="005B4604">
        <w:rPr>
          <w:rFonts w:ascii="Tahoma" w:hAnsi="Tahoma" w:cs="Tahoma"/>
          <w:sz w:val="24"/>
          <w:szCs w:val="24"/>
          <w:lang w:val="fr-FR"/>
        </w:rPr>
        <w:t>0</w:t>
      </w:r>
      <w:r w:rsidR="0015582C">
        <w:rPr>
          <w:rFonts w:ascii="Tahoma" w:hAnsi="Tahoma" w:cs="Tahoma"/>
          <w:sz w:val="24"/>
          <w:szCs w:val="24"/>
          <w:lang w:val="fr-FR"/>
        </w:rPr>
        <w:t>7</w:t>
      </w:r>
      <w:r w:rsidR="00100E46" w:rsidRPr="005B4604">
        <w:rPr>
          <w:rFonts w:ascii="Tahoma" w:hAnsi="Tahoma" w:cs="Tahoma"/>
          <w:sz w:val="24"/>
          <w:szCs w:val="24"/>
          <w:lang w:val="fr-FR"/>
        </w:rPr>
        <w:t>/202</w:t>
      </w:r>
      <w:r w:rsidR="0086338A" w:rsidRPr="005B4604">
        <w:rPr>
          <w:rFonts w:ascii="Tahoma" w:hAnsi="Tahoma" w:cs="Tahoma"/>
          <w:sz w:val="24"/>
          <w:szCs w:val="24"/>
          <w:lang w:val="fr-FR"/>
        </w:rPr>
        <w:t>6</w:t>
      </w:r>
      <w:r w:rsidR="009B6897" w:rsidRPr="005B4604">
        <w:rPr>
          <w:rFonts w:ascii="Tahoma" w:hAnsi="Tahoma" w:cs="Tahoma"/>
          <w:sz w:val="24"/>
          <w:szCs w:val="24"/>
          <w:lang w:val="fr-FR"/>
        </w:rPr>
        <w:t xml:space="preserve"> </w:t>
      </w:r>
    </w:p>
    <w:p w14:paraId="07BEE351" w14:textId="1C8E02F7" w:rsidR="0027028C" w:rsidRPr="00D2116F" w:rsidRDefault="00884D28" w:rsidP="00D2116F">
      <w:pPr>
        <w:spacing w:after="0"/>
        <w:jc w:val="right"/>
        <w:rPr>
          <w:rFonts w:ascii="Tahoma" w:hAnsi="Tahoma" w:cs="Tahoma"/>
          <w:b/>
          <w:sz w:val="24"/>
          <w:szCs w:val="24"/>
          <w:lang w:val="fr-FR"/>
        </w:rPr>
      </w:pPr>
      <w:r w:rsidRPr="005B4604">
        <w:rPr>
          <w:rFonts w:ascii="Tahoma" w:hAnsi="Tahoma" w:cs="Tahoma"/>
          <w:b/>
          <w:sz w:val="24"/>
          <w:szCs w:val="24"/>
          <w:lang w:val="fr-FR"/>
        </w:rPr>
        <w:t>People &amp; Culture Manager</w:t>
      </w:r>
      <w:r w:rsidR="009B6897" w:rsidRPr="005B4604">
        <w:rPr>
          <w:rFonts w:ascii="Tahoma" w:hAnsi="Tahoma" w:cs="Tahoma"/>
          <w:b/>
          <w:sz w:val="24"/>
          <w:szCs w:val="24"/>
          <w:lang w:val="fr-FR"/>
        </w:rPr>
        <w:t xml:space="preserve"> – ADRA RD Congo </w:t>
      </w:r>
      <w:r w:rsidR="006B14DC">
        <w:rPr>
          <w:rFonts w:asciiTheme="majorHAnsi" w:hAnsiTheme="majorHAnsi" w:cstheme="majorHAnsi"/>
          <w:sz w:val="24"/>
          <w:szCs w:val="24"/>
          <w:lang w:val="fr-FR"/>
        </w:rPr>
        <w:t xml:space="preserve">                        </w:t>
      </w:r>
      <w:r w:rsidR="0027028C">
        <w:rPr>
          <w:rFonts w:asciiTheme="majorHAnsi" w:hAnsiTheme="majorHAnsi" w:cstheme="majorHAnsi"/>
          <w:sz w:val="24"/>
          <w:szCs w:val="24"/>
          <w:lang w:val="fr-FR"/>
        </w:rPr>
        <w:t xml:space="preserve">                             </w:t>
      </w:r>
    </w:p>
    <w:p w14:paraId="32700A70" w14:textId="46A9D1BB" w:rsidR="00161E9A" w:rsidRPr="009B6897" w:rsidRDefault="0027028C" w:rsidP="00DC5A2A">
      <w:pPr>
        <w:jc w:val="center"/>
        <w:rPr>
          <w:rFonts w:asciiTheme="majorHAnsi" w:hAnsiTheme="majorHAnsi" w:cstheme="majorHAnsi"/>
          <w:sz w:val="24"/>
          <w:szCs w:val="24"/>
          <w:lang w:val="fr-FR"/>
        </w:rPr>
      </w:pPr>
      <w:bookmarkStart w:id="0" w:name="_GoBack"/>
      <w:bookmarkEnd w:id="0"/>
      <w:r>
        <w:rPr>
          <w:rFonts w:asciiTheme="majorHAnsi" w:hAnsiTheme="majorHAnsi" w:cstheme="majorHAnsi"/>
          <w:sz w:val="24"/>
          <w:szCs w:val="24"/>
          <w:lang w:val="fr-FR"/>
        </w:rPr>
        <w:t xml:space="preserve">                                                                </w:t>
      </w:r>
      <w:r w:rsidR="006B14DC">
        <w:rPr>
          <w:rFonts w:asciiTheme="majorHAnsi" w:hAnsiTheme="majorHAnsi" w:cstheme="majorHAnsi"/>
          <w:sz w:val="24"/>
          <w:szCs w:val="24"/>
          <w:lang w:val="fr-FR"/>
        </w:rPr>
        <w:t xml:space="preserve">        </w:t>
      </w:r>
    </w:p>
    <w:sectPr w:rsidR="00161E9A" w:rsidRPr="009B6897" w:rsidSect="00831B5A">
      <w:headerReference w:type="default" r:id="rId8"/>
      <w:footerReference w:type="default" r:id="rId9"/>
      <w:pgSz w:w="11900" w:h="16840"/>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D747D" w14:textId="77777777" w:rsidR="00FF1302" w:rsidRDefault="00FF1302" w:rsidP="00680A3D">
      <w:pPr>
        <w:spacing w:after="0" w:line="240" w:lineRule="auto"/>
      </w:pPr>
      <w:r>
        <w:separator/>
      </w:r>
    </w:p>
  </w:endnote>
  <w:endnote w:type="continuationSeparator" w:id="0">
    <w:p w14:paraId="63A28806" w14:textId="77777777" w:rsidR="00FF1302" w:rsidRDefault="00FF1302" w:rsidP="006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27434"/>
      <w:docPartObj>
        <w:docPartGallery w:val="Page Numbers (Bottom of Page)"/>
        <w:docPartUnique/>
      </w:docPartObj>
    </w:sdtPr>
    <w:sdtEndPr/>
    <w:sdtContent>
      <w:p w14:paraId="36D8FA6A" w14:textId="7D7C9A8F" w:rsidR="00BE6B34" w:rsidRDefault="00BE6B34">
        <w:pPr>
          <w:pStyle w:val="Pieddepage"/>
        </w:pPr>
        <w:r>
          <w:rPr>
            <w:noProof/>
            <w:lang w:val="fr-FR" w:eastAsia="fr-FR"/>
          </w:rPr>
          <mc:AlternateContent>
            <mc:Choice Requires="wps">
              <w:drawing>
                <wp:anchor distT="0" distB="0" distL="114300" distR="114300" simplePos="0" relativeHeight="251659264" behindDoc="0" locked="0" layoutInCell="0" allowOverlap="1" wp14:anchorId="6BD6E0C3" wp14:editId="44C5B60D">
                  <wp:simplePos x="0" y="0"/>
                  <wp:positionH relativeFrom="rightMargin">
                    <wp:posOffset>-55880</wp:posOffset>
                  </wp:positionH>
                  <wp:positionV relativeFrom="bottomMargin">
                    <wp:posOffset>70485</wp:posOffset>
                  </wp:positionV>
                  <wp:extent cx="434975" cy="342900"/>
                  <wp:effectExtent l="0" t="0" r="22225" b="1905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975" cy="342900"/>
                          </a:xfrm>
                          <a:prstGeom prst="foldedCorner">
                            <a:avLst>
                              <a:gd name="adj" fmla="val 34560"/>
                            </a:avLst>
                          </a:prstGeom>
                          <a:solidFill>
                            <a:srgbClr val="FFFFFF"/>
                          </a:solidFill>
                          <a:ln w="3175">
                            <a:solidFill>
                              <a:srgbClr val="808080"/>
                            </a:solidFill>
                            <a:round/>
                            <a:headEnd/>
                            <a:tailEnd/>
                          </a:ln>
                        </wps:spPr>
                        <wps:txbx>
                          <w:txbxContent>
                            <w:p w14:paraId="2D7978E6" w14:textId="4DDC7C57" w:rsidR="00BE6B34" w:rsidRDefault="00BE6B34">
                              <w:pPr>
                                <w:jc w:val="center"/>
                              </w:pPr>
                              <w:r>
                                <w:fldChar w:fldCharType="begin"/>
                              </w:r>
                              <w:r>
                                <w:instrText>PAGE    \* MERGEFORMAT</w:instrText>
                              </w:r>
                              <w:r>
                                <w:fldChar w:fldCharType="separate"/>
                              </w:r>
                              <w:r w:rsidR="008F055A" w:rsidRPr="008F055A">
                                <w:rPr>
                                  <w:noProof/>
                                  <w:sz w:val="16"/>
                                  <w:szCs w:val="16"/>
                                  <w:lang w:val="fr-FR"/>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E0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4.4pt;margin-top:5.55pt;width:34.25pt;height: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" o:allowincell="f" adj="14135" strokecolor="gray" strokeweight=".25pt">
                  <v:textbox>
                    <w:txbxContent>
                      <w:p w14:paraId="2D7978E6" w14:textId="4DDC7C57" w:rsidR="00BE6B34" w:rsidRDefault="00BE6B34">
                        <w:pPr>
                          <w:jc w:val="center"/>
                        </w:pPr>
                        <w:r>
                          <w:fldChar w:fldCharType="begin"/>
                        </w:r>
                        <w:r>
                          <w:instrText>PAGE    \* MERGEFORMAT</w:instrText>
                        </w:r>
                        <w:r>
                          <w:fldChar w:fldCharType="separate"/>
                        </w:r>
                        <w:r w:rsidR="008F055A" w:rsidRPr="008F055A">
                          <w:rPr>
                            <w:noProof/>
                            <w:sz w:val="16"/>
                            <w:szCs w:val="16"/>
                            <w:lang w:val="fr-FR"/>
                          </w:rPr>
                          <w:t>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4B133" w14:textId="77777777" w:rsidR="00FF1302" w:rsidRDefault="00FF1302" w:rsidP="00680A3D">
      <w:pPr>
        <w:spacing w:after="0" w:line="240" w:lineRule="auto"/>
      </w:pPr>
      <w:r>
        <w:separator/>
      </w:r>
    </w:p>
  </w:footnote>
  <w:footnote w:type="continuationSeparator" w:id="0">
    <w:p w14:paraId="70FF3A25" w14:textId="77777777" w:rsidR="00FF1302" w:rsidRDefault="00FF1302" w:rsidP="0068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E573" w14:textId="458F4965" w:rsidR="00DF6674" w:rsidRDefault="00DF6674">
    <w:pPr>
      <w:pStyle w:val="En-tte"/>
    </w:pPr>
    <w:r>
      <w:rPr>
        <w:noProof/>
        <w:lang w:val="fr-FR" w:eastAsia="fr-FR"/>
      </w:rPr>
      <w:drawing>
        <wp:anchor distT="0" distB="0" distL="114300" distR="114300" simplePos="0" relativeHeight="251660288" behindDoc="1" locked="0" layoutInCell="1" allowOverlap="1" wp14:anchorId="7CD23F52" wp14:editId="72C593DC">
          <wp:simplePos x="0" y="0"/>
          <wp:positionH relativeFrom="column">
            <wp:posOffset>-106045</wp:posOffset>
          </wp:positionH>
          <wp:positionV relativeFrom="paragraph">
            <wp:posOffset>-59690</wp:posOffset>
          </wp:positionV>
          <wp:extent cx="843280" cy="829310"/>
          <wp:effectExtent l="0" t="0" r="0" b="8890"/>
          <wp:wrapNone/>
          <wp:docPr id="2" name="Picture 1">
            <a:extLst xmlns:a="http://schemas.openxmlformats.org/drawingml/2006/main">
              <a:ext uri="{FF2B5EF4-FFF2-40B4-BE49-F238E27FC236}">
                <a16:creationId xmlns:a16="http://schemas.microsoft.com/office/drawing/2014/main" id="{00000000-0008-0000-1A00-000071F004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1A00-000071F004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3280" cy="829310"/>
                  </a:xfrm>
                  <a:prstGeom prst="rect">
                    <a:avLst/>
                  </a:prstGeom>
                  <a:noFill/>
                  <a:ln>
                    <a:noFill/>
                  </a:ln>
                </pic:spPr>
              </pic:pic>
            </a:graphicData>
          </a:graphic>
        </wp:anchor>
      </w:drawing>
    </w:r>
  </w:p>
  <w:p w14:paraId="24BCEFE0" w14:textId="1D1F497E" w:rsidR="00DF6674" w:rsidRDefault="00DF6674">
    <w:pPr>
      <w:pStyle w:val="En-tte"/>
    </w:pPr>
  </w:p>
  <w:p w14:paraId="31D13B86" w14:textId="77777777" w:rsidR="00DF6674" w:rsidRDefault="00DF6674">
    <w:pPr>
      <w:pStyle w:val="En-tte"/>
    </w:pPr>
  </w:p>
  <w:p w14:paraId="45EEEDF0" w14:textId="6E851910" w:rsidR="00DF6674" w:rsidRDefault="00DF6674">
    <w:pPr>
      <w:pStyle w:val="En-tte"/>
    </w:pPr>
  </w:p>
  <w:p w14:paraId="39037DA2" w14:textId="0A8258A4" w:rsidR="00680A3D" w:rsidRDefault="00680A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F088CA"/>
    <w:lvl w:ilvl="0">
      <w:start w:val="1"/>
      <w:numFmt w:val="bullet"/>
      <w:pStyle w:val="Listepuces"/>
      <w:lvlText w:val=""/>
      <w:lvlJc w:val="left"/>
      <w:pPr>
        <w:tabs>
          <w:tab w:val="num" w:pos="-1755"/>
        </w:tabs>
        <w:ind w:left="-1755" w:hanging="360"/>
      </w:pPr>
      <w:rPr>
        <w:rFonts w:ascii="Symbol" w:hAnsi="Symbol" w:hint="default"/>
      </w:rPr>
    </w:lvl>
  </w:abstractNum>
  <w:abstractNum w:abstractNumId="1" w15:restartNumberingAfterBreak="0">
    <w:nsid w:val="091D4106"/>
    <w:multiLevelType w:val="hybridMultilevel"/>
    <w:tmpl w:val="970AFE1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5CC431"/>
    <w:multiLevelType w:val="hybridMultilevel"/>
    <w:tmpl w:val="089A638A"/>
    <w:lvl w:ilvl="0" w:tplc="0F464DCC">
      <w:start w:val="1"/>
      <w:numFmt w:val="bullet"/>
      <w:lvlText w:val=""/>
      <w:lvlJc w:val="left"/>
      <w:pPr>
        <w:ind w:left="720" w:hanging="360"/>
      </w:pPr>
      <w:rPr>
        <w:rFonts w:ascii="Wingdings" w:hAnsi="Wingdings" w:hint="default"/>
      </w:rPr>
    </w:lvl>
    <w:lvl w:ilvl="1" w:tplc="FAB80B76">
      <w:start w:val="1"/>
      <w:numFmt w:val="bullet"/>
      <w:lvlText w:val="o"/>
      <w:lvlJc w:val="left"/>
      <w:pPr>
        <w:ind w:left="1440" w:hanging="360"/>
      </w:pPr>
      <w:rPr>
        <w:rFonts w:ascii="Courier New" w:hAnsi="Courier New" w:hint="default"/>
      </w:rPr>
    </w:lvl>
    <w:lvl w:ilvl="2" w:tplc="163C5440">
      <w:start w:val="1"/>
      <w:numFmt w:val="bullet"/>
      <w:lvlText w:val=""/>
      <w:lvlJc w:val="left"/>
      <w:pPr>
        <w:ind w:left="2160" w:hanging="360"/>
      </w:pPr>
      <w:rPr>
        <w:rFonts w:ascii="Wingdings" w:hAnsi="Wingdings" w:hint="default"/>
      </w:rPr>
    </w:lvl>
    <w:lvl w:ilvl="3" w:tplc="A0D6DAC8">
      <w:start w:val="1"/>
      <w:numFmt w:val="bullet"/>
      <w:lvlText w:val=""/>
      <w:lvlJc w:val="left"/>
      <w:pPr>
        <w:ind w:left="2880" w:hanging="360"/>
      </w:pPr>
      <w:rPr>
        <w:rFonts w:ascii="Symbol" w:hAnsi="Symbol" w:hint="default"/>
      </w:rPr>
    </w:lvl>
    <w:lvl w:ilvl="4" w:tplc="E7123CFE">
      <w:start w:val="1"/>
      <w:numFmt w:val="bullet"/>
      <w:lvlText w:val="o"/>
      <w:lvlJc w:val="left"/>
      <w:pPr>
        <w:ind w:left="3600" w:hanging="360"/>
      </w:pPr>
      <w:rPr>
        <w:rFonts w:ascii="Courier New" w:hAnsi="Courier New" w:hint="default"/>
      </w:rPr>
    </w:lvl>
    <w:lvl w:ilvl="5" w:tplc="46AC9BAA">
      <w:start w:val="1"/>
      <w:numFmt w:val="bullet"/>
      <w:lvlText w:val=""/>
      <w:lvlJc w:val="left"/>
      <w:pPr>
        <w:ind w:left="4320" w:hanging="360"/>
      </w:pPr>
      <w:rPr>
        <w:rFonts w:ascii="Wingdings" w:hAnsi="Wingdings" w:hint="default"/>
      </w:rPr>
    </w:lvl>
    <w:lvl w:ilvl="6" w:tplc="6DCC9DCA">
      <w:start w:val="1"/>
      <w:numFmt w:val="bullet"/>
      <w:lvlText w:val=""/>
      <w:lvlJc w:val="left"/>
      <w:pPr>
        <w:ind w:left="5040" w:hanging="360"/>
      </w:pPr>
      <w:rPr>
        <w:rFonts w:ascii="Symbol" w:hAnsi="Symbol" w:hint="default"/>
      </w:rPr>
    </w:lvl>
    <w:lvl w:ilvl="7" w:tplc="B3C899F4">
      <w:start w:val="1"/>
      <w:numFmt w:val="bullet"/>
      <w:lvlText w:val="o"/>
      <w:lvlJc w:val="left"/>
      <w:pPr>
        <w:ind w:left="5760" w:hanging="360"/>
      </w:pPr>
      <w:rPr>
        <w:rFonts w:ascii="Courier New" w:hAnsi="Courier New" w:hint="default"/>
      </w:rPr>
    </w:lvl>
    <w:lvl w:ilvl="8" w:tplc="C9B0F14E">
      <w:start w:val="1"/>
      <w:numFmt w:val="bullet"/>
      <w:lvlText w:val=""/>
      <w:lvlJc w:val="left"/>
      <w:pPr>
        <w:ind w:left="6480" w:hanging="360"/>
      </w:pPr>
      <w:rPr>
        <w:rFonts w:ascii="Wingdings" w:hAnsi="Wingdings" w:hint="default"/>
      </w:rPr>
    </w:lvl>
  </w:abstractNum>
  <w:abstractNum w:abstractNumId="3" w15:restartNumberingAfterBreak="0">
    <w:nsid w:val="0D010F20"/>
    <w:multiLevelType w:val="hybridMultilevel"/>
    <w:tmpl w:val="B8BEE5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8B360F"/>
    <w:multiLevelType w:val="hybridMultilevel"/>
    <w:tmpl w:val="B52C0820"/>
    <w:lvl w:ilvl="0" w:tplc="0184800C">
      <w:start w:val="1"/>
      <w:numFmt w:val="bullet"/>
      <w:lvlText w:val=""/>
      <w:lvlJc w:val="left"/>
      <w:pPr>
        <w:ind w:left="1080" w:hanging="360"/>
      </w:pPr>
      <w:rPr>
        <w:rFonts w:ascii="Symbol" w:hAnsi="Symbol" w:hint="default"/>
      </w:rPr>
    </w:lvl>
    <w:lvl w:ilvl="1" w:tplc="CF2A180E">
      <w:start w:val="1"/>
      <w:numFmt w:val="bullet"/>
      <w:lvlText w:val="o"/>
      <w:lvlJc w:val="left"/>
      <w:pPr>
        <w:ind w:left="1800" w:hanging="360"/>
      </w:pPr>
      <w:rPr>
        <w:rFonts w:ascii="Courier New" w:hAnsi="Courier New" w:hint="default"/>
      </w:rPr>
    </w:lvl>
    <w:lvl w:ilvl="2" w:tplc="17E876CA">
      <w:start w:val="1"/>
      <w:numFmt w:val="bullet"/>
      <w:lvlText w:val=""/>
      <w:lvlJc w:val="left"/>
      <w:pPr>
        <w:ind w:left="2520" w:hanging="360"/>
      </w:pPr>
      <w:rPr>
        <w:rFonts w:ascii="Wingdings" w:hAnsi="Wingdings" w:hint="default"/>
      </w:rPr>
    </w:lvl>
    <w:lvl w:ilvl="3" w:tplc="A4C4714A">
      <w:start w:val="1"/>
      <w:numFmt w:val="bullet"/>
      <w:lvlText w:val=""/>
      <w:lvlJc w:val="left"/>
      <w:pPr>
        <w:ind w:left="3240" w:hanging="360"/>
      </w:pPr>
      <w:rPr>
        <w:rFonts w:ascii="Symbol" w:hAnsi="Symbol" w:hint="default"/>
      </w:rPr>
    </w:lvl>
    <w:lvl w:ilvl="4" w:tplc="978EA7D8">
      <w:start w:val="1"/>
      <w:numFmt w:val="bullet"/>
      <w:lvlText w:val="o"/>
      <w:lvlJc w:val="left"/>
      <w:pPr>
        <w:ind w:left="3960" w:hanging="360"/>
      </w:pPr>
      <w:rPr>
        <w:rFonts w:ascii="Courier New" w:hAnsi="Courier New" w:hint="default"/>
      </w:rPr>
    </w:lvl>
    <w:lvl w:ilvl="5" w:tplc="B3A42478">
      <w:start w:val="1"/>
      <w:numFmt w:val="bullet"/>
      <w:lvlText w:val=""/>
      <w:lvlJc w:val="left"/>
      <w:pPr>
        <w:ind w:left="4680" w:hanging="360"/>
      </w:pPr>
      <w:rPr>
        <w:rFonts w:ascii="Wingdings" w:hAnsi="Wingdings" w:hint="default"/>
      </w:rPr>
    </w:lvl>
    <w:lvl w:ilvl="6" w:tplc="74EAAE4C">
      <w:start w:val="1"/>
      <w:numFmt w:val="bullet"/>
      <w:lvlText w:val=""/>
      <w:lvlJc w:val="left"/>
      <w:pPr>
        <w:ind w:left="5400" w:hanging="360"/>
      </w:pPr>
      <w:rPr>
        <w:rFonts w:ascii="Symbol" w:hAnsi="Symbol" w:hint="default"/>
      </w:rPr>
    </w:lvl>
    <w:lvl w:ilvl="7" w:tplc="177EB144">
      <w:start w:val="1"/>
      <w:numFmt w:val="bullet"/>
      <w:lvlText w:val="o"/>
      <w:lvlJc w:val="left"/>
      <w:pPr>
        <w:ind w:left="6120" w:hanging="360"/>
      </w:pPr>
      <w:rPr>
        <w:rFonts w:ascii="Courier New" w:hAnsi="Courier New" w:hint="default"/>
      </w:rPr>
    </w:lvl>
    <w:lvl w:ilvl="8" w:tplc="14CC4650">
      <w:start w:val="1"/>
      <w:numFmt w:val="bullet"/>
      <w:lvlText w:val=""/>
      <w:lvlJc w:val="left"/>
      <w:pPr>
        <w:ind w:left="6840" w:hanging="360"/>
      </w:pPr>
      <w:rPr>
        <w:rFonts w:ascii="Wingdings" w:hAnsi="Wingdings" w:hint="default"/>
      </w:rPr>
    </w:lvl>
  </w:abstractNum>
  <w:abstractNum w:abstractNumId="5" w15:restartNumberingAfterBreak="0">
    <w:nsid w:val="0EEAE966"/>
    <w:multiLevelType w:val="hybridMultilevel"/>
    <w:tmpl w:val="D1D0B446"/>
    <w:lvl w:ilvl="0" w:tplc="9522CFF0">
      <w:start w:val="1"/>
      <w:numFmt w:val="bullet"/>
      <w:lvlText w:val=""/>
      <w:lvlJc w:val="left"/>
      <w:pPr>
        <w:ind w:left="720" w:hanging="360"/>
      </w:pPr>
      <w:rPr>
        <w:rFonts w:ascii="Wingdings" w:hAnsi="Wingdings" w:hint="default"/>
      </w:rPr>
    </w:lvl>
    <w:lvl w:ilvl="1" w:tplc="C90C815C">
      <w:start w:val="1"/>
      <w:numFmt w:val="bullet"/>
      <w:lvlText w:val="o"/>
      <w:lvlJc w:val="left"/>
      <w:pPr>
        <w:ind w:left="1440" w:hanging="360"/>
      </w:pPr>
      <w:rPr>
        <w:rFonts w:ascii="Courier New" w:hAnsi="Courier New" w:hint="default"/>
      </w:rPr>
    </w:lvl>
    <w:lvl w:ilvl="2" w:tplc="4F8E52D8">
      <w:start w:val="1"/>
      <w:numFmt w:val="bullet"/>
      <w:lvlText w:val=""/>
      <w:lvlJc w:val="left"/>
      <w:pPr>
        <w:ind w:left="2160" w:hanging="360"/>
      </w:pPr>
      <w:rPr>
        <w:rFonts w:ascii="Wingdings" w:hAnsi="Wingdings" w:hint="default"/>
      </w:rPr>
    </w:lvl>
    <w:lvl w:ilvl="3" w:tplc="87F2F882">
      <w:start w:val="1"/>
      <w:numFmt w:val="bullet"/>
      <w:lvlText w:val=""/>
      <w:lvlJc w:val="left"/>
      <w:pPr>
        <w:ind w:left="2880" w:hanging="360"/>
      </w:pPr>
      <w:rPr>
        <w:rFonts w:ascii="Symbol" w:hAnsi="Symbol" w:hint="default"/>
      </w:rPr>
    </w:lvl>
    <w:lvl w:ilvl="4" w:tplc="210E8F5C">
      <w:start w:val="1"/>
      <w:numFmt w:val="bullet"/>
      <w:lvlText w:val="o"/>
      <w:lvlJc w:val="left"/>
      <w:pPr>
        <w:ind w:left="3600" w:hanging="360"/>
      </w:pPr>
      <w:rPr>
        <w:rFonts w:ascii="Courier New" w:hAnsi="Courier New" w:hint="default"/>
      </w:rPr>
    </w:lvl>
    <w:lvl w:ilvl="5" w:tplc="2470434A">
      <w:start w:val="1"/>
      <w:numFmt w:val="bullet"/>
      <w:lvlText w:val=""/>
      <w:lvlJc w:val="left"/>
      <w:pPr>
        <w:ind w:left="4320" w:hanging="360"/>
      </w:pPr>
      <w:rPr>
        <w:rFonts w:ascii="Wingdings" w:hAnsi="Wingdings" w:hint="default"/>
      </w:rPr>
    </w:lvl>
    <w:lvl w:ilvl="6" w:tplc="F1AACD92">
      <w:start w:val="1"/>
      <w:numFmt w:val="bullet"/>
      <w:lvlText w:val=""/>
      <w:lvlJc w:val="left"/>
      <w:pPr>
        <w:ind w:left="5040" w:hanging="360"/>
      </w:pPr>
      <w:rPr>
        <w:rFonts w:ascii="Symbol" w:hAnsi="Symbol" w:hint="default"/>
      </w:rPr>
    </w:lvl>
    <w:lvl w:ilvl="7" w:tplc="FC62D6BA">
      <w:start w:val="1"/>
      <w:numFmt w:val="bullet"/>
      <w:lvlText w:val="o"/>
      <w:lvlJc w:val="left"/>
      <w:pPr>
        <w:ind w:left="5760" w:hanging="360"/>
      </w:pPr>
      <w:rPr>
        <w:rFonts w:ascii="Courier New" w:hAnsi="Courier New" w:hint="default"/>
      </w:rPr>
    </w:lvl>
    <w:lvl w:ilvl="8" w:tplc="1AA48BEA">
      <w:start w:val="1"/>
      <w:numFmt w:val="bullet"/>
      <w:lvlText w:val=""/>
      <w:lvlJc w:val="left"/>
      <w:pPr>
        <w:ind w:left="6480" w:hanging="360"/>
      </w:pPr>
      <w:rPr>
        <w:rFonts w:ascii="Wingdings" w:hAnsi="Wingdings" w:hint="default"/>
      </w:rPr>
    </w:lvl>
  </w:abstractNum>
  <w:abstractNum w:abstractNumId="6" w15:restartNumberingAfterBreak="0">
    <w:nsid w:val="0F310591"/>
    <w:multiLevelType w:val="hybridMultilevel"/>
    <w:tmpl w:val="F98AE756"/>
    <w:lvl w:ilvl="0" w:tplc="400EED2C">
      <w:start w:val="1"/>
      <w:numFmt w:val="decimal"/>
      <w:lvlText w:val="%1."/>
      <w:lvlJc w:val="left"/>
      <w:pPr>
        <w:ind w:left="121" w:hanging="360"/>
      </w:pPr>
      <w:rPr>
        <w:b/>
      </w:rPr>
    </w:lvl>
    <w:lvl w:ilvl="1" w:tplc="B6765B26">
      <w:start w:val="1"/>
      <w:numFmt w:val="bullet"/>
      <w:lvlText w:val=""/>
      <w:lvlJc w:val="left"/>
      <w:pPr>
        <w:tabs>
          <w:tab w:val="num" w:pos="1201"/>
        </w:tabs>
        <w:ind w:left="101" w:firstLine="0"/>
      </w:pPr>
      <w:rPr>
        <w:rFonts w:ascii="Wingdings" w:hAnsi="Wingdings" w:hint="default"/>
      </w:rPr>
    </w:lvl>
    <w:lvl w:ilvl="2" w:tplc="9168E710">
      <w:numFmt w:val="bullet"/>
      <w:lvlText w:val="-"/>
      <w:lvlJc w:val="left"/>
      <w:pPr>
        <w:ind w:left="2101" w:hanging="360"/>
      </w:pPr>
      <w:rPr>
        <w:rFonts w:ascii="Calibri Light" w:eastAsia="SimSun" w:hAnsi="Calibri Light" w:cs="Calibri Light" w:hint="default"/>
      </w:rPr>
    </w:lvl>
    <w:lvl w:ilvl="3" w:tplc="040C000F" w:tentative="1">
      <w:start w:val="1"/>
      <w:numFmt w:val="decimal"/>
      <w:lvlText w:val="%4."/>
      <w:lvlJc w:val="left"/>
      <w:pPr>
        <w:ind w:left="2641" w:hanging="360"/>
      </w:pPr>
    </w:lvl>
    <w:lvl w:ilvl="4" w:tplc="040C0019" w:tentative="1">
      <w:start w:val="1"/>
      <w:numFmt w:val="lowerLetter"/>
      <w:lvlText w:val="%5."/>
      <w:lvlJc w:val="left"/>
      <w:pPr>
        <w:ind w:left="3361" w:hanging="360"/>
      </w:pPr>
    </w:lvl>
    <w:lvl w:ilvl="5" w:tplc="040C001B" w:tentative="1">
      <w:start w:val="1"/>
      <w:numFmt w:val="lowerRoman"/>
      <w:lvlText w:val="%6."/>
      <w:lvlJc w:val="right"/>
      <w:pPr>
        <w:ind w:left="4081" w:hanging="180"/>
      </w:pPr>
    </w:lvl>
    <w:lvl w:ilvl="6" w:tplc="040C000F" w:tentative="1">
      <w:start w:val="1"/>
      <w:numFmt w:val="decimal"/>
      <w:lvlText w:val="%7."/>
      <w:lvlJc w:val="left"/>
      <w:pPr>
        <w:ind w:left="4801" w:hanging="360"/>
      </w:pPr>
    </w:lvl>
    <w:lvl w:ilvl="7" w:tplc="040C0019" w:tentative="1">
      <w:start w:val="1"/>
      <w:numFmt w:val="lowerLetter"/>
      <w:lvlText w:val="%8."/>
      <w:lvlJc w:val="left"/>
      <w:pPr>
        <w:ind w:left="5521" w:hanging="360"/>
      </w:pPr>
    </w:lvl>
    <w:lvl w:ilvl="8" w:tplc="040C001B" w:tentative="1">
      <w:start w:val="1"/>
      <w:numFmt w:val="lowerRoman"/>
      <w:lvlText w:val="%9."/>
      <w:lvlJc w:val="right"/>
      <w:pPr>
        <w:ind w:left="6241" w:hanging="180"/>
      </w:pPr>
    </w:lvl>
  </w:abstractNum>
  <w:abstractNum w:abstractNumId="7" w15:restartNumberingAfterBreak="0">
    <w:nsid w:val="0F322B1B"/>
    <w:multiLevelType w:val="hybridMultilevel"/>
    <w:tmpl w:val="DF94E0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652F56"/>
    <w:multiLevelType w:val="hybridMultilevel"/>
    <w:tmpl w:val="6F3E0006"/>
    <w:lvl w:ilvl="0" w:tplc="040C0001">
      <w:start w:val="1"/>
      <w:numFmt w:val="bullet"/>
      <w:lvlText w:val=""/>
      <w:lvlJc w:val="left"/>
      <w:pPr>
        <w:ind w:left="720" w:hanging="360"/>
      </w:pPr>
      <w:rPr>
        <w:rFonts w:ascii="Symbol" w:hAnsi="Symbol" w:hint="default"/>
      </w:rPr>
    </w:lvl>
    <w:lvl w:ilvl="1" w:tplc="67606CEA">
      <w:start w:val="1"/>
      <w:numFmt w:val="bullet"/>
      <w:lvlText w:val="o"/>
      <w:lvlJc w:val="left"/>
      <w:pPr>
        <w:ind w:left="1440" w:hanging="360"/>
      </w:pPr>
      <w:rPr>
        <w:rFonts w:ascii="Courier New" w:hAnsi="Courier New" w:hint="default"/>
      </w:rPr>
    </w:lvl>
    <w:lvl w:ilvl="2" w:tplc="BA96A5FE">
      <w:start w:val="1"/>
      <w:numFmt w:val="bullet"/>
      <w:lvlText w:val=""/>
      <w:lvlJc w:val="left"/>
      <w:pPr>
        <w:ind w:left="2160" w:hanging="360"/>
      </w:pPr>
      <w:rPr>
        <w:rFonts w:ascii="Wingdings" w:hAnsi="Wingdings" w:hint="default"/>
      </w:rPr>
    </w:lvl>
    <w:lvl w:ilvl="3" w:tplc="94200DAE">
      <w:start w:val="1"/>
      <w:numFmt w:val="bullet"/>
      <w:lvlText w:val=""/>
      <w:lvlJc w:val="left"/>
      <w:pPr>
        <w:ind w:left="2880" w:hanging="360"/>
      </w:pPr>
      <w:rPr>
        <w:rFonts w:ascii="Symbol" w:hAnsi="Symbol" w:hint="default"/>
      </w:rPr>
    </w:lvl>
    <w:lvl w:ilvl="4" w:tplc="43BCF0F4">
      <w:start w:val="1"/>
      <w:numFmt w:val="bullet"/>
      <w:lvlText w:val="o"/>
      <w:lvlJc w:val="left"/>
      <w:pPr>
        <w:ind w:left="3600" w:hanging="360"/>
      </w:pPr>
      <w:rPr>
        <w:rFonts w:ascii="Courier New" w:hAnsi="Courier New" w:hint="default"/>
      </w:rPr>
    </w:lvl>
    <w:lvl w:ilvl="5" w:tplc="6A107B30">
      <w:start w:val="1"/>
      <w:numFmt w:val="bullet"/>
      <w:lvlText w:val=""/>
      <w:lvlJc w:val="left"/>
      <w:pPr>
        <w:ind w:left="4320" w:hanging="360"/>
      </w:pPr>
      <w:rPr>
        <w:rFonts w:ascii="Wingdings" w:hAnsi="Wingdings" w:hint="default"/>
      </w:rPr>
    </w:lvl>
    <w:lvl w:ilvl="6" w:tplc="87844F1E">
      <w:start w:val="1"/>
      <w:numFmt w:val="bullet"/>
      <w:lvlText w:val=""/>
      <w:lvlJc w:val="left"/>
      <w:pPr>
        <w:ind w:left="5040" w:hanging="360"/>
      </w:pPr>
      <w:rPr>
        <w:rFonts w:ascii="Symbol" w:hAnsi="Symbol" w:hint="default"/>
      </w:rPr>
    </w:lvl>
    <w:lvl w:ilvl="7" w:tplc="91B09F04">
      <w:start w:val="1"/>
      <w:numFmt w:val="bullet"/>
      <w:lvlText w:val="o"/>
      <w:lvlJc w:val="left"/>
      <w:pPr>
        <w:ind w:left="5760" w:hanging="360"/>
      </w:pPr>
      <w:rPr>
        <w:rFonts w:ascii="Courier New" w:hAnsi="Courier New" w:hint="default"/>
      </w:rPr>
    </w:lvl>
    <w:lvl w:ilvl="8" w:tplc="06380B0A">
      <w:start w:val="1"/>
      <w:numFmt w:val="bullet"/>
      <w:lvlText w:val=""/>
      <w:lvlJc w:val="left"/>
      <w:pPr>
        <w:ind w:left="6480" w:hanging="360"/>
      </w:pPr>
      <w:rPr>
        <w:rFonts w:ascii="Wingdings" w:hAnsi="Wingdings" w:hint="default"/>
      </w:rPr>
    </w:lvl>
  </w:abstractNum>
  <w:abstractNum w:abstractNumId="9" w15:restartNumberingAfterBreak="0">
    <w:nsid w:val="118B24E6"/>
    <w:multiLevelType w:val="hybridMultilevel"/>
    <w:tmpl w:val="A2BE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F3005D"/>
    <w:multiLevelType w:val="hybridMultilevel"/>
    <w:tmpl w:val="397C9E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A7C8D7"/>
    <w:multiLevelType w:val="hybridMultilevel"/>
    <w:tmpl w:val="625A70C8"/>
    <w:lvl w:ilvl="0" w:tplc="3D821778">
      <w:start w:val="2"/>
      <w:numFmt w:val="decimal"/>
      <w:lvlText w:val="%1."/>
      <w:lvlJc w:val="left"/>
      <w:pPr>
        <w:ind w:left="720" w:hanging="360"/>
      </w:pPr>
    </w:lvl>
    <w:lvl w:ilvl="1" w:tplc="9F32EEBA">
      <w:start w:val="1"/>
      <w:numFmt w:val="lowerLetter"/>
      <w:lvlText w:val="%2."/>
      <w:lvlJc w:val="left"/>
      <w:pPr>
        <w:ind w:left="1440" w:hanging="360"/>
      </w:pPr>
    </w:lvl>
    <w:lvl w:ilvl="2" w:tplc="F692FC70">
      <w:start w:val="1"/>
      <w:numFmt w:val="lowerRoman"/>
      <w:lvlText w:val="%3."/>
      <w:lvlJc w:val="right"/>
      <w:pPr>
        <w:ind w:left="2160" w:hanging="180"/>
      </w:pPr>
    </w:lvl>
    <w:lvl w:ilvl="3" w:tplc="E30846E4">
      <w:start w:val="1"/>
      <w:numFmt w:val="decimal"/>
      <w:lvlText w:val="%4."/>
      <w:lvlJc w:val="left"/>
      <w:pPr>
        <w:ind w:left="2880" w:hanging="360"/>
      </w:pPr>
    </w:lvl>
    <w:lvl w:ilvl="4" w:tplc="29946ABE">
      <w:start w:val="1"/>
      <w:numFmt w:val="lowerLetter"/>
      <w:lvlText w:val="%5."/>
      <w:lvlJc w:val="left"/>
      <w:pPr>
        <w:ind w:left="3600" w:hanging="360"/>
      </w:pPr>
    </w:lvl>
    <w:lvl w:ilvl="5" w:tplc="8796253E">
      <w:start w:val="1"/>
      <w:numFmt w:val="lowerRoman"/>
      <w:lvlText w:val="%6."/>
      <w:lvlJc w:val="right"/>
      <w:pPr>
        <w:ind w:left="4320" w:hanging="180"/>
      </w:pPr>
    </w:lvl>
    <w:lvl w:ilvl="6" w:tplc="10028634">
      <w:start w:val="1"/>
      <w:numFmt w:val="decimal"/>
      <w:lvlText w:val="%7."/>
      <w:lvlJc w:val="left"/>
      <w:pPr>
        <w:ind w:left="5040" w:hanging="360"/>
      </w:pPr>
    </w:lvl>
    <w:lvl w:ilvl="7" w:tplc="DA0CB10C">
      <w:start w:val="1"/>
      <w:numFmt w:val="lowerLetter"/>
      <w:lvlText w:val="%8."/>
      <w:lvlJc w:val="left"/>
      <w:pPr>
        <w:ind w:left="5760" w:hanging="360"/>
      </w:pPr>
    </w:lvl>
    <w:lvl w:ilvl="8" w:tplc="A3D82334">
      <w:start w:val="1"/>
      <w:numFmt w:val="lowerRoman"/>
      <w:lvlText w:val="%9."/>
      <w:lvlJc w:val="right"/>
      <w:pPr>
        <w:ind w:left="6480" w:hanging="180"/>
      </w:pPr>
    </w:lvl>
  </w:abstractNum>
  <w:abstractNum w:abstractNumId="12" w15:restartNumberingAfterBreak="0">
    <w:nsid w:val="1B8F0532"/>
    <w:multiLevelType w:val="hybridMultilevel"/>
    <w:tmpl w:val="15E69B50"/>
    <w:lvl w:ilvl="0" w:tplc="F8B28E9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943103"/>
    <w:multiLevelType w:val="hybridMultilevel"/>
    <w:tmpl w:val="D98C903C"/>
    <w:lvl w:ilvl="0" w:tplc="040C0001">
      <w:start w:val="1"/>
      <w:numFmt w:val="bullet"/>
      <w:lvlText w:val=""/>
      <w:lvlJc w:val="left"/>
      <w:pPr>
        <w:ind w:left="720" w:hanging="360"/>
      </w:pPr>
      <w:rPr>
        <w:rFonts w:ascii="Symbol" w:hAnsi="Symbol" w:hint="default"/>
      </w:rPr>
    </w:lvl>
    <w:lvl w:ilvl="1" w:tplc="FAB80B76">
      <w:start w:val="1"/>
      <w:numFmt w:val="bullet"/>
      <w:lvlText w:val="o"/>
      <w:lvlJc w:val="left"/>
      <w:pPr>
        <w:ind w:left="1440" w:hanging="360"/>
      </w:pPr>
      <w:rPr>
        <w:rFonts w:ascii="Courier New" w:hAnsi="Courier New" w:hint="default"/>
      </w:rPr>
    </w:lvl>
    <w:lvl w:ilvl="2" w:tplc="163C5440">
      <w:start w:val="1"/>
      <w:numFmt w:val="bullet"/>
      <w:lvlText w:val=""/>
      <w:lvlJc w:val="left"/>
      <w:pPr>
        <w:ind w:left="2160" w:hanging="360"/>
      </w:pPr>
      <w:rPr>
        <w:rFonts w:ascii="Wingdings" w:hAnsi="Wingdings" w:hint="default"/>
      </w:rPr>
    </w:lvl>
    <w:lvl w:ilvl="3" w:tplc="A0D6DAC8">
      <w:start w:val="1"/>
      <w:numFmt w:val="bullet"/>
      <w:lvlText w:val=""/>
      <w:lvlJc w:val="left"/>
      <w:pPr>
        <w:ind w:left="2880" w:hanging="360"/>
      </w:pPr>
      <w:rPr>
        <w:rFonts w:ascii="Symbol" w:hAnsi="Symbol" w:hint="default"/>
      </w:rPr>
    </w:lvl>
    <w:lvl w:ilvl="4" w:tplc="E7123CFE">
      <w:start w:val="1"/>
      <w:numFmt w:val="bullet"/>
      <w:lvlText w:val="o"/>
      <w:lvlJc w:val="left"/>
      <w:pPr>
        <w:ind w:left="3600" w:hanging="360"/>
      </w:pPr>
      <w:rPr>
        <w:rFonts w:ascii="Courier New" w:hAnsi="Courier New" w:hint="default"/>
      </w:rPr>
    </w:lvl>
    <w:lvl w:ilvl="5" w:tplc="46AC9BAA">
      <w:start w:val="1"/>
      <w:numFmt w:val="bullet"/>
      <w:lvlText w:val=""/>
      <w:lvlJc w:val="left"/>
      <w:pPr>
        <w:ind w:left="4320" w:hanging="360"/>
      </w:pPr>
      <w:rPr>
        <w:rFonts w:ascii="Wingdings" w:hAnsi="Wingdings" w:hint="default"/>
      </w:rPr>
    </w:lvl>
    <w:lvl w:ilvl="6" w:tplc="6DCC9DCA">
      <w:start w:val="1"/>
      <w:numFmt w:val="bullet"/>
      <w:lvlText w:val=""/>
      <w:lvlJc w:val="left"/>
      <w:pPr>
        <w:ind w:left="5040" w:hanging="360"/>
      </w:pPr>
      <w:rPr>
        <w:rFonts w:ascii="Symbol" w:hAnsi="Symbol" w:hint="default"/>
      </w:rPr>
    </w:lvl>
    <w:lvl w:ilvl="7" w:tplc="B3C899F4">
      <w:start w:val="1"/>
      <w:numFmt w:val="bullet"/>
      <w:lvlText w:val="o"/>
      <w:lvlJc w:val="left"/>
      <w:pPr>
        <w:ind w:left="5760" w:hanging="360"/>
      </w:pPr>
      <w:rPr>
        <w:rFonts w:ascii="Courier New" w:hAnsi="Courier New" w:hint="default"/>
      </w:rPr>
    </w:lvl>
    <w:lvl w:ilvl="8" w:tplc="C9B0F14E">
      <w:start w:val="1"/>
      <w:numFmt w:val="bullet"/>
      <w:lvlText w:val=""/>
      <w:lvlJc w:val="left"/>
      <w:pPr>
        <w:ind w:left="6480" w:hanging="360"/>
      </w:pPr>
      <w:rPr>
        <w:rFonts w:ascii="Wingdings" w:hAnsi="Wingdings" w:hint="default"/>
      </w:rPr>
    </w:lvl>
  </w:abstractNum>
  <w:abstractNum w:abstractNumId="14" w15:restartNumberingAfterBreak="0">
    <w:nsid w:val="25A848DE"/>
    <w:multiLevelType w:val="hybridMultilevel"/>
    <w:tmpl w:val="F1FE332C"/>
    <w:lvl w:ilvl="0" w:tplc="76AE66D8">
      <w:start w:val="5"/>
      <w:numFmt w:val="decimal"/>
      <w:lvlText w:val="%1."/>
      <w:lvlJc w:val="left"/>
      <w:pPr>
        <w:ind w:left="360" w:hanging="360"/>
      </w:pPr>
      <w:rPr>
        <w:rFonts w:ascii="Tahoma" w:hAnsi="Tahoma" w:cs="Tahoma" w:hint="default"/>
        <w:b/>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2D1F2AD5"/>
    <w:multiLevelType w:val="hybridMultilevel"/>
    <w:tmpl w:val="6220E240"/>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0F6746"/>
    <w:multiLevelType w:val="hybridMultilevel"/>
    <w:tmpl w:val="9F6A3B5A"/>
    <w:lvl w:ilvl="0" w:tplc="F8B28E9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663BC8"/>
    <w:multiLevelType w:val="hybridMultilevel"/>
    <w:tmpl w:val="2D86F23A"/>
    <w:lvl w:ilvl="0" w:tplc="040C0015">
      <w:start w:val="2"/>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A90FBA"/>
    <w:multiLevelType w:val="hybridMultilevel"/>
    <w:tmpl w:val="59AEFB5A"/>
    <w:lvl w:ilvl="0" w:tplc="5B10DB5E">
      <w:start w:val="1"/>
      <w:numFmt w:val="bullet"/>
      <w:lvlText w:val=""/>
      <w:lvlJc w:val="left"/>
      <w:pPr>
        <w:ind w:left="720" w:hanging="360"/>
      </w:pPr>
      <w:rPr>
        <w:rFonts w:ascii="Symbol" w:hAnsi="Symbol" w:hint="default"/>
      </w:rPr>
    </w:lvl>
    <w:lvl w:ilvl="1" w:tplc="44A4C058">
      <w:start w:val="1"/>
      <w:numFmt w:val="bullet"/>
      <w:lvlText w:val="o"/>
      <w:lvlJc w:val="left"/>
      <w:pPr>
        <w:ind w:left="1440" w:hanging="360"/>
      </w:pPr>
      <w:rPr>
        <w:rFonts w:ascii="Courier New" w:hAnsi="Courier New" w:hint="default"/>
      </w:rPr>
    </w:lvl>
    <w:lvl w:ilvl="2" w:tplc="8AAA3FB4">
      <w:start w:val="1"/>
      <w:numFmt w:val="bullet"/>
      <w:lvlText w:val=""/>
      <w:lvlJc w:val="left"/>
      <w:pPr>
        <w:ind w:left="2160" w:hanging="360"/>
      </w:pPr>
      <w:rPr>
        <w:rFonts w:ascii="Wingdings" w:hAnsi="Wingdings" w:hint="default"/>
      </w:rPr>
    </w:lvl>
    <w:lvl w:ilvl="3" w:tplc="53CAC126">
      <w:start w:val="1"/>
      <w:numFmt w:val="bullet"/>
      <w:lvlText w:val=""/>
      <w:lvlJc w:val="left"/>
      <w:pPr>
        <w:ind w:left="2880" w:hanging="360"/>
      </w:pPr>
      <w:rPr>
        <w:rFonts w:ascii="Symbol" w:hAnsi="Symbol" w:hint="default"/>
      </w:rPr>
    </w:lvl>
    <w:lvl w:ilvl="4" w:tplc="728AA3C4">
      <w:start w:val="1"/>
      <w:numFmt w:val="bullet"/>
      <w:lvlText w:val="o"/>
      <w:lvlJc w:val="left"/>
      <w:pPr>
        <w:ind w:left="3600" w:hanging="360"/>
      </w:pPr>
      <w:rPr>
        <w:rFonts w:ascii="Courier New" w:hAnsi="Courier New" w:hint="default"/>
      </w:rPr>
    </w:lvl>
    <w:lvl w:ilvl="5" w:tplc="130022EA">
      <w:start w:val="1"/>
      <w:numFmt w:val="bullet"/>
      <w:lvlText w:val=""/>
      <w:lvlJc w:val="left"/>
      <w:pPr>
        <w:ind w:left="4320" w:hanging="360"/>
      </w:pPr>
      <w:rPr>
        <w:rFonts w:ascii="Wingdings" w:hAnsi="Wingdings" w:hint="default"/>
      </w:rPr>
    </w:lvl>
    <w:lvl w:ilvl="6" w:tplc="E06E6272">
      <w:start w:val="1"/>
      <w:numFmt w:val="bullet"/>
      <w:lvlText w:val=""/>
      <w:lvlJc w:val="left"/>
      <w:pPr>
        <w:ind w:left="5040" w:hanging="360"/>
      </w:pPr>
      <w:rPr>
        <w:rFonts w:ascii="Symbol" w:hAnsi="Symbol" w:hint="default"/>
      </w:rPr>
    </w:lvl>
    <w:lvl w:ilvl="7" w:tplc="44746FA8">
      <w:start w:val="1"/>
      <w:numFmt w:val="bullet"/>
      <w:lvlText w:val="o"/>
      <w:lvlJc w:val="left"/>
      <w:pPr>
        <w:ind w:left="5760" w:hanging="360"/>
      </w:pPr>
      <w:rPr>
        <w:rFonts w:ascii="Courier New" w:hAnsi="Courier New" w:hint="default"/>
      </w:rPr>
    </w:lvl>
    <w:lvl w:ilvl="8" w:tplc="F148EAE2">
      <w:start w:val="1"/>
      <w:numFmt w:val="bullet"/>
      <w:lvlText w:val=""/>
      <w:lvlJc w:val="left"/>
      <w:pPr>
        <w:ind w:left="6480" w:hanging="360"/>
      </w:pPr>
      <w:rPr>
        <w:rFonts w:ascii="Wingdings" w:hAnsi="Wingdings" w:hint="default"/>
      </w:rPr>
    </w:lvl>
  </w:abstractNum>
  <w:abstractNum w:abstractNumId="19" w15:restartNumberingAfterBreak="0">
    <w:nsid w:val="3F555704"/>
    <w:multiLevelType w:val="hybridMultilevel"/>
    <w:tmpl w:val="629ED8E8"/>
    <w:lvl w:ilvl="0" w:tplc="C682182A">
      <w:start w:val="1"/>
      <w:numFmt w:val="bullet"/>
      <w:lvlText w:val=""/>
      <w:lvlJc w:val="left"/>
      <w:pPr>
        <w:ind w:left="720" w:hanging="360"/>
      </w:pPr>
      <w:rPr>
        <w:rFonts w:ascii="Symbol" w:hAnsi="Symbol" w:hint="default"/>
      </w:rPr>
    </w:lvl>
    <w:lvl w:ilvl="1" w:tplc="86448138">
      <w:start w:val="1"/>
      <w:numFmt w:val="bullet"/>
      <w:lvlText w:val="o"/>
      <w:lvlJc w:val="left"/>
      <w:pPr>
        <w:ind w:left="1440" w:hanging="360"/>
      </w:pPr>
      <w:rPr>
        <w:rFonts w:ascii="Courier New" w:hAnsi="Courier New" w:hint="default"/>
      </w:rPr>
    </w:lvl>
    <w:lvl w:ilvl="2" w:tplc="A58EC9DC">
      <w:start w:val="1"/>
      <w:numFmt w:val="bullet"/>
      <w:lvlText w:val=""/>
      <w:lvlJc w:val="left"/>
      <w:pPr>
        <w:ind w:left="2160" w:hanging="360"/>
      </w:pPr>
      <w:rPr>
        <w:rFonts w:ascii="Wingdings" w:hAnsi="Wingdings" w:hint="default"/>
      </w:rPr>
    </w:lvl>
    <w:lvl w:ilvl="3" w:tplc="AEB86F52">
      <w:start w:val="1"/>
      <w:numFmt w:val="bullet"/>
      <w:lvlText w:val=""/>
      <w:lvlJc w:val="left"/>
      <w:pPr>
        <w:ind w:left="2880" w:hanging="360"/>
      </w:pPr>
      <w:rPr>
        <w:rFonts w:ascii="Symbol" w:hAnsi="Symbol" w:hint="default"/>
      </w:rPr>
    </w:lvl>
    <w:lvl w:ilvl="4" w:tplc="219A8A36">
      <w:start w:val="1"/>
      <w:numFmt w:val="bullet"/>
      <w:lvlText w:val="o"/>
      <w:lvlJc w:val="left"/>
      <w:pPr>
        <w:ind w:left="3600" w:hanging="360"/>
      </w:pPr>
      <w:rPr>
        <w:rFonts w:ascii="Courier New" w:hAnsi="Courier New" w:hint="default"/>
      </w:rPr>
    </w:lvl>
    <w:lvl w:ilvl="5" w:tplc="C21E7250">
      <w:start w:val="1"/>
      <w:numFmt w:val="bullet"/>
      <w:lvlText w:val=""/>
      <w:lvlJc w:val="left"/>
      <w:pPr>
        <w:ind w:left="4320" w:hanging="360"/>
      </w:pPr>
      <w:rPr>
        <w:rFonts w:ascii="Wingdings" w:hAnsi="Wingdings" w:hint="default"/>
      </w:rPr>
    </w:lvl>
    <w:lvl w:ilvl="6" w:tplc="F5741BBC">
      <w:start w:val="1"/>
      <w:numFmt w:val="bullet"/>
      <w:lvlText w:val=""/>
      <w:lvlJc w:val="left"/>
      <w:pPr>
        <w:ind w:left="5040" w:hanging="360"/>
      </w:pPr>
      <w:rPr>
        <w:rFonts w:ascii="Symbol" w:hAnsi="Symbol" w:hint="default"/>
      </w:rPr>
    </w:lvl>
    <w:lvl w:ilvl="7" w:tplc="8430CAD8">
      <w:start w:val="1"/>
      <w:numFmt w:val="bullet"/>
      <w:lvlText w:val="o"/>
      <w:lvlJc w:val="left"/>
      <w:pPr>
        <w:ind w:left="5760" w:hanging="360"/>
      </w:pPr>
      <w:rPr>
        <w:rFonts w:ascii="Courier New" w:hAnsi="Courier New" w:hint="default"/>
      </w:rPr>
    </w:lvl>
    <w:lvl w:ilvl="8" w:tplc="5570FA84">
      <w:start w:val="1"/>
      <w:numFmt w:val="bullet"/>
      <w:lvlText w:val=""/>
      <w:lvlJc w:val="left"/>
      <w:pPr>
        <w:ind w:left="6480" w:hanging="360"/>
      </w:pPr>
      <w:rPr>
        <w:rFonts w:ascii="Wingdings" w:hAnsi="Wingdings" w:hint="default"/>
      </w:rPr>
    </w:lvl>
  </w:abstractNum>
  <w:abstractNum w:abstractNumId="20" w15:restartNumberingAfterBreak="0">
    <w:nsid w:val="457E2E42"/>
    <w:multiLevelType w:val="hybridMultilevel"/>
    <w:tmpl w:val="AFDAB7A8"/>
    <w:lvl w:ilvl="0" w:tplc="2E221A0E">
      <w:start w:val="1"/>
      <w:numFmt w:val="bullet"/>
      <w:lvlText w:val=""/>
      <w:lvlJc w:val="left"/>
      <w:pPr>
        <w:ind w:left="720" w:hanging="360"/>
      </w:pPr>
      <w:rPr>
        <w:rFonts w:ascii="Symbol" w:hAnsi="Symbol" w:hint="default"/>
      </w:rPr>
    </w:lvl>
    <w:lvl w:ilvl="1" w:tplc="EC2258AE">
      <w:start w:val="1"/>
      <w:numFmt w:val="bullet"/>
      <w:lvlText w:val="o"/>
      <w:lvlJc w:val="left"/>
      <w:pPr>
        <w:ind w:left="1440" w:hanging="360"/>
      </w:pPr>
      <w:rPr>
        <w:rFonts w:ascii="Courier New" w:hAnsi="Courier New" w:hint="default"/>
      </w:rPr>
    </w:lvl>
    <w:lvl w:ilvl="2" w:tplc="6270E3B8">
      <w:start w:val="1"/>
      <w:numFmt w:val="bullet"/>
      <w:lvlText w:val=""/>
      <w:lvlJc w:val="left"/>
      <w:pPr>
        <w:ind w:left="2160" w:hanging="360"/>
      </w:pPr>
      <w:rPr>
        <w:rFonts w:ascii="Wingdings" w:hAnsi="Wingdings" w:hint="default"/>
      </w:rPr>
    </w:lvl>
    <w:lvl w:ilvl="3" w:tplc="C2E68926">
      <w:start w:val="1"/>
      <w:numFmt w:val="bullet"/>
      <w:lvlText w:val=""/>
      <w:lvlJc w:val="left"/>
      <w:pPr>
        <w:ind w:left="2880" w:hanging="360"/>
      </w:pPr>
      <w:rPr>
        <w:rFonts w:ascii="Symbol" w:hAnsi="Symbol" w:hint="default"/>
      </w:rPr>
    </w:lvl>
    <w:lvl w:ilvl="4" w:tplc="FC6A0E60">
      <w:start w:val="1"/>
      <w:numFmt w:val="bullet"/>
      <w:lvlText w:val="o"/>
      <w:lvlJc w:val="left"/>
      <w:pPr>
        <w:ind w:left="3600" w:hanging="360"/>
      </w:pPr>
      <w:rPr>
        <w:rFonts w:ascii="Courier New" w:hAnsi="Courier New" w:hint="default"/>
      </w:rPr>
    </w:lvl>
    <w:lvl w:ilvl="5" w:tplc="E12A87F8">
      <w:start w:val="1"/>
      <w:numFmt w:val="bullet"/>
      <w:lvlText w:val=""/>
      <w:lvlJc w:val="left"/>
      <w:pPr>
        <w:ind w:left="4320" w:hanging="360"/>
      </w:pPr>
      <w:rPr>
        <w:rFonts w:ascii="Wingdings" w:hAnsi="Wingdings" w:hint="default"/>
      </w:rPr>
    </w:lvl>
    <w:lvl w:ilvl="6" w:tplc="9E0E1658">
      <w:start w:val="1"/>
      <w:numFmt w:val="bullet"/>
      <w:lvlText w:val=""/>
      <w:lvlJc w:val="left"/>
      <w:pPr>
        <w:ind w:left="5040" w:hanging="360"/>
      </w:pPr>
      <w:rPr>
        <w:rFonts w:ascii="Symbol" w:hAnsi="Symbol" w:hint="default"/>
      </w:rPr>
    </w:lvl>
    <w:lvl w:ilvl="7" w:tplc="733C67C0">
      <w:start w:val="1"/>
      <w:numFmt w:val="bullet"/>
      <w:lvlText w:val="o"/>
      <w:lvlJc w:val="left"/>
      <w:pPr>
        <w:ind w:left="5760" w:hanging="360"/>
      </w:pPr>
      <w:rPr>
        <w:rFonts w:ascii="Courier New" w:hAnsi="Courier New" w:hint="default"/>
      </w:rPr>
    </w:lvl>
    <w:lvl w:ilvl="8" w:tplc="A0F0B7CC">
      <w:start w:val="1"/>
      <w:numFmt w:val="bullet"/>
      <w:lvlText w:val=""/>
      <w:lvlJc w:val="left"/>
      <w:pPr>
        <w:ind w:left="6480" w:hanging="360"/>
      </w:pPr>
      <w:rPr>
        <w:rFonts w:ascii="Wingdings" w:hAnsi="Wingdings" w:hint="default"/>
      </w:rPr>
    </w:lvl>
  </w:abstractNum>
  <w:abstractNum w:abstractNumId="21" w15:restartNumberingAfterBreak="0">
    <w:nsid w:val="483EF913"/>
    <w:multiLevelType w:val="hybridMultilevel"/>
    <w:tmpl w:val="623AE630"/>
    <w:lvl w:ilvl="0" w:tplc="6320479A">
      <w:start w:val="1"/>
      <w:numFmt w:val="bullet"/>
      <w:lvlText w:val=""/>
      <w:lvlJc w:val="left"/>
      <w:pPr>
        <w:ind w:left="1080" w:hanging="360"/>
      </w:pPr>
      <w:rPr>
        <w:rFonts w:ascii="Symbol" w:hAnsi="Symbol" w:hint="default"/>
      </w:rPr>
    </w:lvl>
    <w:lvl w:ilvl="1" w:tplc="5C3848A8">
      <w:start w:val="1"/>
      <w:numFmt w:val="bullet"/>
      <w:lvlText w:val="o"/>
      <w:lvlJc w:val="left"/>
      <w:pPr>
        <w:ind w:left="1800" w:hanging="360"/>
      </w:pPr>
      <w:rPr>
        <w:rFonts w:ascii="Courier New" w:hAnsi="Courier New" w:hint="default"/>
      </w:rPr>
    </w:lvl>
    <w:lvl w:ilvl="2" w:tplc="AC3294AA">
      <w:start w:val="1"/>
      <w:numFmt w:val="bullet"/>
      <w:lvlText w:val=""/>
      <w:lvlJc w:val="left"/>
      <w:pPr>
        <w:ind w:left="2520" w:hanging="360"/>
      </w:pPr>
      <w:rPr>
        <w:rFonts w:ascii="Wingdings" w:hAnsi="Wingdings" w:hint="default"/>
      </w:rPr>
    </w:lvl>
    <w:lvl w:ilvl="3" w:tplc="B28AFC78">
      <w:start w:val="1"/>
      <w:numFmt w:val="bullet"/>
      <w:lvlText w:val=""/>
      <w:lvlJc w:val="left"/>
      <w:pPr>
        <w:ind w:left="3240" w:hanging="360"/>
      </w:pPr>
      <w:rPr>
        <w:rFonts w:ascii="Symbol" w:hAnsi="Symbol" w:hint="default"/>
      </w:rPr>
    </w:lvl>
    <w:lvl w:ilvl="4" w:tplc="11E60E6A">
      <w:start w:val="1"/>
      <w:numFmt w:val="bullet"/>
      <w:lvlText w:val="o"/>
      <w:lvlJc w:val="left"/>
      <w:pPr>
        <w:ind w:left="3960" w:hanging="360"/>
      </w:pPr>
      <w:rPr>
        <w:rFonts w:ascii="Courier New" w:hAnsi="Courier New" w:hint="default"/>
      </w:rPr>
    </w:lvl>
    <w:lvl w:ilvl="5" w:tplc="7EDAD476">
      <w:start w:val="1"/>
      <w:numFmt w:val="bullet"/>
      <w:lvlText w:val=""/>
      <w:lvlJc w:val="left"/>
      <w:pPr>
        <w:ind w:left="4680" w:hanging="360"/>
      </w:pPr>
      <w:rPr>
        <w:rFonts w:ascii="Wingdings" w:hAnsi="Wingdings" w:hint="default"/>
      </w:rPr>
    </w:lvl>
    <w:lvl w:ilvl="6" w:tplc="37844EBE">
      <w:start w:val="1"/>
      <w:numFmt w:val="bullet"/>
      <w:lvlText w:val=""/>
      <w:lvlJc w:val="left"/>
      <w:pPr>
        <w:ind w:left="5400" w:hanging="360"/>
      </w:pPr>
      <w:rPr>
        <w:rFonts w:ascii="Symbol" w:hAnsi="Symbol" w:hint="default"/>
      </w:rPr>
    </w:lvl>
    <w:lvl w:ilvl="7" w:tplc="24120BFE">
      <w:start w:val="1"/>
      <w:numFmt w:val="bullet"/>
      <w:lvlText w:val="o"/>
      <w:lvlJc w:val="left"/>
      <w:pPr>
        <w:ind w:left="6120" w:hanging="360"/>
      </w:pPr>
      <w:rPr>
        <w:rFonts w:ascii="Courier New" w:hAnsi="Courier New" w:hint="default"/>
      </w:rPr>
    </w:lvl>
    <w:lvl w:ilvl="8" w:tplc="56A425E0">
      <w:start w:val="1"/>
      <w:numFmt w:val="bullet"/>
      <w:lvlText w:val=""/>
      <w:lvlJc w:val="left"/>
      <w:pPr>
        <w:ind w:left="6840" w:hanging="360"/>
      </w:pPr>
      <w:rPr>
        <w:rFonts w:ascii="Wingdings" w:hAnsi="Wingdings" w:hint="default"/>
      </w:rPr>
    </w:lvl>
  </w:abstractNum>
  <w:abstractNum w:abstractNumId="22" w15:restartNumberingAfterBreak="0">
    <w:nsid w:val="4E8A3DD9"/>
    <w:multiLevelType w:val="hybridMultilevel"/>
    <w:tmpl w:val="25160E88"/>
    <w:lvl w:ilvl="0" w:tplc="BBE01D96">
      <w:start w:val="1"/>
      <w:numFmt w:val="bullet"/>
      <w:lvlText w:val=""/>
      <w:lvlJc w:val="left"/>
      <w:pPr>
        <w:ind w:left="720" w:hanging="360"/>
      </w:pPr>
      <w:rPr>
        <w:rFonts w:ascii="Symbol" w:hAnsi="Symbol" w:hint="default"/>
      </w:rPr>
    </w:lvl>
    <w:lvl w:ilvl="1" w:tplc="64C8A5AC">
      <w:start w:val="1"/>
      <w:numFmt w:val="bullet"/>
      <w:lvlText w:val="o"/>
      <w:lvlJc w:val="left"/>
      <w:pPr>
        <w:ind w:left="1440" w:hanging="360"/>
      </w:pPr>
      <w:rPr>
        <w:rFonts w:ascii="Courier New" w:hAnsi="Courier New" w:hint="default"/>
      </w:rPr>
    </w:lvl>
    <w:lvl w:ilvl="2" w:tplc="1F7AD5EE">
      <w:start w:val="1"/>
      <w:numFmt w:val="bullet"/>
      <w:lvlText w:val=""/>
      <w:lvlJc w:val="left"/>
      <w:pPr>
        <w:ind w:left="2160" w:hanging="360"/>
      </w:pPr>
      <w:rPr>
        <w:rFonts w:ascii="Wingdings" w:hAnsi="Wingdings" w:hint="default"/>
      </w:rPr>
    </w:lvl>
    <w:lvl w:ilvl="3" w:tplc="CD34FEFE">
      <w:start w:val="1"/>
      <w:numFmt w:val="bullet"/>
      <w:lvlText w:val=""/>
      <w:lvlJc w:val="left"/>
      <w:pPr>
        <w:ind w:left="2880" w:hanging="360"/>
      </w:pPr>
      <w:rPr>
        <w:rFonts w:ascii="Symbol" w:hAnsi="Symbol" w:hint="default"/>
      </w:rPr>
    </w:lvl>
    <w:lvl w:ilvl="4" w:tplc="16F05D44">
      <w:start w:val="1"/>
      <w:numFmt w:val="bullet"/>
      <w:lvlText w:val="o"/>
      <w:lvlJc w:val="left"/>
      <w:pPr>
        <w:ind w:left="3600" w:hanging="360"/>
      </w:pPr>
      <w:rPr>
        <w:rFonts w:ascii="Courier New" w:hAnsi="Courier New" w:hint="default"/>
      </w:rPr>
    </w:lvl>
    <w:lvl w:ilvl="5" w:tplc="983A7164">
      <w:start w:val="1"/>
      <w:numFmt w:val="bullet"/>
      <w:lvlText w:val=""/>
      <w:lvlJc w:val="left"/>
      <w:pPr>
        <w:ind w:left="4320" w:hanging="360"/>
      </w:pPr>
      <w:rPr>
        <w:rFonts w:ascii="Wingdings" w:hAnsi="Wingdings" w:hint="default"/>
      </w:rPr>
    </w:lvl>
    <w:lvl w:ilvl="6" w:tplc="77CE872A">
      <w:start w:val="1"/>
      <w:numFmt w:val="bullet"/>
      <w:lvlText w:val=""/>
      <w:lvlJc w:val="left"/>
      <w:pPr>
        <w:ind w:left="5040" w:hanging="360"/>
      </w:pPr>
      <w:rPr>
        <w:rFonts w:ascii="Symbol" w:hAnsi="Symbol" w:hint="default"/>
      </w:rPr>
    </w:lvl>
    <w:lvl w:ilvl="7" w:tplc="D640F5F4">
      <w:start w:val="1"/>
      <w:numFmt w:val="bullet"/>
      <w:lvlText w:val="o"/>
      <w:lvlJc w:val="left"/>
      <w:pPr>
        <w:ind w:left="5760" w:hanging="360"/>
      </w:pPr>
      <w:rPr>
        <w:rFonts w:ascii="Courier New" w:hAnsi="Courier New" w:hint="default"/>
      </w:rPr>
    </w:lvl>
    <w:lvl w:ilvl="8" w:tplc="57AA6B08">
      <w:start w:val="1"/>
      <w:numFmt w:val="bullet"/>
      <w:lvlText w:val=""/>
      <w:lvlJc w:val="left"/>
      <w:pPr>
        <w:ind w:left="6480" w:hanging="360"/>
      </w:pPr>
      <w:rPr>
        <w:rFonts w:ascii="Wingdings" w:hAnsi="Wingdings" w:hint="default"/>
      </w:rPr>
    </w:lvl>
  </w:abstractNum>
  <w:abstractNum w:abstractNumId="23" w15:restartNumberingAfterBreak="0">
    <w:nsid w:val="4F1C50D5"/>
    <w:multiLevelType w:val="hybridMultilevel"/>
    <w:tmpl w:val="26389D66"/>
    <w:lvl w:ilvl="0" w:tplc="C9206EAE">
      <w:start w:val="1"/>
      <w:numFmt w:val="bullet"/>
      <w:lvlText w:val=""/>
      <w:lvlJc w:val="left"/>
      <w:pPr>
        <w:ind w:left="720" w:hanging="360"/>
      </w:pPr>
      <w:rPr>
        <w:rFonts w:ascii="Wingdings" w:hAnsi="Wingdings" w:hint="default"/>
      </w:rPr>
    </w:lvl>
    <w:lvl w:ilvl="1" w:tplc="67606CEA">
      <w:start w:val="1"/>
      <w:numFmt w:val="bullet"/>
      <w:lvlText w:val="o"/>
      <w:lvlJc w:val="left"/>
      <w:pPr>
        <w:ind w:left="1440" w:hanging="360"/>
      </w:pPr>
      <w:rPr>
        <w:rFonts w:ascii="Courier New" w:hAnsi="Courier New" w:hint="default"/>
      </w:rPr>
    </w:lvl>
    <w:lvl w:ilvl="2" w:tplc="BA96A5FE">
      <w:start w:val="1"/>
      <w:numFmt w:val="bullet"/>
      <w:lvlText w:val=""/>
      <w:lvlJc w:val="left"/>
      <w:pPr>
        <w:ind w:left="2160" w:hanging="360"/>
      </w:pPr>
      <w:rPr>
        <w:rFonts w:ascii="Wingdings" w:hAnsi="Wingdings" w:hint="default"/>
      </w:rPr>
    </w:lvl>
    <w:lvl w:ilvl="3" w:tplc="94200DAE">
      <w:start w:val="1"/>
      <w:numFmt w:val="bullet"/>
      <w:lvlText w:val=""/>
      <w:lvlJc w:val="left"/>
      <w:pPr>
        <w:ind w:left="2880" w:hanging="360"/>
      </w:pPr>
      <w:rPr>
        <w:rFonts w:ascii="Symbol" w:hAnsi="Symbol" w:hint="default"/>
      </w:rPr>
    </w:lvl>
    <w:lvl w:ilvl="4" w:tplc="43BCF0F4">
      <w:start w:val="1"/>
      <w:numFmt w:val="bullet"/>
      <w:lvlText w:val="o"/>
      <w:lvlJc w:val="left"/>
      <w:pPr>
        <w:ind w:left="3600" w:hanging="360"/>
      </w:pPr>
      <w:rPr>
        <w:rFonts w:ascii="Courier New" w:hAnsi="Courier New" w:hint="default"/>
      </w:rPr>
    </w:lvl>
    <w:lvl w:ilvl="5" w:tplc="6A107B30">
      <w:start w:val="1"/>
      <w:numFmt w:val="bullet"/>
      <w:lvlText w:val=""/>
      <w:lvlJc w:val="left"/>
      <w:pPr>
        <w:ind w:left="4320" w:hanging="360"/>
      </w:pPr>
      <w:rPr>
        <w:rFonts w:ascii="Wingdings" w:hAnsi="Wingdings" w:hint="default"/>
      </w:rPr>
    </w:lvl>
    <w:lvl w:ilvl="6" w:tplc="87844F1E">
      <w:start w:val="1"/>
      <w:numFmt w:val="bullet"/>
      <w:lvlText w:val=""/>
      <w:lvlJc w:val="left"/>
      <w:pPr>
        <w:ind w:left="5040" w:hanging="360"/>
      </w:pPr>
      <w:rPr>
        <w:rFonts w:ascii="Symbol" w:hAnsi="Symbol" w:hint="default"/>
      </w:rPr>
    </w:lvl>
    <w:lvl w:ilvl="7" w:tplc="91B09F04">
      <w:start w:val="1"/>
      <w:numFmt w:val="bullet"/>
      <w:lvlText w:val="o"/>
      <w:lvlJc w:val="left"/>
      <w:pPr>
        <w:ind w:left="5760" w:hanging="360"/>
      </w:pPr>
      <w:rPr>
        <w:rFonts w:ascii="Courier New" w:hAnsi="Courier New" w:hint="default"/>
      </w:rPr>
    </w:lvl>
    <w:lvl w:ilvl="8" w:tplc="06380B0A">
      <w:start w:val="1"/>
      <w:numFmt w:val="bullet"/>
      <w:lvlText w:val=""/>
      <w:lvlJc w:val="left"/>
      <w:pPr>
        <w:ind w:left="6480" w:hanging="360"/>
      </w:pPr>
      <w:rPr>
        <w:rFonts w:ascii="Wingdings" w:hAnsi="Wingdings" w:hint="default"/>
      </w:rPr>
    </w:lvl>
  </w:abstractNum>
  <w:abstractNum w:abstractNumId="24" w15:restartNumberingAfterBreak="0">
    <w:nsid w:val="507B8EDD"/>
    <w:multiLevelType w:val="hybridMultilevel"/>
    <w:tmpl w:val="BBC86EDE"/>
    <w:lvl w:ilvl="0" w:tplc="D512D576">
      <w:start w:val="1"/>
      <w:numFmt w:val="bullet"/>
      <w:lvlText w:val=""/>
      <w:lvlJc w:val="left"/>
      <w:pPr>
        <w:ind w:left="1080" w:hanging="360"/>
      </w:pPr>
      <w:rPr>
        <w:rFonts w:ascii="Symbol" w:hAnsi="Symbol" w:hint="default"/>
      </w:rPr>
    </w:lvl>
    <w:lvl w:ilvl="1" w:tplc="AC806092">
      <w:start w:val="1"/>
      <w:numFmt w:val="bullet"/>
      <w:lvlText w:val="o"/>
      <w:lvlJc w:val="left"/>
      <w:pPr>
        <w:ind w:left="1800" w:hanging="360"/>
      </w:pPr>
      <w:rPr>
        <w:rFonts w:ascii="Courier New" w:hAnsi="Courier New" w:hint="default"/>
      </w:rPr>
    </w:lvl>
    <w:lvl w:ilvl="2" w:tplc="3BEC2A22">
      <w:start w:val="1"/>
      <w:numFmt w:val="bullet"/>
      <w:lvlText w:val=""/>
      <w:lvlJc w:val="left"/>
      <w:pPr>
        <w:ind w:left="2520" w:hanging="360"/>
      </w:pPr>
      <w:rPr>
        <w:rFonts w:ascii="Wingdings" w:hAnsi="Wingdings" w:hint="default"/>
      </w:rPr>
    </w:lvl>
    <w:lvl w:ilvl="3" w:tplc="D8A4A03A">
      <w:start w:val="1"/>
      <w:numFmt w:val="bullet"/>
      <w:lvlText w:val=""/>
      <w:lvlJc w:val="left"/>
      <w:pPr>
        <w:ind w:left="3240" w:hanging="360"/>
      </w:pPr>
      <w:rPr>
        <w:rFonts w:ascii="Symbol" w:hAnsi="Symbol" w:hint="default"/>
      </w:rPr>
    </w:lvl>
    <w:lvl w:ilvl="4" w:tplc="4D4E1C0E">
      <w:start w:val="1"/>
      <w:numFmt w:val="bullet"/>
      <w:lvlText w:val="o"/>
      <w:lvlJc w:val="left"/>
      <w:pPr>
        <w:ind w:left="3960" w:hanging="360"/>
      </w:pPr>
      <w:rPr>
        <w:rFonts w:ascii="Courier New" w:hAnsi="Courier New" w:hint="default"/>
      </w:rPr>
    </w:lvl>
    <w:lvl w:ilvl="5" w:tplc="8D8A6FE0">
      <w:start w:val="1"/>
      <w:numFmt w:val="bullet"/>
      <w:lvlText w:val=""/>
      <w:lvlJc w:val="left"/>
      <w:pPr>
        <w:ind w:left="4680" w:hanging="360"/>
      </w:pPr>
      <w:rPr>
        <w:rFonts w:ascii="Wingdings" w:hAnsi="Wingdings" w:hint="default"/>
      </w:rPr>
    </w:lvl>
    <w:lvl w:ilvl="6" w:tplc="852A32F8">
      <w:start w:val="1"/>
      <w:numFmt w:val="bullet"/>
      <w:lvlText w:val=""/>
      <w:lvlJc w:val="left"/>
      <w:pPr>
        <w:ind w:left="5400" w:hanging="360"/>
      </w:pPr>
      <w:rPr>
        <w:rFonts w:ascii="Symbol" w:hAnsi="Symbol" w:hint="default"/>
      </w:rPr>
    </w:lvl>
    <w:lvl w:ilvl="7" w:tplc="D6B6B59C">
      <w:start w:val="1"/>
      <w:numFmt w:val="bullet"/>
      <w:lvlText w:val="o"/>
      <w:lvlJc w:val="left"/>
      <w:pPr>
        <w:ind w:left="6120" w:hanging="360"/>
      </w:pPr>
      <w:rPr>
        <w:rFonts w:ascii="Courier New" w:hAnsi="Courier New" w:hint="default"/>
      </w:rPr>
    </w:lvl>
    <w:lvl w:ilvl="8" w:tplc="9FCE1152">
      <w:start w:val="1"/>
      <w:numFmt w:val="bullet"/>
      <w:lvlText w:val=""/>
      <w:lvlJc w:val="left"/>
      <w:pPr>
        <w:ind w:left="6840" w:hanging="360"/>
      </w:pPr>
      <w:rPr>
        <w:rFonts w:ascii="Wingdings" w:hAnsi="Wingdings" w:hint="default"/>
      </w:rPr>
    </w:lvl>
  </w:abstractNum>
  <w:abstractNum w:abstractNumId="25" w15:restartNumberingAfterBreak="0">
    <w:nsid w:val="5346CB8D"/>
    <w:multiLevelType w:val="hybridMultilevel"/>
    <w:tmpl w:val="BB042ACA"/>
    <w:lvl w:ilvl="0" w:tplc="F52E6C0A">
      <w:start w:val="1"/>
      <w:numFmt w:val="bullet"/>
      <w:lvlText w:val=""/>
      <w:lvlJc w:val="left"/>
      <w:pPr>
        <w:ind w:left="720" w:hanging="360"/>
      </w:pPr>
      <w:rPr>
        <w:rFonts w:ascii="Symbol" w:hAnsi="Symbol" w:hint="default"/>
      </w:rPr>
    </w:lvl>
    <w:lvl w:ilvl="1" w:tplc="39A621A6">
      <w:start w:val="1"/>
      <w:numFmt w:val="bullet"/>
      <w:lvlText w:val="o"/>
      <w:lvlJc w:val="left"/>
      <w:pPr>
        <w:ind w:left="1440" w:hanging="360"/>
      </w:pPr>
      <w:rPr>
        <w:rFonts w:ascii="Courier New" w:hAnsi="Courier New" w:hint="default"/>
      </w:rPr>
    </w:lvl>
    <w:lvl w:ilvl="2" w:tplc="31028DF0">
      <w:start w:val="1"/>
      <w:numFmt w:val="bullet"/>
      <w:lvlText w:val=""/>
      <w:lvlJc w:val="left"/>
      <w:pPr>
        <w:ind w:left="2160" w:hanging="360"/>
      </w:pPr>
      <w:rPr>
        <w:rFonts w:ascii="Wingdings" w:hAnsi="Wingdings" w:hint="default"/>
      </w:rPr>
    </w:lvl>
    <w:lvl w:ilvl="3" w:tplc="99A49210">
      <w:start w:val="1"/>
      <w:numFmt w:val="bullet"/>
      <w:lvlText w:val=""/>
      <w:lvlJc w:val="left"/>
      <w:pPr>
        <w:ind w:left="2880" w:hanging="360"/>
      </w:pPr>
      <w:rPr>
        <w:rFonts w:ascii="Symbol" w:hAnsi="Symbol" w:hint="default"/>
      </w:rPr>
    </w:lvl>
    <w:lvl w:ilvl="4" w:tplc="1832A950">
      <w:start w:val="1"/>
      <w:numFmt w:val="bullet"/>
      <w:lvlText w:val="o"/>
      <w:lvlJc w:val="left"/>
      <w:pPr>
        <w:ind w:left="3600" w:hanging="360"/>
      </w:pPr>
      <w:rPr>
        <w:rFonts w:ascii="Courier New" w:hAnsi="Courier New" w:hint="default"/>
      </w:rPr>
    </w:lvl>
    <w:lvl w:ilvl="5" w:tplc="EEDAAC78">
      <w:start w:val="1"/>
      <w:numFmt w:val="bullet"/>
      <w:lvlText w:val=""/>
      <w:lvlJc w:val="left"/>
      <w:pPr>
        <w:ind w:left="4320" w:hanging="360"/>
      </w:pPr>
      <w:rPr>
        <w:rFonts w:ascii="Wingdings" w:hAnsi="Wingdings" w:hint="default"/>
      </w:rPr>
    </w:lvl>
    <w:lvl w:ilvl="6" w:tplc="24D2D628">
      <w:start w:val="1"/>
      <w:numFmt w:val="bullet"/>
      <w:lvlText w:val=""/>
      <w:lvlJc w:val="left"/>
      <w:pPr>
        <w:ind w:left="5040" w:hanging="360"/>
      </w:pPr>
      <w:rPr>
        <w:rFonts w:ascii="Symbol" w:hAnsi="Symbol" w:hint="default"/>
      </w:rPr>
    </w:lvl>
    <w:lvl w:ilvl="7" w:tplc="4E0C782A">
      <w:start w:val="1"/>
      <w:numFmt w:val="bullet"/>
      <w:lvlText w:val="o"/>
      <w:lvlJc w:val="left"/>
      <w:pPr>
        <w:ind w:left="5760" w:hanging="360"/>
      </w:pPr>
      <w:rPr>
        <w:rFonts w:ascii="Courier New" w:hAnsi="Courier New" w:hint="default"/>
      </w:rPr>
    </w:lvl>
    <w:lvl w:ilvl="8" w:tplc="551A1D86">
      <w:start w:val="1"/>
      <w:numFmt w:val="bullet"/>
      <w:lvlText w:val=""/>
      <w:lvlJc w:val="left"/>
      <w:pPr>
        <w:ind w:left="6480" w:hanging="360"/>
      </w:pPr>
      <w:rPr>
        <w:rFonts w:ascii="Wingdings" w:hAnsi="Wingdings" w:hint="default"/>
      </w:rPr>
    </w:lvl>
  </w:abstractNum>
  <w:abstractNum w:abstractNumId="26" w15:restartNumberingAfterBreak="0">
    <w:nsid w:val="567EE870"/>
    <w:multiLevelType w:val="hybridMultilevel"/>
    <w:tmpl w:val="E500E7BC"/>
    <w:lvl w:ilvl="0" w:tplc="A1E456B2">
      <w:start w:val="1"/>
      <w:numFmt w:val="bullet"/>
      <w:lvlText w:val=""/>
      <w:lvlJc w:val="left"/>
      <w:pPr>
        <w:ind w:left="720" w:hanging="360"/>
      </w:pPr>
      <w:rPr>
        <w:rFonts w:ascii="Symbol" w:hAnsi="Symbol" w:hint="default"/>
      </w:rPr>
    </w:lvl>
    <w:lvl w:ilvl="1" w:tplc="5AD8895E">
      <w:start w:val="1"/>
      <w:numFmt w:val="bullet"/>
      <w:lvlText w:val="o"/>
      <w:lvlJc w:val="left"/>
      <w:pPr>
        <w:ind w:left="1440" w:hanging="360"/>
      </w:pPr>
      <w:rPr>
        <w:rFonts w:ascii="Courier New" w:hAnsi="Courier New" w:hint="default"/>
      </w:rPr>
    </w:lvl>
    <w:lvl w:ilvl="2" w:tplc="45E01EFA">
      <w:start w:val="1"/>
      <w:numFmt w:val="bullet"/>
      <w:lvlText w:val=""/>
      <w:lvlJc w:val="left"/>
      <w:pPr>
        <w:ind w:left="2160" w:hanging="360"/>
      </w:pPr>
      <w:rPr>
        <w:rFonts w:ascii="Wingdings" w:hAnsi="Wingdings" w:hint="default"/>
      </w:rPr>
    </w:lvl>
    <w:lvl w:ilvl="3" w:tplc="E71A9380">
      <w:start w:val="1"/>
      <w:numFmt w:val="bullet"/>
      <w:lvlText w:val=""/>
      <w:lvlJc w:val="left"/>
      <w:pPr>
        <w:ind w:left="2880" w:hanging="360"/>
      </w:pPr>
      <w:rPr>
        <w:rFonts w:ascii="Symbol" w:hAnsi="Symbol" w:hint="default"/>
      </w:rPr>
    </w:lvl>
    <w:lvl w:ilvl="4" w:tplc="15D28BB0">
      <w:start w:val="1"/>
      <w:numFmt w:val="bullet"/>
      <w:lvlText w:val="o"/>
      <w:lvlJc w:val="left"/>
      <w:pPr>
        <w:ind w:left="3600" w:hanging="360"/>
      </w:pPr>
      <w:rPr>
        <w:rFonts w:ascii="Courier New" w:hAnsi="Courier New" w:hint="default"/>
      </w:rPr>
    </w:lvl>
    <w:lvl w:ilvl="5" w:tplc="65A85C6E">
      <w:start w:val="1"/>
      <w:numFmt w:val="bullet"/>
      <w:lvlText w:val=""/>
      <w:lvlJc w:val="left"/>
      <w:pPr>
        <w:ind w:left="4320" w:hanging="360"/>
      </w:pPr>
      <w:rPr>
        <w:rFonts w:ascii="Wingdings" w:hAnsi="Wingdings" w:hint="default"/>
      </w:rPr>
    </w:lvl>
    <w:lvl w:ilvl="6" w:tplc="663C7BB6">
      <w:start w:val="1"/>
      <w:numFmt w:val="bullet"/>
      <w:lvlText w:val=""/>
      <w:lvlJc w:val="left"/>
      <w:pPr>
        <w:ind w:left="5040" w:hanging="360"/>
      </w:pPr>
      <w:rPr>
        <w:rFonts w:ascii="Symbol" w:hAnsi="Symbol" w:hint="default"/>
      </w:rPr>
    </w:lvl>
    <w:lvl w:ilvl="7" w:tplc="69F088E0">
      <w:start w:val="1"/>
      <w:numFmt w:val="bullet"/>
      <w:lvlText w:val="o"/>
      <w:lvlJc w:val="left"/>
      <w:pPr>
        <w:ind w:left="5760" w:hanging="360"/>
      </w:pPr>
      <w:rPr>
        <w:rFonts w:ascii="Courier New" w:hAnsi="Courier New" w:hint="default"/>
      </w:rPr>
    </w:lvl>
    <w:lvl w:ilvl="8" w:tplc="8370D4AC">
      <w:start w:val="1"/>
      <w:numFmt w:val="bullet"/>
      <w:lvlText w:val=""/>
      <w:lvlJc w:val="left"/>
      <w:pPr>
        <w:ind w:left="6480" w:hanging="360"/>
      </w:pPr>
      <w:rPr>
        <w:rFonts w:ascii="Wingdings" w:hAnsi="Wingdings" w:hint="default"/>
      </w:rPr>
    </w:lvl>
  </w:abstractNum>
  <w:abstractNum w:abstractNumId="27" w15:restartNumberingAfterBreak="0">
    <w:nsid w:val="5BF63AC1"/>
    <w:multiLevelType w:val="hybridMultilevel"/>
    <w:tmpl w:val="813408D2"/>
    <w:lvl w:ilvl="0" w:tplc="9D2E57E2">
      <w:start w:val="1"/>
      <w:numFmt w:val="bullet"/>
      <w:lvlText w:val=""/>
      <w:lvlJc w:val="left"/>
      <w:pPr>
        <w:ind w:left="720" w:hanging="360"/>
      </w:pPr>
      <w:rPr>
        <w:rFonts w:ascii="Symbol" w:hAnsi="Symbol" w:hint="default"/>
      </w:rPr>
    </w:lvl>
    <w:lvl w:ilvl="1" w:tplc="ECB0B948">
      <w:start w:val="1"/>
      <w:numFmt w:val="bullet"/>
      <w:lvlText w:val="o"/>
      <w:lvlJc w:val="left"/>
      <w:pPr>
        <w:ind w:left="1440" w:hanging="360"/>
      </w:pPr>
      <w:rPr>
        <w:rFonts w:ascii="Courier New" w:hAnsi="Courier New" w:hint="default"/>
      </w:rPr>
    </w:lvl>
    <w:lvl w:ilvl="2" w:tplc="B838D36E">
      <w:start w:val="1"/>
      <w:numFmt w:val="bullet"/>
      <w:lvlText w:val=""/>
      <w:lvlJc w:val="left"/>
      <w:pPr>
        <w:ind w:left="2160" w:hanging="360"/>
      </w:pPr>
      <w:rPr>
        <w:rFonts w:ascii="Wingdings" w:hAnsi="Wingdings" w:hint="default"/>
      </w:rPr>
    </w:lvl>
    <w:lvl w:ilvl="3" w:tplc="AB44EFE0">
      <w:start w:val="1"/>
      <w:numFmt w:val="bullet"/>
      <w:lvlText w:val=""/>
      <w:lvlJc w:val="left"/>
      <w:pPr>
        <w:ind w:left="2880" w:hanging="360"/>
      </w:pPr>
      <w:rPr>
        <w:rFonts w:ascii="Symbol" w:hAnsi="Symbol" w:hint="default"/>
      </w:rPr>
    </w:lvl>
    <w:lvl w:ilvl="4" w:tplc="11B00D46">
      <w:start w:val="1"/>
      <w:numFmt w:val="bullet"/>
      <w:lvlText w:val="o"/>
      <w:lvlJc w:val="left"/>
      <w:pPr>
        <w:ind w:left="3600" w:hanging="360"/>
      </w:pPr>
      <w:rPr>
        <w:rFonts w:ascii="Courier New" w:hAnsi="Courier New" w:hint="default"/>
      </w:rPr>
    </w:lvl>
    <w:lvl w:ilvl="5" w:tplc="B7C2114C">
      <w:start w:val="1"/>
      <w:numFmt w:val="bullet"/>
      <w:lvlText w:val=""/>
      <w:lvlJc w:val="left"/>
      <w:pPr>
        <w:ind w:left="4320" w:hanging="360"/>
      </w:pPr>
      <w:rPr>
        <w:rFonts w:ascii="Wingdings" w:hAnsi="Wingdings" w:hint="default"/>
      </w:rPr>
    </w:lvl>
    <w:lvl w:ilvl="6" w:tplc="E3E8BE72">
      <w:start w:val="1"/>
      <w:numFmt w:val="bullet"/>
      <w:lvlText w:val=""/>
      <w:lvlJc w:val="left"/>
      <w:pPr>
        <w:ind w:left="5040" w:hanging="360"/>
      </w:pPr>
      <w:rPr>
        <w:rFonts w:ascii="Symbol" w:hAnsi="Symbol" w:hint="default"/>
      </w:rPr>
    </w:lvl>
    <w:lvl w:ilvl="7" w:tplc="D4AC6F6E">
      <w:start w:val="1"/>
      <w:numFmt w:val="bullet"/>
      <w:lvlText w:val="o"/>
      <w:lvlJc w:val="left"/>
      <w:pPr>
        <w:ind w:left="5760" w:hanging="360"/>
      </w:pPr>
      <w:rPr>
        <w:rFonts w:ascii="Courier New" w:hAnsi="Courier New" w:hint="default"/>
      </w:rPr>
    </w:lvl>
    <w:lvl w:ilvl="8" w:tplc="33DCC93C">
      <w:start w:val="1"/>
      <w:numFmt w:val="bullet"/>
      <w:lvlText w:val=""/>
      <w:lvlJc w:val="left"/>
      <w:pPr>
        <w:ind w:left="6480" w:hanging="360"/>
      </w:pPr>
      <w:rPr>
        <w:rFonts w:ascii="Wingdings" w:hAnsi="Wingdings" w:hint="default"/>
      </w:rPr>
    </w:lvl>
  </w:abstractNum>
  <w:abstractNum w:abstractNumId="28" w15:restartNumberingAfterBreak="0">
    <w:nsid w:val="68D173E2"/>
    <w:multiLevelType w:val="hybridMultilevel"/>
    <w:tmpl w:val="4D0A0D0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4C0A0B"/>
    <w:multiLevelType w:val="hybridMultilevel"/>
    <w:tmpl w:val="DD6294C4"/>
    <w:lvl w:ilvl="0" w:tplc="040C0001">
      <w:start w:val="1"/>
      <w:numFmt w:val="bullet"/>
      <w:lvlText w:val=""/>
      <w:lvlJc w:val="left"/>
      <w:pPr>
        <w:ind w:left="720" w:hanging="360"/>
      </w:pPr>
      <w:rPr>
        <w:rFonts w:ascii="Symbol" w:hAnsi="Symbol" w:hint="default"/>
      </w:rPr>
    </w:lvl>
    <w:lvl w:ilvl="1" w:tplc="C90C815C">
      <w:start w:val="1"/>
      <w:numFmt w:val="bullet"/>
      <w:lvlText w:val="o"/>
      <w:lvlJc w:val="left"/>
      <w:pPr>
        <w:ind w:left="1440" w:hanging="360"/>
      </w:pPr>
      <w:rPr>
        <w:rFonts w:ascii="Courier New" w:hAnsi="Courier New" w:hint="default"/>
      </w:rPr>
    </w:lvl>
    <w:lvl w:ilvl="2" w:tplc="4F8E52D8">
      <w:start w:val="1"/>
      <w:numFmt w:val="bullet"/>
      <w:lvlText w:val=""/>
      <w:lvlJc w:val="left"/>
      <w:pPr>
        <w:ind w:left="2160" w:hanging="360"/>
      </w:pPr>
      <w:rPr>
        <w:rFonts w:ascii="Wingdings" w:hAnsi="Wingdings" w:hint="default"/>
      </w:rPr>
    </w:lvl>
    <w:lvl w:ilvl="3" w:tplc="87F2F882">
      <w:start w:val="1"/>
      <w:numFmt w:val="bullet"/>
      <w:lvlText w:val=""/>
      <w:lvlJc w:val="left"/>
      <w:pPr>
        <w:ind w:left="2880" w:hanging="360"/>
      </w:pPr>
      <w:rPr>
        <w:rFonts w:ascii="Symbol" w:hAnsi="Symbol" w:hint="default"/>
      </w:rPr>
    </w:lvl>
    <w:lvl w:ilvl="4" w:tplc="210E8F5C">
      <w:start w:val="1"/>
      <w:numFmt w:val="bullet"/>
      <w:lvlText w:val="o"/>
      <w:lvlJc w:val="left"/>
      <w:pPr>
        <w:ind w:left="3600" w:hanging="360"/>
      </w:pPr>
      <w:rPr>
        <w:rFonts w:ascii="Courier New" w:hAnsi="Courier New" w:hint="default"/>
      </w:rPr>
    </w:lvl>
    <w:lvl w:ilvl="5" w:tplc="2470434A">
      <w:start w:val="1"/>
      <w:numFmt w:val="bullet"/>
      <w:lvlText w:val=""/>
      <w:lvlJc w:val="left"/>
      <w:pPr>
        <w:ind w:left="4320" w:hanging="360"/>
      </w:pPr>
      <w:rPr>
        <w:rFonts w:ascii="Wingdings" w:hAnsi="Wingdings" w:hint="default"/>
      </w:rPr>
    </w:lvl>
    <w:lvl w:ilvl="6" w:tplc="F1AACD92">
      <w:start w:val="1"/>
      <w:numFmt w:val="bullet"/>
      <w:lvlText w:val=""/>
      <w:lvlJc w:val="left"/>
      <w:pPr>
        <w:ind w:left="5040" w:hanging="360"/>
      </w:pPr>
      <w:rPr>
        <w:rFonts w:ascii="Symbol" w:hAnsi="Symbol" w:hint="default"/>
      </w:rPr>
    </w:lvl>
    <w:lvl w:ilvl="7" w:tplc="FC62D6BA">
      <w:start w:val="1"/>
      <w:numFmt w:val="bullet"/>
      <w:lvlText w:val="o"/>
      <w:lvlJc w:val="left"/>
      <w:pPr>
        <w:ind w:left="5760" w:hanging="360"/>
      </w:pPr>
      <w:rPr>
        <w:rFonts w:ascii="Courier New" w:hAnsi="Courier New" w:hint="default"/>
      </w:rPr>
    </w:lvl>
    <w:lvl w:ilvl="8" w:tplc="1AA48BEA">
      <w:start w:val="1"/>
      <w:numFmt w:val="bullet"/>
      <w:lvlText w:val=""/>
      <w:lvlJc w:val="left"/>
      <w:pPr>
        <w:ind w:left="6480" w:hanging="360"/>
      </w:pPr>
      <w:rPr>
        <w:rFonts w:ascii="Wingdings" w:hAnsi="Wingdings" w:hint="default"/>
      </w:rPr>
    </w:lvl>
  </w:abstractNum>
  <w:abstractNum w:abstractNumId="30" w15:restartNumberingAfterBreak="0">
    <w:nsid w:val="6F4B5A0B"/>
    <w:multiLevelType w:val="hybridMultilevel"/>
    <w:tmpl w:val="33C6A2E8"/>
    <w:lvl w:ilvl="0" w:tplc="040C0001">
      <w:start w:val="1"/>
      <w:numFmt w:val="bullet"/>
      <w:lvlText w:val=""/>
      <w:lvlJc w:val="left"/>
      <w:pPr>
        <w:ind w:left="720" w:hanging="360"/>
      </w:pPr>
      <w:rPr>
        <w:rFonts w:ascii="Symbol" w:hAnsi="Symbol" w:hint="default"/>
      </w:rPr>
    </w:lvl>
    <w:lvl w:ilvl="1" w:tplc="5902F798">
      <w:start w:val="1"/>
      <w:numFmt w:val="bullet"/>
      <w:lvlText w:val="o"/>
      <w:lvlJc w:val="left"/>
      <w:pPr>
        <w:ind w:left="1440" w:hanging="360"/>
      </w:pPr>
      <w:rPr>
        <w:rFonts w:ascii="Courier New" w:hAnsi="Courier New" w:hint="default"/>
      </w:rPr>
    </w:lvl>
    <w:lvl w:ilvl="2" w:tplc="18FCE4C4">
      <w:start w:val="1"/>
      <w:numFmt w:val="bullet"/>
      <w:lvlText w:val=""/>
      <w:lvlJc w:val="left"/>
      <w:pPr>
        <w:ind w:left="2160" w:hanging="360"/>
      </w:pPr>
      <w:rPr>
        <w:rFonts w:ascii="Wingdings" w:hAnsi="Wingdings" w:hint="default"/>
      </w:rPr>
    </w:lvl>
    <w:lvl w:ilvl="3" w:tplc="B3F44086">
      <w:start w:val="1"/>
      <w:numFmt w:val="bullet"/>
      <w:lvlText w:val=""/>
      <w:lvlJc w:val="left"/>
      <w:pPr>
        <w:ind w:left="2880" w:hanging="360"/>
      </w:pPr>
      <w:rPr>
        <w:rFonts w:ascii="Symbol" w:hAnsi="Symbol" w:hint="default"/>
      </w:rPr>
    </w:lvl>
    <w:lvl w:ilvl="4" w:tplc="B2B66A9A">
      <w:start w:val="1"/>
      <w:numFmt w:val="bullet"/>
      <w:lvlText w:val="o"/>
      <w:lvlJc w:val="left"/>
      <w:pPr>
        <w:ind w:left="3600" w:hanging="360"/>
      </w:pPr>
      <w:rPr>
        <w:rFonts w:ascii="Courier New" w:hAnsi="Courier New" w:hint="default"/>
      </w:rPr>
    </w:lvl>
    <w:lvl w:ilvl="5" w:tplc="FCF25C62">
      <w:start w:val="1"/>
      <w:numFmt w:val="bullet"/>
      <w:lvlText w:val=""/>
      <w:lvlJc w:val="left"/>
      <w:pPr>
        <w:ind w:left="4320" w:hanging="360"/>
      </w:pPr>
      <w:rPr>
        <w:rFonts w:ascii="Wingdings" w:hAnsi="Wingdings" w:hint="default"/>
      </w:rPr>
    </w:lvl>
    <w:lvl w:ilvl="6" w:tplc="7B26D478">
      <w:start w:val="1"/>
      <w:numFmt w:val="bullet"/>
      <w:lvlText w:val=""/>
      <w:lvlJc w:val="left"/>
      <w:pPr>
        <w:ind w:left="5040" w:hanging="360"/>
      </w:pPr>
      <w:rPr>
        <w:rFonts w:ascii="Symbol" w:hAnsi="Symbol" w:hint="default"/>
      </w:rPr>
    </w:lvl>
    <w:lvl w:ilvl="7" w:tplc="9B2C4C08">
      <w:start w:val="1"/>
      <w:numFmt w:val="bullet"/>
      <w:lvlText w:val="o"/>
      <w:lvlJc w:val="left"/>
      <w:pPr>
        <w:ind w:left="5760" w:hanging="360"/>
      </w:pPr>
      <w:rPr>
        <w:rFonts w:ascii="Courier New" w:hAnsi="Courier New" w:hint="default"/>
      </w:rPr>
    </w:lvl>
    <w:lvl w:ilvl="8" w:tplc="467EACE8">
      <w:start w:val="1"/>
      <w:numFmt w:val="bullet"/>
      <w:lvlText w:val=""/>
      <w:lvlJc w:val="left"/>
      <w:pPr>
        <w:ind w:left="6480" w:hanging="360"/>
      </w:pPr>
      <w:rPr>
        <w:rFonts w:ascii="Wingdings" w:hAnsi="Wingdings" w:hint="default"/>
      </w:rPr>
    </w:lvl>
  </w:abstractNum>
  <w:abstractNum w:abstractNumId="31" w15:restartNumberingAfterBreak="0">
    <w:nsid w:val="7D4070D5"/>
    <w:multiLevelType w:val="hybridMultilevel"/>
    <w:tmpl w:val="C4BAB9D0"/>
    <w:lvl w:ilvl="0" w:tplc="0744198C">
      <w:start w:val="1"/>
      <w:numFmt w:val="bullet"/>
      <w:lvlText w:val=""/>
      <w:lvlJc w:val="left"/>
      <w:pPr>
        <w:ind w:left="720" w:hanging="360"/>
      </w:pPr>
      <w:rPr>
        <w:rFonts w:ascii="Symbol" w:hAnsi="Symbol" w:hint="default"/>
      </w:rPr>
    </w:lvl>
    <w:lvl w:ilvl="1" w:tplc="685ABA28">
      <w:start w:val="1"/>
      <w:numFmt w:val="bullet"/>
      <w:lvlText w:val="o"/>
      <w:lvlJc w:val="left"/>
      <w:pPr>
        <w:ind w:left="1440" w:hanging="360"/>
      </w:pPr>
      <w:rPr>
        <w:rFonts w:ascii="Courier New" w:hAnsi="Courier New" w:hint="default"/>
      </w:rPr>
    </w:lvl>
    <w:lvl w:ilvl="2" w:tplc="41D87628">
      <w:start w:val="1"/>
      <w:numFmt w:val="bullet"/>
      <w:lvlText w:val=""/>
      <w:lvlJc w:val="left"/>
      <w:pPr>
        <w:ind w:left="2160" w:hanging="360"/>
      </w:pPr>
      <w:rPr>
        <w:rFonts w:ascii="Wingdings" w:hAnsi="Wingdings" w:hint="default"/>
      </w:rPr>
    </w:lvl>
    <w:lvl w:ilvl="3" w:tplc="7DDCFBBA">
      <w:start w:val="1"/>
      <w:numFmt w:val="bullet"/>
      <w:lvlText w:val=""/>
      <w:lvlJc w:val="left"/>
      <w:pPr>
        <w:ind w:left="2880" w:hanging="360"/>
      </w:pPr>
      <w:rPr>
        <w:rFonts w:ascii="Symbol" w:hAnsi="Symbol" w:hint="default"/>
      </w:rPr>
    </w:lvl>
    <w:lvl w:ilvl="4" w:tplc="CFA6D218">
      <w:start w:val="1"/>
      <w:numFmt w:val="bullet"/>
      <w:lvlText w:val="o"/>
      <w:lvlJc w:val="left"/>
      <w:pPr>
        <w:ind w:left="3600" w:hanging="360"/>
      </w:pPr>
      <w:rPr>
        <w:rFonts w:ascii="Courier New" w:hAnsi="Courier New" w:hint="default"/>
      </w:rPr>
    </w:lvl>
    <w:lvl w:ilvl="5" w:tplc="7D20D1B4">
      <w:start w:val="1"/>
      <w:numFmt w:val="bullet"/>
      <w:lvlText w:val=""/>
      <w:lvlJc w:val="left"/>
      <w:pPr>
        <w:ind w:left="4320" w:hanging="360"/>
      </w:pPr>
      <w:rPr>
        <w:rFonts w:ascii="Wingdings" w:hAnsi="Wingdings" w:hint="default"/>
      </w:rPr>
    </w:lvl>
    <w:lvl w:ilvl="6" w:tplc="5F0A60BE">
      <w:start w:val="1"/>
      <w:numFmt w:val="bullet"/>
      <w:lvlText w:val=""/>
      <w:lvlJc w:val="left"/>
      <w:pPr>
        <w:ind w:left="5040" w:hanging="360"/>
      </w:pPr>
      <w:rPr>
        <w:rFonts w:ascii="Symbol" w:hAnsi="Symbol" w:hint="default"/>
      </w:rPr>
    </w:lvl>
    <w:lvl w:ilvl="7" w:tplc="E06AE8C6">
      <w:start w:val="1"/>
      <w:numFmt w:val="bullet"/>
      <w:lvlText w:val="o"/>
      <w:lvlJc w:val="left"/>
      <w:pPr>
        <w:ind w:left="5760" w:hanging="360"/>
      </w:pPr>
      <w:rPr>
        <w:rFonts w:ascii="Courier New" w:hAnsi="Courier New" w:hint="default"/>
      </w:rPr>
    </w:lvl>
    <w:lvl w:ilvl="8" w:tplc="88A6ADF6">
      <w:start w:val="1"/>
      <w:numFmt w:val="bullet"/>
      <w:lvlText w:val=""/>
      <w:lvlJc w:val="left"/>
      <w:pPr>
        <w:ind w:left="6480" w:hanging="360"/>
      </w:pPr>
      <w:rPr>
        <w:rFonts w:ascii="Wingdings" w:hAnsi="Wingdings" w:hint="default"/>
      </w:rPr>
    </w:lvl>
  </w:abstractNum>
  <w:abstractNum w:abstractNumId="32" w15:restartNumberingAfterBreak="0">
    <w:nsid w:val="7EFE1D44"/>
    <w:multiLevelType w:val="hybridMultilevel"/>
    <w:tmpl w:val="F8EC3584"/>
    <w:lvl w:ilvl="0" w:tplc="84DC74AC">
      <w:start w:val="1"/>
      <w:numFmt w:val="bullet"/>
      <w:lvlText w:val=""/>
      <w:lvlJc w:val="left"/>
      <w:pPr>
        <w:ind w:left="720" w:hanging="360"/>
      </w:pPr>
      <w:rPr>
        <w:rFonts w:ascii="Wingdings" w:hAnsi="Wingdings" w:hint="default"/>
      </w:rPr>
    </w:lvl>
    <w:lvl w:ilvl="1" w:tplc="5902F798">
      <w:start w:val="1"/>
      <w:numFmt w:val="bullet"/>
      <w:lvlText w:val="o"/>
      <w:lvlJc w:val="left"/>
      <w:pPr>
        <w:ind w:left="1440" w:hanging="360"/>
      </w:pPr>
      <w:rPr>
        <w:rFonts w:ascii="Courier New" w:hAnsi="Courier New" w:hint="default"/>
      </w:rPr>
    </w:lvl>
    <w:lvl w:ilvl="2" w:tplc="18FCE4C4">
      <w:start w:val="1"/>
      <w:numFmt w:val="bullet"/>
      <w:lvlText w:val=""/>
      <w:lvlJc w:val="left"/>
      <w:pPr>
        <w:ind w:left="2160" w:hanging="360"/>
      </w:pPr>
      <w:rPr>
        <w:rFonts w:ascii="Wingdings" w:hAnsi="Wingdings" w:hint="default"/>
      </w:rPr>
    </w:lvl>
    <w:lvl w:ilvl="3" w:tplc="B3F44086">
      <w:start w:val="1"/>
      <w:numFmt w:val="bullet"/>
      <w:lvlText w:val=""/>
      <w:lvlJc w:val="left"/>
      <w:pPr>
        <w:ind w:left="2880" w:hanging="360"/>
      </w:pPr>
      <w:rPr>
        <w:rFonts w:ascii="Symbol" w:hAnsi="Symbol" w:hint="default"/>
      </w:rPr>
    </w:lvl>
    <w:lvl w:ilvl="4" w:tplc="B2B66A9A">
      <w:start w:val="1"/>
      <w:numFmt w:val="bullet"/>
      <w:lvlText w:val="o"/>
      <w:lvlJc w:val="left"/>
      <w:pPr>
        <w:ind w:left="3600" w:hanging="360"/>
      </w:pPr>
      <w:rPr>
        <w:rFonts w:ascii="Courier New" w:hAnsi="Courier New" w:hint="default"/>
      </w:rPr>
    </w:lvl>
    <w:lvl w:ilvl="5" w:tplc="FCF25C62">
      <w:start w:val="1"/>
      <w:numFmt w:val="bullet"/>
      <w:lvlText w:val=""/>
      <w:lvlJc w:val="left"/>
      <w:pPr>
        <w:ind w:left="4320" w:hanging="360"/>
      </w:pPr>
      <w:rPr>
        <w:rFonts w:ascii="Wingdings" w:hAnsi="Wingdings" w:hint="default"/>
      </w:rPr>
    </w:lvl>
    <w:lvl w:ilvl="6" w:tplc="7B26D478">
      <w:start w:val="1"/>
      <w:numFmt w:val="bullet"/>
      <w:lvlText w:val=""/>
      <w:lvlJc w:val="left"/>
      <w:pPr>
        <w:ind w:left="5040" w:hanging="360"/>
      </w:pPr>
      <w:rPr>
        <w:rFonts w:ascii="Symbol" w:hAnsi="Symbol" w:hint="default"/>
      </w:rPr>
    </w:lvl>
    <w:lvl w:ilvl="7" w:tplc="9B2C4C08">
      <w:start w:val="1"/>
      <w:numFmt w:val="bullet"/>
      <w:lvlText w:val="o"/>
      <w:lvlJc w:val="left"/>
      <w:pPr>
        <w:ind w:left="5760" w:hanging="360"/>
      </w:pPr>
      <w:rPr>
        <w:rFonts w:ascii="Courier New" w:hAnsi="Courier New" w:hint="default"/>
      </w:rPr>
    </w:lvl>
    <w:lvl w:ilvl="8" w:tplc="467EACE8">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4"/>
  </w:num>
  <w:num w:numId="5">
    <w:abstractNumId w:val="12"/>
  </w:num>
  <w:num w:numId="6">
    <w:abstractNumId w:val="16"/>
  </w:num>
  <w:num w:numId="7">
    <w:abstractNumId w:val="7"/>
  </w:num>
  <w:num w:numId="8">
    <w:abstractNumId w:val="4"/>
  </w:num>
  <w:num w:numId="9">
    <w:abstractNumId w:val="21"/>
  </w:num>
  <w:num w:numId="10">
    <w:abstractNumId w:val="24"/>
  </w:num>
  <w:num w:numId="11">
    <w:abstractNumId w:val="18"/>
  </w:num>
  <w:num w:numId="12">
    <w:abstractNumId w:val="19"/>
  </w:num>
  <w:num w:numId="13">
    <w:abstractNumId w:val="27"/>
  </w:num>
  <w:num w:numId="14">
    <w:abstractNumId w:val="25"/>
  </w:num>
  <w:num w:numId="15">
    <w:abstractNumId w:val="22"/>
  </w:num>
  <w:num w:numId="16">
    <w:abstractNumId w:val="20"/>
  </w:num>
  <w:num w:numId="17">
    <w:abstractNumId w:val="11"/>
  </w:num>
  <w:num w:numId="18">
    <w:abstractNumId w:val="31"/>
  </w:num>
  <w:num w:numId="19">
    <w:abstractNumId w:val="17"/>
  </w:num>
  <w:num w:numId="20">
    <w:abstractNumId w:val="10"/>
  </w:num>
  <w:num w:numId="21">
    <w:abstractNumId w:val="15"/>
  </w:num>
  <w:num w:numId="22">
    <w:abstractNumId w:val="1"/>
  </w:num>
  <w:num w:numId="23">
    <w:abstractNumId w:val="28"/>
  </w:num>
  <w:num w:numId="24">
    <w:abstractNumId w:val="26"/>
  </w:num>
  <w:num w:numId="25">
    <w:abstractNumId w:val="23"/>
  </w:num>
  <w:num w:numId="26">
    <w:abstractNumId w:val="5"/>
  </w:num>
  <w:num w:numId="27">
    <w:abstractNumId w:val="2"/>
  </w:num>
  <w:num w:numId="28">
    <w:abstractNumId w:val="32"/>
  </w:num>
  <w:num w:numId="29">
    <w:abstractNumId w:val="3"/>
  </w:num>
  <w:num w:numId="30">
    <w:abstractNumId w:val="30"/>
  </w:num>
  <w:num w:numId="31">
    <w:abstractNumId w:val="13"/>
  </w:num>
  <w:num w:numId="32">
    <w:abstractNumId w:val="29"/>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20"/>
    <w:rsid w:val="00000A77"/>
    <w:rsid w:val="000013BC"/>
    <w:rsid w:val="000020DA"/>
    <w:rsid w:val="00014B0F"/>
    <w:rsid w:val="0001537F"/>
    <w:rsid w:val="00022109"/>
    <w:rsid w:val="000404FC"/>
    <w:rsid w:val="00041F63"/>
    <w:rsid w:val="00053B65"/>
    <w:rsid w:val="000652D1"/>
    <w:rsid w:val="00081C07"/>
    <w:rsid w:val="000921AB"/>
    <w:rsid w:val="000936D8"/>
    <w:rsid w:val="000942C8"/>
    <w:rsid w:val="00095B85"/>
    <w:rsid w:val="000A32B0"/>
    <w:rsid w:val="000B0FED"/>
    <w:rsid w:val="000B2E38"/>
    <w:rsid w:val="000B4B00"/>
    <w:rsid w:val="000B4F37"/>
    <w:rsid w:val="000C3378"/>
    <w:rsid w:val="000F70C1"/>
    <w:rsid w:val="000F7C2A"/>
    <w:rsid w:val="00100E46"/>
    <w:rsid w:val="00103D86"/>
    <w:rsid w:val="00104FBB"/>
    <w:rsid w:val="0011147A"/>
    <w:rsid w:val="001129C4"/>
    <w:rsid w:val="00114E40"/>
    <w:rsid w:val="00125287"/>
    <w:rsid w:val="00127D7F"/>
    <w:rsid w:val="00132F73"/>
    <w:rsid w:val="00133FD8"/>
    <w:rsid w:val="00134394"/>
    <w:rsid w:val="00141756"/>
    <w:rsid w:val="0015582C"/>
    <w:rsid w:val="00155EE2"/>
    <w:rsid w:val="00161E9A"/>
    <w:rsid w:val="00164865"/>
    <w:rsid w:val="001653C3"/>
    <w:rsid w:val="00172DA1"/>
    <w:rsid w:val="00177B91"/>
    <w:rsid w:val="00181B02"/>
    <w:rsid w:val="00183B07"/>
    <w:rsid w:val="00185A01"/>
    <w:rsid w:val="0019700D"/>
    <w:rsid w:val="001B736A"/>
    <w:rsid w:val="001C2DBE"/>
    <w:rsid w:val="001C3813"/>
    <w:rsid w:val="001C64CB"/>
    <w:rsid w:val="001E3AD5"/>
    <w:rsid w:val="001E3D39"/>
    <w:rsid w:val="001F4B59"/>
    <w:rsid w:val="001F6427"/>
    <w:rsid w:val="002057A6"/>
    <w:rsid w:val="00206CE3"/>
    <w:rsid w:val="00206DFC"/>
    <w:rsid w:val="00213163"/>
    <w:rsid w:val="002243D3"/>
    <w:rsid w:val="00225A78"/>
    <w:rsid w:val="00226C20"/>
    <w:rsid w:val="0023232B"/>
    <w:rsid w:val="002559AC"/>
    <w:rsid w:val="00255C84"/>
    <w:rsid w:val="0027028C"/>
    <w:rsid w:val="00271F46"/>
    <w:rsid w:val="00275B84"/>
    <w:rsid w:val="00283E88"/>
    <w:rsid w:val="00284209"/>
    <w:rsid w:val="00287C87"/>
    <w:rsid w:val="002A16BA"/>
    <w:rsid w:val="002A4A0E"/>
    <w:rsid w:val="002B6257"/>
    <w:rsid w:val="002C516F"/>
    <w:rsid w:val="002C58FC"/>
    <w:rsid w:val="002D6F2F"/>
    <w:rsid w:val="00304AED"/>
    <w:rsid w:val="00304D50"/>
    <w:rsid w:val="003140F8"/>
    <w:rsid w:val="0031462F"/>
    <w:rsid w:val="00321A42"/>
    <w:rsid w:val="00324A4A"/>
    <w:rsid w:val="00326FA5"/>
    <w:rsid w:val="003313B6"/>
    <w:rsid w:val="003317EF"/>
    <w:rsid w:val="00333A8B"/>
    <w:rsid w:val="003468FF"/>
    <w:rsid w:val="003545D6"/>
    <w:rsid w:val="003573C9"/>
    <w:rsid w:val="00366AE2"/>
    <w:rsid w:val="003773F8"/>
    <w:rsid w:val="00377F52"/>
    <w:rsid w:val="00382D86"/>
    <w:rsid w:val="003963AB"/>
    <w:rsid w:val="00397A94"/>
    <w:rsid w:val="00397DD9"/>
    <w:rsid w:val="003A1B31"/>
    <w:rsid w:val="003A2AEC"/>
    <w:rsid w:val="003A3C6E"/>
    <w:rsid w:val="003B1948"/>
    <w:rsid w:val="003B1A35"/>
    <w:rsid w:val="003B2933"/>
    <w:rsid w:val="003B2C7E"/>
    <w:rsid w:val="003B7334"/>
    <w:rsid w:val="003C26B9"/>
    <w:rsid w:val="003D04D9"/>
    <w:rsid w:val="003E3284"/>
    <w:rsid w:val="003E3319"/>
    <w:rsid w:val="003E4A39"/>
    <w:rsid w:val="00400514"/>
    <w:rsid w:val="0040211D"/>
    <w:rsid w:val="00406AE5"/>
    <w:rsid w:val="004113F1"/>
    <w:rsid w:val="00411A31"/>
    <w:rsid w:val="00413758"/>
    <w:rsid w:val="00416984"/>
    <w:rsid w:val="00416AA0"/>
    <w:rsid w:val="004375EE"/>
    <w:rsid w:val="004516CA"/>
    <w:rsid w:val="004568E0"/>
    <w:rsid w:val="00457362"/>
    <w:rsid w:val="004666C0"/>
    <w:rsid w:val="00472EDB"/>
    <w:rsid w:val="00472FD8"/>
    <w:rsid w:val="00487F6D"/>
    <w:rsid w:val="00492A47"/>
    <w:rsid w:val="004A16E1"/>
    <w:rsid w:val="004A3163"/>
    <w:rsid w:val="004B1F2E"/>
    <w:rsid w:val="004B4E9F"/>
    <w:rsid w:val="004C1FB0"/>
    <w:rsid w:val="004D440E"/>
    <w:rsid w:val="004E2799"/>
    <w:rsid w:val="004E4C41"/>
    <w:rsid w:val="004E6E1E"/>
    <w:rsid w:val="004F366F"/>
    <w:rsid w:val="00500A10"/>
    <w:rsid w:val="0050219F"/>
    <w:rsid w:val="005049A6"/>
    <w:rsid w:val="00507731"/>
    <w:rsid w:val="00507DE2"/>
    <w:rsid w:val="00524B3A"/>
    <w:rsid w:val="00526216"/>
    <w:rsid w:val="0053313E"/>
    <w:rsid w:val="00534F9A"/>
    <w:rsid w:val="0053534E"/>
    <w:rsid w:val="00535539"/>
    <w:rsid w:val="00536425"/>
    <w:rsid w:val="00542557"/>
    <w:rsid w:val="0054632E"/>
    <w:rsid w:val="00560B6F"/>
    <w:rsid w:val="005622A8"/>
    <w:rsid w:val="005628A8"/>
    <w:rsid w:val="00564580"/>
    <w:rsid w:val="00565A3F"/>
    <w:rsid w:val="005807CF"/>
    <w:rsid w:val="00581EEE"/>
    <w:rsid w:val="0058337B"/>
    <w:rsid w:val="00593825"/>
    <w:rsid w:val="00597491"/>
    <w:rsid w:val="005A056D"/>
    <w:rsid w:val="005A1120"/>
    <w:rsid w:val="005A34C4"/>
    <w:rsid w:val="005A37F7"/>
    <w:rsid w:val="005A56A4"/>
    <w:rsid w:val="005A5F6D"/>
    <w:rsid w:val="005B31EE"/>
    <w:rsid w:val="005B4604"/>
    <w:rsid w:val="005B6A20"/>
    <w:rsid w:val="005C50CD"/>
    <w:rsid w:val="005D27CD"/>
    <w:rsid w:val="005D2800"/>
    <w:rsid w:val="005F0075"/>
    <w:rsid w:val="005F19F0"/>
    <w:rsid w:val="005F2A48"/>
    <w:rsid w:val="005F4E47"/>
    <w:rsid w:val="0060673C"/>
    <w:rsid w:val="0061149A"/>
    <w:rsid w:val="00614C4B"/>
    <w:rsid w:val="00626954"/>
    <w:rsid w:val="00643DAC"/>
    <w:rsid w:val="006465EA"/>
    <w:rsid w:val="006514B4"/>
    <w:rsid w:val="00652342"/>
    <w:rsid w:val="0066261E"/>
    <w:rsid w:val="00666655"/>
    <w:rsid w:val="00670C54"/>
    <w:rsid w:val="00680A3D"/>
    <w:rsid w:val="006871C5"/>
    <w:rsid w:val="0069037A"/>
    <w:rsid w:val="006A174C"/>
    <w:rsid w:val="006A24A6"/>
    <w:rsid w:val="006A3C26"/>
    <w:rsid w:val="006B14DC"/>
    <w:rsid w:val="006B50BB"/>
    <w:rsid w:val="006C3644"/>
    <w:rsid w:val="006C7790"/>
    <w:rsid w:val="006D1709"/>
    <w:rsid w:val="006D3108"/>
    <w:rsid w:val="006E3747"/>
    <w:rsid w:val="006F7D02"/>
    <w:rsid w:val="006F7D75"/>
    <w:rsid w:val="007062E6"/>
    <w:rsid w:val="00715747"/>
    <w:rsid w:val="0072109D"/>
    <w:rsid w:val="0072625D"/>
    <w:rsid w:val="007263D1"/>
    <w:rsid w:val="00730454"/>
    <w:rsid w:val="00744112"/>
    <w:rsid w:val="00746E55"/>
    <w:rsid w:val="00752468"/>
    <w:rsid w:val="00753DBC"/>
    <w:rsid w:val="0077179F"/>
    <w:rsid w:val="00772D2B"/>
    <w:rsid w:val="007779CA"/>
    <w:rsid w:val="00782160"/>
    <w:rsid w:val="00785AB0"/>
    <w:rsid w:val="007955DA"/>
    <w:rsid w:val="00797363"/>
    <w:rsid w:val="00797DB2"/>
    <w:rsid w:val="007A4583"/>
    <w:rsid w:val="007A5B8F"/>
    <w:rsid w:val="007A71E9"/>
    <w:rsid w:val="007C05E2"/>
    <w:rsid w:val="007C0BC4"/>
    <w:rsid w:val="007D04BC"/>
    <w:rsid w:val="007D554E"/>
    <w:rsid w:val="007E152A"/>
    <w:rsid w:val="007F7849"/>
    <w:rsid w:val="00804F03"/>
    <w:rsid w:val="008102DA"/>
    <w:rsid w:val="0082036E"/>
    <w:rsid w:val="0082265D"/>
    <w:rsid w:val="00831B5A"/>
    <w:rsid w:val="00833FA4"/>
    <w:rsid w:val="00834A86"/>
    <w:rsid w:val="00841272"/>
    <w:rsid w:val="00843D22"/>
    <w:rsid w:val="00852F9B"/>
    <w:rsid w:val="0086235F"/>
    <w:rsid w:val="0086338A"/>
    <w:rsid w:val="00870ECE"/>
    <w:rsid w:val="00873BE4"/>
    <w:rsid w:val="00880B3E"/>
    <w:rsid w:val="00884D28"/>
    <w:rsid w:val="00892EF3"/>
    <w:rsid w:val="0089363C"/>
    <w:rsid w:val="00894C55"/>
    <w:rsid w:val="008A0498"/>
    <w:rsid w:val="008A35FF"/>
    <w:rsid w:val="008A752B"/>
    <w:rsid w:val="008B234A"/>
    <w:rsid w:val="008B3037"/>
    <w:rsid w:val="008C0F81"/>
    <w:rsid w:val="008D127E"/>
    <w:rsid w:val="008D7CF7"/>
    <w:rsid w:val="008E463B"/>
    <w:rsid w:val="008F055A"/>
    <w:rsid w:val="008F46D7"/>
    <w:rsid w:val="00900EC5"/>
    <w:rsid w:val="0090314B"/>
    <w:rsid w:val="00917A57"/>
    <w:rsid w:val="00920CD2"/>
    <w:rsid w:val="009265F8"/>
    <w:rsid w:val="0093210D"/>
    <w:rsid w:val="00933B97"/>
    <w:rsid w:val="00935C0A"/>
    <w:rsid w:val="00952EC7"/>
    <w:rsid w:val="00957181"/>
    <w:rsid w:val="0096269E"/>
    <w:rsid w:val="009637D7"/>
    <w:rsid w:val="00964E07"/>
    <w:rsid w:val="00973738"/>
    <w:rsid w:val="0097678F"/>
    <w:rsid w:val="00976F7B"/>
    <w:rsid w:val="009834EA"/>
    <w:rsid w:val="00984254"/>
    <w:rsid w:val="00991C72"/>
    <w:rsid w:val="0099771B"/>
    <w:rsid w:val="009A2BD8"/>
    <w:rsid w:val="009A441D"/>
    <w:rsid w:val="009B6897"/>
    <w:rsid w:val="009C0BE6"/>
    <w:rsid w:val="009C341E"/>
    <w:rsid w:val="009C5531"/>
    <w:rsid w:val="009C5C86"/>
    <w:rsid w:val="009D3A84"/>
    <w:rsid w:val="009D46D4"/>
    <w:rsid w:val="009D6377"/>
    <w:rsid w:val="009E3DF4"/>
    <w:rsid w:val="009E757A"/>
    <w:rsid w:val="009F7BAA"/>
    <w:rsid w:val="00A01517"/>
    <w:rsid w:val="00A13864"/>
    <w:rsid w:val="00A1798D"/>
    <w:rsid w:val="00A2210D"/>
    <w:rsid w:val="00A23DF3"/>
    <w:rsid w:val="00A24413"/>
    <w:rsid w:val="00A348EB"/>
    <w:rsid w:val="00A36E18"/>
    <w:rsid w:val="00A5062A"/>
    <w:rsid w:val="00A56DF4"/>
    <w:rsid w:val="00A57775"/>
    <w:rsid w:val="00A627BB"/>
    <w:rsid w:val="00A66FCC"/>
    <w:rsid w:val="00A7249D"/>
    <w:rsid w:val="00A84736"/>
    <w:rsid w:val="00A947ED"/>
    <w:rsid w:val="00AA19D6"/>
    <w:rsid w:val="00AA42D4"/>
    <w:rsid w:val="00AB2AAB"/>
    <w:rsid w:val="00AB2DAA"/>
    <w:rsid w:val="00AB350A"/>
    <w:rsid w:val="00AB4556"/>
    <w:rsid w:val="00AC3E6D"/>
    <w:rsid w:val="00AC7886"/>
    <w:rsid w:val="00AE138C"/>
    <w:rsid w:val="00AF1BED"/>
    <w:rsid w:val="00AF63CA"/>
    <w:rsid w:val="00B00212"/>
    <w:rsid w:val="00B012E8"/>
    <w:rsid w:val="00B06ECB"/>
    <w:rsid w:val="00B15E9E"/>
    <w:rsid w:val="00B212DB"/>
    <w:rsid w:val="00B22107"/>
    <w:rsid w:val="00B301CF"/>
    <w:rsid w:val="00B3080E"/>
    <w:rsid w:val="00B32E34"/>
    <w:rsid w:val="00B33B5E"/>
    <w:rsid w:val="00B3661C"/>
    <w:rsid w:val="00B4639D"/>
    <w:rsid w:val="00B4667B"/>
    <w:rsid w:val="00B50D88"/>
    <w:rsid w:val="00B553F1"/>
    <w:rsid w:val="00B55882"/>
    <w:rsid w:val="00B55E85"/>
    <w:rsid w:val="00B61852"/>
    <w:rsid w:val="00B61AC2"/>
    <w:rsid w:val="00B67910"/>
    <w:rsid w:val="00B71C3B"/>
    <w:rsid w:val="00B75019"/>
    <w:rsid w:val="00B809CF"/>
    <w:rsid w:val="00B831C3"/>
    <w:rsid w:val="00B84430"/>
    <w:rsid w:val="00B918AB"/>
    <w:rsid w:val="00B96DFE"/>
    <w:rsid w:val="00BA0A38"/>
    <w:rsid w:val="00BA3B3F"/>
    <w:rsid w:val="00BB57FF"/>
    <w:rsid w:val="00BC1F28"/>
    <w:rsid w:val="00BD3967"/>
    <w:rsid w:val="00BE09CD"/>
    <w:rsid w:val="00BE0C6D"/>
    <w:rsid w:val="00BE6B34"/>
    <w:rsid w:val="00BE7E0B"/>
    <w:rsid w:val="00BF2680"/>
    <w:rsid w:val="00BF39BD"/>
    <w:rsid w:val="00C00FBB"/>
    <w:rsid w:val="00C23E7E"/>
    <w:rsid w:val="00C254A9"/>
    <w:rsid w:val="00C3052B"/>
    <w:rsid w:val="00C31708"/>
    <w:rsid w:val="00C348A6"/>
    <w:rsid w:val="00C35DC3"/>
    <w:rsid w:val="00C457C0"/>
    <w:rsid w:val="00C52E10"/>
    <w:rsid w:val="00C5492C"/>
    <w:rsid w:val="00C62EE8"/>
    <w:rsid w:val="00C63014"/>
    <w:rsid w:val="00C72C09"/>
    <w:rsid w:val="00C737D2"/>
    <w:rsid w:val="00C77A46"/>
    <w:rsid w:val="00C806B5"/>
    <w:rsid w:val="00C8108C"/>
    <w:rsid w:val="00C82E8F"/>
    <w:rsid w:val="00C86C22"/>
    <w:rsid w:val="00C86E30"/>
    <w:rsid w:val="00C90FE7"/>
    <w:rsid w:val="00C92F01"/>
    <w:rsid w:val="00CA0F57"/>
    <w:rsid w:val="00CA4883"/>
    <w:rsid w:val="00CA701D"/>
    <w:rsid w:val="00CA7ABA"/>
    <w:rsid w:val="00CB12F3"/>
    <w:rsid w:val="00CB5580"/>
    <w:rsid w:val="00CC08D1"/>
    <w:rsid w:val="00CC3EDB"/>
    <w:rsid w:val="00CE0AB8"/>
    <w:rsid w:val="00CE504D"/>
    <w:rsid w:val="00CF7666"/>
    <w:rsid w:val="00D03184"/>
    <w:rsid w:val="00D1140B"/>
    <w:rsid w:val="00D2116F"/>
    <w:rsid w:val="00D21BDA"/>
    <w:rsid w:val="00D341C5"/>
    <w:rsid w:val="00D436EA"/>
    <w:rsid w:val="00D43D62"/>
    <w:rsid w:val="00D44218"/>
    <w:rsid w:val="00D54461"/>
    <w:rsid w:val="00D5562C"/>
    <w:rsid w:val="00D57C12"/>
    <w:rsid w:val="00D67192"/>
    <w:rsid w:val="00D705AF"/>
    <w:rsid w:val="00D727A5"/>
    <w:rsid w:val="00D73812"/>
    <w:rsid w:val="00D74CA5"/>
    <w:rsid w:val="00D769AA"/>
    <w:rsid w:val="00D80F07"/>
    <w:rsid w:val="00D971C5"/>
    <w:rsid w:val="00DA17BE"/>
    <w:rsid w:val="00DA289D"/>
    <w:rsid w:val="00DA5821"/>
    <w:rsid w:val="00DA5F76"/>
    <w:rsid w:val="00DB6978"/>
    <w:rsid w:val="00DC5A2A"/>
    <w:rsid w:val="00DC737C"/>
    <w:rsid w:val="00DD6DD4"/>
    <w:rsid w:val="00DD70FF"/>
    <w:rsid w:val="00DF49AD"/>
    <w:rsid w:val="00DF560A"/>
    <w:rsid w:val="00DF5C77"/>
    <w:rsid w:val="00DF6674"/>
    <w:rsid w:val="00E0160A"/>
    <w:rsid w:val="00E0293C"/>
    <w:rsid w:val="00E11F6E"/>
    <w:rsid w:val="00E16A0C"/>
    <w:rsid w:val="00E1713D"/>
    <w:rsid w:val="00E34DF3"/>
    <w:rsid w:val="00E41286"/>
    <w:rsid w:val="00E63B32"/>
    <w:rsid w:val="00E65580"/>
    <w:rsid w:val="00E72F45"/>
    <w:rsid w:val="00EA74B8"/>
    <w:rsid w:val="00EC4509"/>
    <w:rsid w:val="00EC6B7C"/>
    <w:rsid w:val="00ED5F02"/>
    <w:rsid w:val="00EE282B"/>
    <w:rsid w:val="00EF2233"/>
    <w:rsid w:val="00F13BE6"/>
    <w:rsid w:val="00F14382"/>
    <w:rsid w:val="00F1481F"/>
    <w:rsid w:val="00F14938"/>
    <w:rsid w:val="00F20820"/>
    <w:rsid w:val="00F36068"/>
    <w:rsid w:val="00F45571"/>
    <w:rsid w:val="00F45E99"/>
    <w:rsid w:val="00F47C23"/>
    <w:rsid w:val="00F64457"/>
    <w:rsid w:val="00F6722C"/>
    <w:rsid w:val="00F7586A"/>
    <w:rsid w:val="00F7725F"/>
    <w:rsid w:val="00F77882"/>
    <w:rsid w:val="00F77F98"/>
    <w:rsid w:val="00F94438"/>
    <w:rsid w:val="00FA1C4A"/>
    <w:rsid w:val="00FA7BE5"/>
    <w:rsid w:val="00FB546D"/>
    <w:rsid w:val="00FC3600"/>
    <w:rsid w:val="00FC3D80"/>
    <w:rsid w:val="00FD124C"/>
    <w:rsid w:val="00FD2155"/>
    <w:rsid w:val="00FE5633"/>
    <w:rsid w:val="00FE6E23"/>
    <w:rsid w:val="00FF1302"/>
    <w:rsid w:val="00FF4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AC18"/>
  <w15:chartTrackingRefBased/>
  <w15:docId w15:val="{858A9DA2-FBEB-0D4A-B93F-65EC936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20"/>
    <w:pPr>
      <w:spacing w:after="200" w:line="276" w:lineRule="auto"/>
    </w:pPr>
    <w:rPr>
      <w:rFonts w:ascii="Calibri" w:eastAsia="SimSun" w:hAnsi="Calibri" w:cs="Times New Roman"/>
      <w:sz w:val="22"/>
      <w:szCs w:val="22"/>
      <w:lang w:val="fr-BE" w:eastAsia="zh-CN"/>
    </w:rPr>
  </w:style>
  <w:style w:type="paragraph" w:styleId="Titre2">
    <w:name w:val="heading 2"/>
    <w:basedOn w:val="Normal"/>
    <w:next w:val="Normal"/>
    <w:link w:val="Titre2Car"/>
    <w:uiPriority w:val="9"/>
    <w:semiHidden/>
    <w:unhideWhenUsed/>
    <w:qFormat/>
    <w:rsid w:val="005B6A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A056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fr-FR"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226C20"/>
    <w:rPr>
      <w:color w:val="0000FF"/>
      <w:u w:val="single"/>
    </w:rPr>
  </w:style>
  <w:style w:type="paragraph" w:styleId="NormalWeb">
    <w:name w:val="Normal (Web)"/>
    <w:basedOn w:val="Normal"/>
    <w:uiPriority w:val="99"/>
    <w:unhideWhenUsed/>
    <w:rsid w:val="00226C2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Paragraphedeliste">
    <w:name w:val="List Paragraph"/>
    <w:aliases w:val="Bullets,List Paragraph (numbered (a)),References,Liste 1,Numbered List Paragraph,ReferencesCxSpLast,Medium Grid 1 - Accent 21,List Paragraph nowy,Single Line,Paragraphe  revu,Colorful List - Accent 11,I..1,Bullet L1,Ha,Figures,L_4,I."/>
    <w:basedOn w:val="Normal"/>
    <w:link w:val="ParagraphedelisteCar"/>
    <w:uiPriority w:val="34"/>
    <w:qFormat/>
    <w:rsid w:val="00226C20"/>
    <w:pPr>
      <w:ind w:left="720"/>
      <w:contextualSpacing/>
    </w:pPr>
    <w:rPr>
      <w:rFonts w:eastAsia="Calibri"/>
      <w:lang w:val="fr-FR" w:eastAsia="en-US"/>
    </w:rPr>
  </w:style>
  <w:style w:type="character" w:customStyle="1" w:styleId="ParagraphedelisteCar">
    <w:name w:val="Paragraphe de liste Car"/>
    <w:aliases w:val="Bullets Car,List Paragraph (numbered (a)) Car,References Car,Liste 1 Car,Numbered List Paragraph Car,ReferencesCxSpLast Car,Medium Grid 1 - Accent 21 Car,List Paragraph nowy Car,Single Line Car,Paragraphe  revu Car,I..1 Car"/>
    <w:link w:val="Paragraphedeliste"/>
    <w:uiPriority w:val="34"/>
    <w:qFormat/>
    <w:rsid w:val="00226C20"/>
    <w:rPr>
      <w:rFonts w:ascii="Calibri" w:eastAsia="Calibri" w:hAnsi="Calibri" w:cs="Times New Roman"/>
      <w:sz w:val="22"/>
      <w:szCs w:val="22"/>
    </w:rPr>
  </w:style>
  <w:style w:type="paragraph" w:customStyle="1" w:styleId="Puce1Nodalis">
    <w:name w:val="Puce 1 Nodalis"/>
    <w:link w:val="Puce1NodalisCar"/>
    <w:qFormat/>
    <w:rsid w:val="00226C20"/>
    <w:pPr>
      <w:pBdr>
        <w:top w:val="nil"/>
        <w:left w:val="nil"/>
        <w:bottom w:val="nil"/>
        <w:right w:val="nil"/>
        <w:between w:val="nil"/>
        <w:bar w:val="nil"/>
      </w:pBdr>
      <w:tabs>
        <w:tab w:val="left" w:pos="993"/>
      </w:tabs>
      <w:spacing w:after="240"/>
      <w:ind w:left="993" w:hanging="284"/>
      <w:jc w:val="both"/>
    </w:pPr>
    <w:rPr>
      <w:rFonts w:ascii="Calibri" w:eastAsia="Calibri" w:hAnsi="Calibri" w:cs="Calibri"/>
      <w:color w:val="000000"/>
      <w:sz w:val="22"/>
      <w:szCs w:val="22"/>
      <w:u w:color="000000"/>
      <w:bdr w:val="nil"/>
      <w:lang w:eastAsia="fr-FR"/>
    </w:rPr>
  </w:style>
  <w:style w:type="character" w:customStyle="1" w:styleId="Puce1NodalisCar">
    <w:name w:val="Puce 1 Nodalis Car"/>
    <w:link w:val="Puce1Nodalis"/>
    <w:rsid w:val="00226C20"/>
    <w:rPr>
      <w:rFonts w:ascii="Calibri" w:eastAsia="Calibri" w:hAnsi="Calibri" w:cs="Calibri"/>
      <w:color w:val="000000"/>
      <w:sz w:val="22"/>
      <w:szCs w:val="22"/>
      <w:u w:color="000000"/>
      <w:bdr w:val="nil"/>
      <w:lang w:eastAsia="fr-FR"/>
    </w:rPr>
  </w:style>
  <w:style w:type="character" w:styleId="Marquedecommentaire">
    <w:name w:val="annotation reference"/>
    <w:basedOn w:val="Policepardfaut"/>
    <w:uiPriority w:val="99"/>
    <w:semiHidden/>
    <w:unhideWhenUsed/>
    <w:rsid w:val="00226C20"/>
    <w:rPr>
      <w:sz w:val="16"/>
      <w:szCs w:val="16"/>
    </w:rPr>
  </w:style>
  <w:style w:type="paragraph" w:styleId="Commentaire">
    <w:name w:val="annotation text"/>
    <w:basedOn w:val="Normal"/>
    <w:link w:val="CommentaireCar"/>
    <w:uiPriority w:val="99"/>
    <w:semiHidden/>
    <w:unhideWhenUsed/>
    <w:rsid w:val="00226C20"/>
    <w:pPr>
      <w:spacing w:line="240" w:lineRule="auto"/>
    </w:pPr>
    <w:rPr>
      <w:sz w:val="20"/>
      <w:szCs w:val="20"/>
    </w:rPr>
  </w:style>
  <w:style w:type="character" w:customStyle="1" w:styleId="CommentaireCar">
    <w:name w:val="Commentaire Car"/>
    <w:basedOn w:val="Policepardfaut"/>
    <w:link w:val="Commentaire"/>
    <w:uiPriority w:val="99"/>
    <w:semiHidden/>
    <w:rsid w:val="00226C20"/>
    <w:rPr>
      <w:rFonts w:ascii="Calibri" w:eastAsia="SimSun" w:hAnsi="Calibri" w:cs="Times New Roman"/>
      <w:sz w:val="20"/>
      <w:szCs w:val="20"/>
      <w:lang w:val="fr-BE" w:eastAsia="zh-CN"/>
    </w:rPr>
  </w:style>
  <w:style w:type="paragraph" w:styleId="Textedebulles">
    <w:name w:val="Balloon Text"/>
    <w:basedOn w:val="Normal"/>
    <w:link w:val="TextedebullesCar"/>
    <w:uiPriority w:val="99"/>
    <w:semiHidden/>
    <w:unhideWhenUsed/>
    <w:rsid w:val="00226C20"/>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226C20"/>
    <w:rPr>
      <w:rFonts w:ascii="Times New Roman" w:eastAsia="SimSun" w:hAnsi="Times New Roman" w:cs="Times New Roman"/>
      <w:sz w:val="18"/>
      <w:szCs w:val="18"/>
      <w:lang w:val="fr-BE" w:eastAsia="zh-CN"/>
    </w:rPr>
  </w:style>
  <w:style w:type="paragraph" w:customStyle="1" w:styleId="line-height-160">
    <w:name w:val="line-height-160"/>
    <w:basedOn w:val="Normal"/>
    <w:rsid w:val="007062E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Para1">
    <w:name w:val="Para 1"/>
    <w:basedOn w:val="Normal"/>
    <w:rsid w:val="007A4583"/>
    <w:pPr>
      <w:suppressAutoHyphens/>
      <w:autoSpaceDE w:val="0"/>
      <w:spacing w:before="120" w:after="0" w:line="300" w:lineRule="auto"/>
      <w:ind w:left="300"/>
    </w:pPr>
    <w:rPr>
      <w:rFonts w:ascii="TimesNewRoman" w:eastAsia="Times New Roman" w:hAnsi="TimesNewRoman" w:cs="TimesNewRoman"/>
      <w:sz w:val="24"/>
      <w:szCs w:val="24"/>
      <w:lang w:val="en-GB" w:eastAsia="ar-SA"/>
    </w:rPr>
  </w:style>
  <w:style w:type="paragraph" w:customStyle="1" w:styleId="v9i61e">
    <w:name w:val="v9i61e"/>
    <w:basedOn w:val="Normal"/>
    <w:rsid w:val="007F7849"/>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fcup0c">
    <w:name w:val="fcup0c"/>
    <w:basedOn w:val="Policepardfaut"/>
    <w:rsid w:val="007F7849"/>
  </w:style>
  <w:style w:type="paragraph" w:styleId="En-tte">
    <w:name w:val="header"/>
    <w:basedOn w:val="Normal"/>
    <w:link w:val="En-tteCar"/>
    <w:uiPriority w:val="99"/>
    <w:unhideWhenUsed/>
    <w:rsid w:val="00680A3D"/>
    <w:pPr>
      <w:tabs>
        <w:tab w:val="center" w:pos="4536"/>
        <w:tab w:val="right" w:pos="9072"/>
      </w:tabs>
      <w:spacing w:after="0" w:line="240" w:lineRule="auto"/>
    </w:pPr>
  </w:style>
  <w:style w:type="character" w:customStyle="1" w:styleId="En-tteCar">
    <w:name w:val="En-tête Car"/>
    <w:basedOn w:val="Policepardfaut"/>
    <w:link w:val="En-tte"/>
    <w:uiPriority w:val="99"/>
    <w:rsid w:val="00680A3D"/>
    <w:rPr>
      <w:rFonts w:ascii="Calibri" w:eastAsia="SimSun" w:hAnsi="Calibri" w:cs="Times New Roman"/>
      <w:sz w:val="22"/>
      <w:szCs w:val="22"/>
      <w:lang w:val="fr-BE" w:eastAsia="zh-CN"/>
    </w:rPr>
  </w:style>
  <w:style w:type="paragraph" w:styleId="Pieddepage">
    <w:name w:val="footer"/>
    <w:basedOn w:val="Normal"/>
    <w:link w:val="PieddepageCar"/>
    <w:uiPriority w:val="99"/>
    <w:unhideWhenUsed/>
    <w:rsid w:val="00680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A3D"/>
    <w:rPr>
      <w:rFonts w:ascii="Calibri" w:eastAsia="SimSun" w:hAnsi="Calibri" w:cs="Times New Roman"/>
      <w:sz w:val="22"/>
      <w:szCs w:val="22"/>
      <w:lang w:val="fr-BE" w:eastAsia="zh-CN"/>
    </w:rPr>
  </w:style>
  <w:style w:type="character" w:customStyle="1" w:styleId="Mentionnonrsolue1">
    <w:name w:val="Mention non résolue1"/>
    <w:basedOn w:val="Policepardfaut"/>
    <w:uiPriority w:val="99"/>
    <w:semiHidden/>
    <w:unhideWhenUsed/>
    <w:rsid w:val="00D73812"/>
    <w:rPr>
      <w:color w:val="605E5C"/>
      <w:shd w:val="clear" w:color="auto" w:fill="E1DFDD"/>
    </w:rPr>
  </w:style>
  <w:style w:type="character" w:customStyle="1" w:styleId="hps">
    <w:name w:val="hps"/>
    <w:basedOn w:val="Policepardfaut"/>
    <w:rsid w:val="0023232B"/>
  </w:style>
  <w:style w:type="paragraph" w:customStyle="1" w:styleId="ListParagraph1">
    <w:name w:val="List Paragraph1"/>
    <w:basedOn w:val="Normal"/>
    <w:rsid w:val="0023232B"/>
    <w:pPr>
      <w:ind w:left="720"/>
      <w:contextualSpacing/>
    </w:pPr>
    <w:rPr>
      <w:rFonts w:eastAsia="Calibri"/>
      <w:lang w:val="fr-FR" w:eastAsia="en-US"/>
    </w:rPr>
  </w:style>
  <w:style w:type="character" w:customStyle="1" w:styleId="Titre3Car">
    <w:name w:val="Titre 3 Car"/>
    <w:basedOn w:val="Policepardfaut"/>
    <w:link w:val="Titre3"/>
    <w:uiPriority w:val="9"/>
    <w:rsid w:val="005A056D"/>
    <w:rPr>
      <w:rFonts w:eastAsiaTheme="majorEastAsia" w:cstheme="majorBidi"/>
      <w:color w:val="2F5496" w:themeColor="accent1" w:themeShade="BF"/>
      <w:kern w:val="2"/>
      <w:sz w:val="28"/>
      <w:szCs w:val="28"/>
      <w14:ligatures w14:val="standardContextual"/>
    </w:rPr>
  </w:style>
  <w:style w:type="paragraph" w:styleId="Listepuces">
    <w:name w:val="List Bullet"/>
    <w:basedOn w:val="Normal"/>
    <w:uiPriority w:val="99"/>
    <w:unhideWhenUsed/>
    <w:rsid w:val="005A056D"/>
    <w:pPr>
      <w:numPr>
        <w:numId w:val="3"/>
      </w:numPr>
      <w:contextualSpacing/>
    </w:pPr>
    <w:rPr>
      <w:rFonts w:asciiTheme="minorHAnsi" w:eastAsiaTheme="minorEastAsia" w:hAnsiTheme="minorHAnsi" w:cstheme="minorBidi"/>
      <w:kern w:val="2"/>
      <w:lang w:val="fr-FR" w:eastAsia="en-US"/>
      <w14:ligatures w14:val="standardContextual"/>
    </w:rPr>
  </w:style>
  <w:style w:type="character" w:customStyle="1" w:styleId="Titre2Car">
    <w:name w:val="Titre 2 Car"/>
    <w:basedOn w:val="Policepardfaut"/>
    <w:link w:val="Titre2"/>
    <w:uiPriority w:val="9"/>
    <w:semiHidden/>
    <w:rsid w:val="005B6A20"/>
    <w:rPr>
      <w:rFonts w:asciiTheme="majorHAnsi" w:eastAsiaTheme="majorEastAsia" w:hAnsiTheme="majorHAnsi" w:cstheme="majorBidi"/>
      <w:color w:val="2F5496" w:themeColor="accent1" w:themeShade="BF"/>
      <w:sz w:val="26"/>
      <w:szCs w:val="26"/>
      <w:lang w:val="fr-BE" w:eastAsia="zh-CN"/>
    </w:rPr>
  </w:style>
  <w:style w:type="character" w:customStyle="1" w:styleId="fontstyle01">
    <w:name w:val="fontstyle01"/>
    <w:basedOn w:val="Policepardfaut"/>
    <w:rsid w:val="00A348EB"/>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A348EB"/>
    <w:rPr>
      <w:rFonts w:ascii="SymbolMT" w:hAnsi="SymbolMT" w:hint="default"/>
      <w:b w:val="0"/>
      <w:bCs w:val="0"/>
      <w:i w:val="0"/>
      <w:iCs w:val="0"/>
      <w:color w:val="000000"/>
      <w:sz w:val="22"/>
      <w:szCs w:val="22"/>
    </w:rPr>
  </w:style>
  <w:style w:type="character" w:customStyle="1" w:styleId="fontstyle31">
    <w:name w:val="fontstyle31"/>
    <w:basedOn w:val="Policepardfaut"/>
    <w:rsid w:val="00A348EB"/>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6459">
      <w:bodyDiv w:val="1"/>
      <w:marLeft w:val="0"/>
      <w:marRight w:val="0"/>
      <w:marTop w:val="0"/>
      <w:marBottom w:val="0"/>
      <w:divBdr>
        <w:top w:val="none" w:sz="0" w:space="0" w:color="auto"/>
        <w:left w:val="none" w:sz="0" w:space="0" w:color="auto"/>
        <w:bottom w:val="none" w:sz="0" w:space="0" w:color="auto"/>
        <w:right w:val="none" w:sz="0" w:space="0" w:color="auto"/>
      </w:divBdr>
    </w:div>
    <w:div w:id="96294969">
      <w:bodyDiv w:val="1"/>
      <w:marLeft w:val="0"/>
      <w:marRight w:val="0"/>
      <w:marTop w:val="0"/>
      <w:marBottom w:val="0"/>
      <w:divBdr>
        <w:top w:val="none" w:sz="0" w:space="0" w:color="auto"/>
        <w:left w:val="none" w:sz="0" w:space="0" w:color="auto"/>
        <w:bottom w:val="none" w:sz="0" w:space="0" w:color="auto"/>
        <w:right w:val="none" w:sz="0" w:space="0" w:color="auto"/>
      </w:divBdr>
      <w:divsChild>
        <w:div w:id="382020727">
          <w:marLeft w:val="0"/>
          <w:marRight w:val="0"/>
          <w:marTop w:val="0"/>
          <w:marBottom w:val="0"/>
          <w:divBdr>
            <w:top w:val="none" w:sz="0" w:space="0" w:color="auto"/>
            <w:left w:val="none" w:sz="0" w:space="0" w:color="auto"/>
            <w:bottom w:val="none" w:sz="0" w:space="0" w:color="auto"/>
            <w:right w:val="none" w:sz="0" w:space="0" w:color="auto"/>
          </w:divBdr>
          <w:divsChild>
            <w:div w:id="18628663">
              <w:marLeft w:val="0"/>
              <w:marRight w:val="0"/>
              <w:marTop w:val="0"/>
              <w:marBottom w:val="0"/>
              <w:divBdr>
                <w:top w:val="none" w:sz="0" w:space="0" w:color="auto"/>
                <w:left w:val="none" w:sz="0" w:space="0" w:color="auto"/>
                <w:bottom w:val="none" w:sz="0" w:space="0" w:color="auto"/>
                <w:right w:val="none" w:sz="0" w:space="0" w:color="auto"/>
              </w:divBdr>
            </w:div>
          </w:divsChild>
        </w:div>
        <w:div w:id="1158182322">
          <w:marLeft w:val="0"/>
          <w:marRight w:val="0"/>
          <w:marTop w:val="0"/>
          <w:marBottom w:val="0"/>
          <w:divBdr>
            <w:top w:val="none" w:sz="0" w:space="0" w:color="auto"/>
            <w:left w:val="none" w:sz="0" w:space="0" w:color="auto"/>
            <w:bottom w:val="none" w:sz="0" w:space="0" w:color="auto"/>
            <w:right w:val="none" w:sz="0" w:space="0" w:color="auto"/>
          </w:divBdr>
          <w:divsChild>
            <w:div w:id="1823621063">
              <w:marLeft w:val="0"/>
              <w:marRight w:val="0"/>
              <w:marTop w:val="0"/>
              <w:marBottom w:val="0"/>
              <w:divBdr>
                <w:top w:val="none" w:sz="0" w:space="0" w:color="auto"/>
                <w:left w:val="none" w:sz="0" w:space="0" w:color="auto"/>
                <w:bottom w:val="none" w:sz="0" w:space="0" w:color="auto"/>
                <w:right w:val="none" w:sz="0" w:space="0" w:color="auto"/>
              </w:divBdr>
            </w:div>
          </w:divsChild>
        </w:div>
        <w:div w:id="1291746671">
          <w:marLeft w:val="0"/>
          <w:marRight w:val="0"/>
          <w:marTop w:val="0"/>
          <w:marBottom w:val="0"/>
          <w:divBdr>
            <w:top w:val="none" w:sz="0" w:space="0" w:color="auto"/>
            <w:left w:val="none" w:sz="0" w:space="0" w:color="auto"/>
            <w:bottom w:val="none" w:sz="0" w:space="0" w:color="auto"/>
            <w:right w:val="none" w:sz="0" w:space="0" w:color="auto"/>
          </w:divBdr>
          <w:divsChild>
            <w:div w:id="1588156127">
              <w:marLeft w:val="0"/>
              <w:marRight w:val="0"/>
              <w:marTop w:val="0"/>
              <w:marBottom w:val="0"/>
              <w:divBdr>
                <w:top w:val="none" w:sz="0" w:space="0" w:color="auto"/>
                <w:left w:val="none" w:sz="0" w:space="0" w:color="auto"/>
                <w:bottom w:val="none" w:sz="0" w:space="0" w:color="auto"/>
                <w:right w:val="none" w:sz="0" w:space="0" w:color="auto"/>
              </w:divBdr>
            </w:div>
          </w:divsChild>
        </w:div>
        <w:div w:id="1625040284">
          <w:marLeft w:val="0"/>
          <w:marRight w:val="0"/>
          <w:marTop w:val="0"/>
          <w:marBottom w:val="0"/>
          <w:divBdr>
            <w:top w:val="none" w:sz="0" w:space="0" w:color="auto"/>
            <w:left w:val="none" w:sz="0" w:space="0" w:color="auto"/>
            <w:bottom w:val="none" w:sz="0" w:space="0" w:color="auto"/>
            <w:right w:val="none" w:sz="0" w:space="0" w:color="auto"/>
          </w:divBdr>
          <w:divsChild>
            <w:div w:id="1241061323">
              <w:marLeft w:val="0"/>
              <w:marRight w:val="0"/>
              <w:marTop w:val="0"/>
              <w:marBottom w:val="0"/>
              <w:divBdr>
                <w:top w:val="none" w:sz="0" w:space="0" w:color="auto"/>
                <w:left w:val="none" w:sz="0" w:space="0" w:color="auto"/>
                <w:bottom w:val="none" w:sz="0" w:space="0" w:color="auto"/>
                <w:right w:val="none" w:sz="0" w:space="0" w:color="auto"/>
              </w:divBdr>
            </w:div>
          </w:divsChild>
        </w:div>
        <w:div w:id="1836265876">
          <w:marLeft w:val="0"/>
          <w:marRight w:val="0"/>
          <w:marTop w:val="0"/>
          <w:marBottom w:val="0"/>
          <w:divBdr>
            <w:top w:val="none" w:sz="0" w:space="0" w:color="auto"/>
            <w:left w:val="none" w:sz="0" w:space="0" w:color="auto"/>
            <w:bottom w:val="none" w:sz="0" w:space="0" w:color="auto"/>
            <w:right w:val="none" w:sz="0" w:space="0" w:color="auto"/>
          </w:divBdr>
          <w:divsChild>
            <w:div w:id="1951811191">
              <w:marLeft w:val="0"/>
              <w:marRight w:val="0"/>
              <w:marTop w:val="0"/>
              <w:marBottom w:val="0"/>
              <w:divBdr>
                <w:top w:val="none" w:sz="0" w:space="0" w:color="auto"/>
                <w:left w:val="none" w:sz="0" w:space="0" w:color="auto"/>
                <w:bottom w:val="none" w:sz="0" w:space="0" w:color="auto"/>
                <w:right w:val="none" w:sz="0" w:space="0" w:color="auto"/>
              </w:divBdr>
            </w:div>
          </w:divsChild>
        </w:div>
        <w:div w:id="1733041322">
          <w:marLeft w:val="0"/>
          <w:marRight w:val="0"/>
          <w:marTop w:val="0"/>
          <w:marBottom w:val="0"/>
          <w:divBdr>
            <w:top w:val="none" w:sz="0" w:space="0" w:color="auto"/>
            <w:left w:val="none" w:sz="0" w:space="0" w:color="auto"/>
            <w:bottom w:val="none" w:sz="0" w:space="0" w:color="auto"/>
            <w:right w:val="none" w:sz="0" w:space="0" w:color="auto"/>
          </w:divBdr>
          <w:divsChild>
            <w:div w:id="118190204">
              <w:marLeft w:val="0"/>
              <w:marRight w:val="0"/>
              <w:marTop w:val="0"/>
              <w:marBottom w:val="0"/>
              <w:divBdr>
                <w:top w:val="none" w:sz="0" w:space="0" w:color="auto"/>
                <w:left w:val="none" w:sz="0" w:space="0" w:color="auto"/>
                <w:bottom w:val="none" w:sz="0" w:space="0" w:color="auto"/>
                <w:right w:val="none" w:sz="0" w:space="0" w:color="auto"/>
              </w:divBdr>
            </w:div>
          </w:divsChild>
        </w:div>
        <w:div w:id="759250815">
          <w:marLeft w:val="0"/>
          <w:marRight w:val="0"/>
          <w:marTop w:val="0"/>
          <w:marBottom w:val="0"/>
          <w:divBdr>
            <w:top w:val="none" w:sz="0" w:space="0" w:color="auto"/>
            <w:left w:val="none" w:sz="0" w:space="0" w:color="auto"/>
            <w:bottom w:val="none" w:sz="0" w:space="0" w:color="auto"/>
            <w:right w:val="none" w:sz="0" w:space="0" w:color="auto"/>
          </w:divBdr>
          <w:divsChild>
            <w:div w:id="803544587">
              <w:marLeft w:val="0"/>
              <w:marRight w:val="0"/>
              <w:marTop w:val="0"/>
              <w:marBottom w:val="0"/>
              <w:divBdr>
                <w:top w:val="none" w:sz="0" w:space="0" w:color="auto"/>
                <w:left w:val="none" w:sz="0" w:space="0" w:color="auto"/>
                <w:bottom w:val="none" w:sz="0" w:space="0" w:color="auto"/>
                <w:right w:val="none" w:sz="0" w:space="0" w:color="auto"/>
              </w:divBdr>
            </w:div>
          </w:divsChild>
        </w:div>
        <w:div w:id="1546983638">
          <w:marLeft w:val="0"/>
          <w:marRight w:val="0"/>
          <w:marTop w:val="0"/>
          <w:marBottom w:val="0"/>
          <w:divBdr>
            <w:top w:val="none" w:sz="0" w:space="0" w:color="auto"/>
            <w:left w:val="none" w:sz="0" w:space="0" w:color="auto"/>
            <w:bottom w:val="none" w:sz="0" w:space="0" w:color="auto"/>
            <w:right w:val="none" w:sz="0" w:space="0" w:color="auto"/>
          </w:divBdr>
          <w:divsChild>
            <w:div w:id="1935279003">
              <w:marLeft w:val="0"/>
              <w:marRight w:val="0"/>
              <w:marTop w:val="0"/>
              <w:marBottom w:val="0"/>
              <w:divBdr>
                <w:top w:val="none" w:sz="0" w:space="0" w:color="auto"/>
                <w:left w:val="none" w:sz="0" w:space="0" w:color="auto"/>
                <w:bottom w:val="none" w:sz="0" w:space="0" w:color="auto"/>
                <w:right w:val="none" w:sz="0" w:space="0" w:color="auto"/>
              </w:divBdr>
            </w:div>
          </w:divsChild>
        </w:div>
        <w:div w:id="1120414881">
          <w:marLeft w:val="0"/>
          <w:marRight w:val="0"/>
          <w:marTop w:val="0"/>
          <w:marBottom w:val="0"/>
          <w:divBdr>
            <w:top w:val="none" w:sz="0" w:space="0" w:color="auto"/>
            <w:left w:val="none" w:sz="0" w:space="0" w:color="auto"/>
            <w:bottom w:val="none" w:sz="0" w:space="0" w:color="auto"/>
            <w:right w:val="none" w:sz="0" w:space="0" w:color="auto"/>
          </w:divBdr>
          <w:divsChild>
            <w:div w:id="1459224731">
              <w:marLeft w:val="0"/>
              <w:marRight w:val="0"/>
              <w:marTop w:val="0"/>
              <w:marBottom w:val="0"/>
              <w:divBdr>
                <w:top w:val="none" w:sz="0" w:space="0" w:color="auto"/>
                <w:left w:val="none" w:sz="0" w:space="0" w:color="auto"/>
                <w:bottom w:val="none" w:sz="0" w:space="0" w:color="auto"/>
                <w:right w:val="none" w:sz="0" w:space="0" w:color="auto"/>
              </w:divBdr>
            </w:div>
          </w:divsChild>
        </w:div>
        <w:div w:id="1902252700">
          <w:marLeft w:val="0"/>
          <w:marRight w:val="0"/>
          <w:marTop w:val="0"/>
          <w:marBottom w:val="0"/>
          <w:divBdr>
            <w:top w:val="none" w:sz="0" w:space="0" w:color="auto"/>
            <w:left w:val="none" w:sz="0" w:space="0" w:color="auto"/>
            <w:bottom w:val="none" w:sz="0" w:space="0" w:color="auto"/>
            <w:right w:val="none" w:sz="0" w:space="0" w:color="auto"/>
          </w:divBdr>
          <w:divsChild>
            <w:div w:id="967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1908">
      <w:bodyDiv w:val="1"/>
      <w:marLeft w:val="0"/>
      <w:marRight w:val="0"/>
      <w:marTop w:val="0"/>
      <w:marBottom w:val="0"/>
      <w:divBdr>
        <w:top w:val="none" w:sz="0" w:space="0" w:color="auto"/>
        <w:left w:val="none" w:sz="0" w:space="0" w:color="auto"/>
        <w:bottom w:val="none" w:sz="0" w:space="0" w:color="auto"/>
        <w:right w:val="none" w:sz="0" w:space="0" w:color="auto"/>
      </w:divBdr>
    </w:div>
    <w:div w:id="231351752">
      <w:bodyDiv w:val="1"/>
      <w:marLeft w:val="0"/>
      <w:marRight w:val="0"/>
      <w:marTop w:val="0"/>
      <w:marBottom w:val="0"/>
      <w:divBdr>
        <w:top w:val="none" w:sz="0" w:space="0" w:color="auto"/>
        <w:left w:val="none" w:sz="0" w:space="0" w:color="auto"/>
        <w:bottom w:val="none" w:sz="0" w:space="0" w:color="auto"/>
        <w:right w:val="none" w:sz="0" w:space="0" w:color="auto"/>
      </w:divBdr>
    </w:div>
    <w:div w:id="284655590">
      <w:bodyDiv w:val="1"/>
      <w:marLeft w:val="0"/>
      <w:marRight w:val="0"/>
      <w:marTop w:val="0"/>
      <w:marBottom w:val="0"/>
      <w:divBdr>
        <w:top w:val="none" w:sz="0" w:space="0" w:color="auto"/>
        <w:left w:val="none" w:sz="0" w:space="0" w:color="auto"/>
        <w:bottom w:val="none" w:sz="0" w:space="0" w:color="auto"/>
        <w:right w:val="none" w:sz="0" w:space="0" w:color="auto"/>
      </w:divBdr>
    </w:div>
    <w:div w:id="765081708">
      <w:bodyDiv w:val="1"/>
      <w:marLeft w:val="0"/>
      <w:marRight w:val="0"/>
      <w:marTop w:val="0"/>
      <w:marBottom w:val="0"/>
      <w:divBdr>
        <w:top w:val="none" w:sz="0" w:space="0" w:color="auto"/>
        <w:left w:val="none" w:sz="0" w:space="0" w:color="auto"/>
        <w:bottom w:val="none" w:sz="0" w:space="0" w:color="auto"/>
        <w:right w:val="none" w:sz="0" w:space="0" w:color="auto"/>
      </w:divBdr>
    </w:div>
    <w:div w:id="1387802839">
      <w:bodyDiv w:val="1"/>
      <w:marLeft w:val="0"/>
      <w:marRight w:val="0"/>
      <w:marTop w:val="0"/>
      <w:marBottom w:val="0"/>
      <w:divBdr>
        <w:top w:val="none" w:sz="0" w:space="0" w:color="auto"/>
        <w:left w:val="none" w:sz="0" w:space="0" w:color="auto"/>
        <w:bottom w:val="none" w:sz="0" w:space="0" w:color="auto"/>
        <w:right w:val="none" w:sz="0" w:space="0" w:color="auto"/>
      </w:divBdr>
    </w:div>
    <w:div w:id="1467241963">
      <w:bodyDiv w:val="1"/>
      <w:marLeft w:val="0"/>
      <w:marRight w:val="0"/>
      <w:marTop w:val="0"/>
      <w:marBottom w:val="0"/>
      <w:divBdr>
        <w:top w:val="none" w:sz="0" w:space="0" w:color="auto"/>
        <w:left w:val="none" w:sz="0" w:space="0" w:color="auto"/>
        <w:bottom w:val="none" w:sz="0" w:space="0" w:color="auto"/>
        <w:right w:val="none" w:sz="0" w:space="0" w:color="auto"/>
      </w:divBdr>
    </w:div>
    <w:div w:id="1518622070">
      <w:bodyDiv w:val="1"/>
      <w:marLeft w:val="0"/>
      <w:marRight w:val="0"/>
      <w:marTop w:val="0"/>
      <w:marBottom w:val="0"/>
      <w:divBdr>
        <w:top w:val="none" w:sz="0" w:space="0" w:color="auto"/>
        <w:left w:val="none" w:sz="0" w:space="0" w:color="auto"/>
        <w:bottom w:val="none" w:sz="0" w:space="0" w:color="auto"/>
        <w:right w:val="none" w:sz="0" w:space="0" w:color="auto"/>
      </w:divBdr>
      <w:divsChild>
        <w:div w:id="1583760140">
          <w:marLeft w:val="0"/>
          <w:marRight w:val="0"/>
          <w:marTop w:val="0"/>
          <w:marBottom w:val="0"/>
          <w:divBdr>
            <w:top w:val="none" w:sz="0" w:space="0" w:color="auto"/>
            <w:left w:val="none" w:sz="0" w:space="0" w:color="auto"/>
            <w:bottom w:val="none" w:sz="0" w:space="0" w:color="auto"/>
            <w:right w:val="none" w:sz="0" w:space="0" w:color="auto"/>
          </w:divBdr>
          <w:divsChild>
            <w:div w:id="563373192">
              <w:marLeft w:val="0"/>
              <w:marRight w:val="0"/>
              <w:marTop w:val="0"/>
              <w:marBottom w:val="0"/>
              <w:divBdr>
                <w:top w:val="none" w:sz="0" w:space="0" w:color="auto"/>
                <w:left w:val="none" w:sz="0" w:space="0" w:color="auto"/>
                <w:bottom w:val="none" w:sz="0" w:space="0" w:color="auto"/>
                <w:right w:val="none" w:sz="0" w:space="0" w:color="auto"/>
              </w:divBdr>
            </w:div>
          </w:divsChild>
        </w:div>
        <w:div w:id="272397407">
          <w:marLeft w:val="0"/>
          <w:marRight w:val="0"/>
          <w:marTop w:val="0"/>
          <w:marBottom w:val="0"/>
          <w:divBdr>
            <w:top w:val="none" w:sz="0" w:space="0" w:color="auto"/>
            <w:left w:val="none" w:sz="0" w:space="0" w:color="auto"/>
            <w:bottom w:val="none" w:sz="0" w:space="0" w:color="auto"/>
            <w:right w:val="none" w:sz="0" w:space="0" w:color="auto"/>
          </w:divBdr>
          <w:divsChild>
            <w:div w:id="788821598">
              <w:marLeft w:val="0"/>
              <w:marRight w:val="0"/>
              <w:marTop w:val="0"/>
              <w:marBottom w:val="0"/>
              <w:divBdr>
                <w:top w:val="none" w:sz="0" w:space="0" w:color="auto"/>
                <w:left w:val="none" w:sz="0" w:space="0" w:color="auto"/>
                <w:bottom w:val="none" w:sz="0" w:space="0" w:color="auto"/>
                <w:right w:val="none" w:sz="0" w:space="0" w:color="auto"/>
              </w:divBdr>
            </w:div>
          </w:divsChild>
        </w:div>
        <w:div w:id="1951038250">
          <w:marLeft w:val="0"/>
          <w:marRight w:val="0"/>
          <w:marTop w:val="0"/>
          <w:marBottom w:val="0"/>
          <w:divBdr>
            <w:top w:val="none" w:sz="0" w:space="0" w:color="auto"/>
            <w:left w:val="none" w:sz="0" w:space="0" w:color="auto"/>
            <w:bottom w:val="none" w:sz="0" w:space="0" w:color="auto"/>
            <w:right w:val="none" w:sz="0" w:space="0" w:color="auto"/>
          </w:divBdr>
          <w:divsChild>
            <w:div w:id="460460633">
              <w:marLeft w:val="0"/>
              <w:marRight w:val="0"/>
              <w:marTop w:val="0"/>
              <w:marBottom w:val="0"/>
              <w:divBdr>
                <w:top w:val="none" w:sz="0" w:space="0" w:color="auto"/>
                <w:left w:val="none" w:sz="0" w:space="0" w:color="auto"/>
                <w:bottom w:val="none" w:sz="0" w:space="0" w:color="auto"/>
                <w:right w:val="none" w:sz="0" w:space="0" w:color="auto"/>
              </w:divBdr>
            </w:div>
          </w:divsChild>
        </w:div>
        <w:div w:id="2091270520">
          <w:marLeft w:val="0"/>
          <w:marRight w:val="0"/>
          <w:marTop w:val="0"/>
          <w:marBottom w:val="0"/>
          <w:divBdr>
            <w:top w:val="none" w:sz="0" w:space="0" w:color="auto"/>
            <w:left w:val="none" w:sz="0" w:space="0" w:color="auto"/>
            <w:bottom w:val="none" w:sz="0" w:space="0" w:color="auto"/>
            <w:right w:val="none" w:sz="0" w:space="0" w:color="auto"/>
          </w:divBdr>
          <w:divsChild>
            <w:div w:id="660157190">
              <w:marLeft w:val="0"/>
              <w:marRight w:val="0"/>
              <w:marTop w:val="0"/>
              <w:marBottom w:val="0"/>
              <w:divBdr>
                <w:top w:val="none" w:sz="0" w:space="0" w:color="auto"/>
                <w:left w:val="none" w:sz="0" w:space="0" w:color="auto"/>
                <w:bottom w:val="none" w:sz="0" w:space="0" w:color="auto"/>
                <w:right w:val="none" w:sz="0" w:space="0" w:color="auto"/>
              </w:divBdr>
            </w:div>
          </w:divsChild>
        </w:div>
        <w:div w:id="1716927381">
          <w:marLeft w:val="0"/>
          <w:marRight w:val="0"/>
          <w:marTop w:val="0"/>
          <w:marBottom w:val="0"/>
          <w:divBdr>
            <w:top w:val="none" w:sz="0" w:space="0" w:color="auto"/>
            <w:left w:val="none" w:sz="0" w:space="0" w:color="auto"/>
            <w:bottom w:val="none" w:sz="0" w:space="0" w:color="auto"/>
            <w:right w:val="none" w:sz="0" w:space="0" w:color="auto"/>
          </w:divBdr>
          <w:divsChild>
            <w:div w:id="1155609863">
              <w:marLeft w:val="0"/>
              <w:marRight w:val="0"/>
              <w:marTop w:val="0"/>
              <w:marBottom w:val="0"/>
              <w:divBdr>
                <w:top w:val="none" w:sz="0" w:space="0" w:color="auto"/>
                <w:left w:val="none" w:sz="0" w:space="0" w:color="auto"/>
                <w:bottom w:val="none" w:sz="0" w:space="0" w:color="auto"/>
                <w:right w:val="none" w:sz="0" w:space="0" w:color="auto"/>
              </w:divBdr>
            </w:div>
          </w:divsChild>
        </w:div>
        <w:div w:id="1155562097">
          <w:marLeft w:val="0"/>
          <w:marRight w:val="0"/>
          <w:marTop w:val="0"/>
          <w:marBottom w:val="0"/>
          <w:divBdr>
            <w:top w:val="none" w:sz="0" w:space="0" w:color="auto"/>
            <w:left w:val="none" w:sz="0" w:space="0" w:color="auto"/>
            <w:bottom w:val="none" w:sz="0" w:space="0" w:color="auto"/>
            <w:right w:val="none" w:sz="0" w:space="0" w:color="auto"/>
          </w:divBdr>
          <w:divsChild>
            <w:div w:id="1812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2498">
      <w:bodyDiv w:val="1"/>
      <w:marLeft w:val="0"/>
      <w:marRight w:val="0"/>
      <w:marTop w:val="0"/>
      <w:marBottom w:val="0"/>
      <w:divBdr>
        <w:top w:val="none" w:sz="0" w:space="0" w:color="auto"/>
        <w:left w:val="none" w:sz="0" w:space="0" w:color="auto"/>
        <w:bottom w:val="none" w:sz="0" w:space="0" w:color="auto"/>
        <w:right w:val="none" w:sz="0" w:space="0" w:color="auto"/>
      </w:divBdr>
    </w:div>
    <w:div w:id="1616909500">
      <w:bodyDiv w:val="1"/>
      <w:marLeft w:val="0"/>
      <w:marRight w:val="0"/>
      <w:marTop w:val="0"/>
      <w:marBottom w:val="0"/>
      <w:divBdr>
        <w:top w:val="none" w:sz="0" w:space="0" w:color="auto"/>
        <w:left w:val="none" w:sz="0" w:space="0" w:color="auto"/>
        <w:bottom w:val="none" w:sz="0" w:space="0" w:color="auto"/>
        <w:right w:val="none" w:sz="0" w:space="0" w:color="auto"/>
      </w:divBdr>
    </w:div>
    <w:div w:id="1634215093">
      <w:bodyDiv w:val="1"/>
      <w:marLeft w:val="0"/>
      <w:marRight w:val="0"/>
      <w:marTop w:val="0"/>
      <w:marBottom w:val="0"/>
      <w:divBdr>
        <w:top w:val="none" w:sz="0" w:space="0" w:color="auto"/>
        <w:left w:val="none" w:sz="0" w:space="0" w:color="auto"/>
        <w:bottom w:val="none" w:sz="0" w:space="0" w:color="auto"/>
        <w:right w:val="none" w:sz="0" w:space="0" w:color="auto"/>
      </w:divBdr>
      <w:divsChild>
        <w:div w:id="1790509810">
          <w:marLeft w:val="0"/>
          <w:marRight w:val="0"/>
          <w:marTop w:val="0"/>
          <w:marBottom w:val="0"/>
          <w:divBdr>
            <w:top w:val="none" w:sz="0" w:space="0" w:color="auto"/>
            <w:left w:val="none" w:sz="0" w:space="0" w:color="auto"/>
            <w:bottom w:val="none" w:sz="0" w:space="0" w:color="auto"/>
            <w:right w:val="none" w:sz="0" w:space="0" w:color="auto"/>
          </w:divBdr>
        </w:div>
        <w:div w:id="1980721382">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89827228">
          <w:marLeft w:val="0"/>
          <w:marRight w:val="0"/>
          <w:marTop w:val="0"/>
          <w:marBottom w:val="0"/>
          <w:divBdr>
            <w:top w:val="none" w:sz="0" w:space="0" w:color="auto"/>
            <w:left w:val="none" w:sz="0" w:space="0" w:color="auto"/>
            <w:bottom w:val="none" w:sz="0" w:space="0" w:color="auto"/>
            <w:right w:val="none" w:sz="0" w:space="0" w:color="auto"/>
          </w:divBdr>
        </w:div>
        <w:div w:id="546529217">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70594157">
          <w:marLeft w:val="0"/>
          <w:marRight w:val="0"/>
          <w:marTop w:val="0"/>
          <w:marBottom w:val="0"/>
          <w:divBdr>
            <w:top w:val="none" w:sz="0" w:space="0" w:color="auto"/>
            <w:left w:val="none" w:sz="0" w:space="0" w:color="auto"/>
            <w:bottom w:val="none" w:sz="0" w:space="0" w:color="auto"/>
            <w:right w:val="none" w:sz="0" w:space="0" w:color="auto"/>
          </w:divBdr>
        </w:div>
        <w:div w:id="12191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MZRecruit@adradrcon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5634</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Bahati</dc:creator>
  <cp:keywords/>
  <dc:description/>
  <cp:lastModifiedBy>Luc A</cp:lastModifiedBy>
  <cp:revision>3</cp:revision>
  <cp:lastPrinted>2026-07-02T16:40:00Z</cp:lastPrinted>
  <dcterms:created xsi:type="dcterms:W3CDTF">2026-07-09T09:38:00Z</dcterms:created>
  <dcterms:modified xsi:type="dcterms:W3CDTF">2026-07-09T09:38:00Z</dcterms:modified>
</cp:coreProperties>
</file>